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6e617" w14:textId="626e6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"Асыл тұқымды мал шаруашылығын дамытуды, мал шаруашылығының өнімділігін және өнім сапасын арттыруды субсидиялау бағыттары бойынша 2016 жылға арналған субсидия көлемдерін бекіту туралы" Шығыс Қазақстан облысы әкімдігінің 2016 жылғы 29 ақпандағы № 47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2016 жылғы 8 қарашадағы № 341 қаулысы. Шығыс Қазақстан облысының Әділет департаментінде 2016 жылғы 18 қарашада № 4742 болып тіркелді. Қолданылу мерзімінің аяқталуына байланысты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"Агроөнеркәсіптік кешенді және ауылдық аумақтарды дамытуды мемлекеттік реттеу туралы" Қазақстан Республикасының 2005 жылғы 8 шілдедегі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18) тармақшасына, Қазақстан Республикасы Ауыл шаруашылығы министрінің 2014 жылғы 19 қарашадағы № 3-1/600 (Нормативтік құқықтық актілерді мемлекеттік тіркеу тізілімінде тіркелген нөмірі 9987) </w:t>
      </w:r>
      <w:r>
        <w:rPr>
          <w:rFonts w:ascii="Times New Roman"/>
          <w:b/>
          <w:i w:val="false"/>
          <w:color w:val="000000"/>
          <w:sz w:val="28"/>
        </w:rPr>
        <w:t>бұйрығымен бекітілген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Асыл тұқымды мал шаруашылығын дамытуды, мал шаруашылығының өнімділігін және өнім сапасын арттыруды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сәйкес</w:t>
      </w:r>
      <w:r>
        <w:rPr>
          <w:rFonts w:ascii="Times New Roman"/>
          <w:b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Ауыл шаруашылығы министрлігінің 2016 жылғы 27 қазандағы № 3-2-10/25863 хатының негізінде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1. </w:t>
      </w:r>
      <w:r>
        <w:rPr>
          <w:rFonts w:ascii="Times New Roman"/>
          <w:b/>
          <w:i w:val="false"/>
          <w:color w:val="000000"/>
          <w:sz w:val="28"/>
        </w:rPr>
        <w:t>"Асыл тұқымды мал шаруашылығын дамытуды, мал шаруашылығының өнімділігін және өнім сапасын арттыруды су</w:t>
      </w:r>
      <w:r>
        <w:rPr>
          <w:rFonts w:ascii="Times New Roman"/>
          <w:b/>
          <w:i w:val="false"/>
          <w:color w:val="000000"/>
          <w:sz w:val="28"/>
        </w:rPr>
        <w:t>бсидиялау бағыттары бойынша 2016</w:t>
      </w:r>
      <w:r>
        <w:rPr>
          <w:rFonts w:ascii="Times New Roman"/>
          <w:b/>
          <w:i w:val="false"/>
          <w:color w:val="000000"/>
          <w:sz w:val="28"/>
        </w:rPr>
        <w:t xml:space="preserve"> жылға арналған субсидия көлемдерін бекіту туралы" </w:t>
      </w:r>
      <w:r>
        <w:rPr>
          <w:rFonts w:ascii="Times New Roman"/>
          <w:b/>
          <w:i w:val="false"/>
          <w:color w:val="000000"/>
          <w:sz w:val="28"/>
        </w:rPr>
        <w:t>Шығыс Қазақстан облысы әкімдігінің 2016 жылғы 29 ақпандағы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нөмірі 4421, 2016 жылғы 8 сәуірде "Дидар" № 39 (17279), 2016 жылғы 7 сәуірде "Рудный Алтай" № 39 (19791) газеттерінде жарияланды) </w:t>
      </w:r>
      <w:r>
        <w:rPr>
          <w:rFonts w:ascii="Times New Roman"/>
          <w:b/>
          <w:i w:val="false"/>
          <w:color w:val="000000"/>
          <w:sz w:val="28"/>
        </w:rPr>
        <w:t>мынадай</w:t>
      </w:r>
      <w:r>
        <w:rPr>
          <w:rFonts w:ascii="Times New Roman"/>
          <w:b/>
          <w:i w:val="false"/>
          <w:color w:val="000000"/>
          <w:sz w:val="28"/>
        </w:rPr>
        <w:t xml:space="preserve"> өзгерістер</w:t>
      </w:r>
      <w:r>
        <w:rPr>
          <w:rFonts w:ascii="Times New Roman"/>
          <w:b/>
          <w:i w:val="false"/>
          <w:color w:val="000000"/>
          <w:sz w:val="28"/>
        </w:rPr>
        <w:t xml:space="preserve"> мен толықтыру </w:t>
      </w:r>
      <w:r>
        <w:rPr>
          <w:rFonts w:ascii="Times New Roman"/>
          <w:b/>
          <w:i w:val="false"/>
          <w:color w:val="000000"/>
          <w:sz w:val="28"/>
        </w:rPr>
        <w:t>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Осы қаулыға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/>
          <w:i w:val="false"/>
          <w:color w:val="000000"/>
          <w:sz w:val="28"/>
        </w:rPr>
        <w:t>сыл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тұқымды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мал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шаруашылығын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дамытуды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мал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шаруашылығының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өнімділігін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өнім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сапасын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арттыруды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субсидиялау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бағыттары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/>
          <w:i w:val="false"/>
          <w:color w:val="000000"/>
          <w:sz w:val="28"/>
        </w:rPr>
        <w:t xml:space="preserve"> 2016 </w:t>
      </w:r>
      <w:r>
        <w:rPr>
          <w:rFonts w:ascii="Times New Roman"/>
          <w:b/>
          <w:i w:val="false"/>
          <w:color w:val="000000"/>
          <w:sz w:val="28"/>
        </w:rPr>
        <w:t>жылға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арналған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субсидия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көлемдері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бекіт</w:t>
      </w:r>
      <w:r>
        <w:rPr>
          <w:rFonts w:ascii="Times New Roman"/>
          <w:b/>
          <w:i w:val="false"/>
          <w:color w:val="000000"/>
          <w:sz w:val="28"/>
        </w:rPr>
        <w:t>ілсін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оң жақтағы жоғарғы бұрыштағы мәтін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"Шығыс Қазақстан облысы әкімдігінің 2016 жылғы 29 ақпандағы № 47 қаулысына 1 қосымша";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"Жергілікті бюджеттен </w:t>
      </w:r>
      <w:r>
        <w:rPr>
          <w:rFonts w:ascii="Times New Roman"/>
          <w:b/>
          <w:i w:val="false"/>
          <w:color w:val="000000"/>
          <w:sz w:val="28"/>
        </w:rPr>
        <w:t>асыл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тұқымды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мал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шаруашылығын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дамытуды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мал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шаруашылығының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өнімділігін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өнім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сапасын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арттыруды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субсидиялау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бағыттары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/>
          <w:i w:val="false"/>
          <w:color w:val="000000"/>
          <w:sz w:val="28"/>
        </w:rPr>
        <w:t xml:space="preserve"> 2016 </w:t>
      </w:r>
      <w:r>
        <w:rPr>
          <w:rFonts w:ascii="Times New Roman"/>
          <w:b/>
          <w:i w:val="false"/>
          <w:color w:val="000000"/>
          <w:sz w:val="28"/>
        </w:rPr>
        <w:t>жылға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арналған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субсидия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көлемдері</w:t>
      </w:r>
      <w:r>
        <w:rPr>
          <w:rFonts w:ascii="Times New Roman"/>
          <w:b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2 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Шығыс Қазақстан облысының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"8"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29 ақпанағы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 қаулысына 2 қосымша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Асыл тұқымды мал шаруашылығын дамытуды, мал шаруашылығының өнімділігін және өнім сапасын арттыруды субсидиялау бағыттары бойынша республикалық бюджеттен берілетін 2016 жылға арналған субсидиялардың көлемдері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2855"/>
        <w:gridCol w:w="416"/>
        <w:gridCol w:w="2335"/>
        <w:gridCol w:w="3139"/>
        <w:gridCol w:w="2818"/>
      </w:tblGrid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бағыты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бірлікке арналған субсидиялар нормативі,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көлем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Субсидиялар 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Селекциялық және асыл тұқымдық жұмыс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тұқымдық түрлендірумен қамтылған ірі қара малдың аналық мал басы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малдың аналық мал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табындарда етті асыл тұқымды бұқаларды күтіп-бағу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және селекциялық ірі қара малды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отандық асыл тұқымды ірі қара мал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импортталған асыл тұқымды селекциялық ірі қара мал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Сиыр етін өндіру құнын арзандату: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Бұқашықтарды өндірудің бірінші деңгейіндегі бордақылау алаңдарына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2 216 548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Селекциялық және асыл тұқымдық жұмыс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малдың аналық мал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өндіру құнын арзандату: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9 635 000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8 878 900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құс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және шетелдік асыл тұқымды репродукторлардан ата –енелік нысандағы етті асыл тұқымды тәуліктік балапандарды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95 903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 етін өндіру құнын арзандату: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11 500 000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3 828 000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1 286 419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Селекциялық және асыл тұқымдық жұмыс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Асыл тұқымды еркек тоқтылар мен тұсақтарды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етін өндіру құнын арзандату: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Биязы жүн өндіру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жылқыларды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Қымыз өндіру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етін өндіру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 шаруашылығы (бұғы шаруашылығы)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маралдарды (бұғыларды)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4 600 691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