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6d6f" w14:textId="c2f6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29 тамыздағы № 272 қаулысы. Шығыс Қазақстан облысының Әділет департаментінде 2016 жылғы 30 қыркүйекте № 4681 болып тіркелді. Күші жойылды - Шығыс Қазақстан облысы әкімдігінің 2020 жылғы 26 наурыздағы № 97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қаулыларына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тамыздағы </w:t>
            </w:r>
            <w:r>
              <w:br/>
            </w:r>
            <w:r>
              <w:rPr>
                <w:rFonts w:ascii="Times New Roman"/>
                <w:b w:val="false"/>
                <w:i w:val="false"/>
                <w:color w:val="000000"/>
                <w:sz w:val="20"/>
              </w:rPr>
              <w:t xml:space="preserve">№ 272 қаулысына </w:t>
            </w:r>
            <w:r>
              <w:br/>
            </w:r>
            <w:r>
              <w:rPr>
                <w:rFonts w:ascii="Times New Roman"/>
                <w:b w:val="false"/>
                <w:i w:val="false"/>
                <w:color w:val="000000"/>
                <w:sz w:val="20"/>
              </w:rPr>
              <w:t xml:space="preserve">қосымша </w:t>
            </w:r>
          </w:p>
        </w:tc>
      </w:tr>
    </w:tbl>
    <w:bookmarkStart w:name="z5" w:id="1"/>
    <w:p>
      <w:pPr>
        <w:spacing w:after="0"/>
        <w:ind w:left="0"/>
        <w:jc w:val="left"/>
      </w:pPr>
      <w:r>
        <w:rPr>
          <w:rFonts w:ascii="Times New Roman"/>
          <w:b/>
          <w:i w:val="false"/>
          <w:color w:val="000000"/>
        </w:rPr>
        <w:t xml:space="preserve"> Шығыс Қазақстан облысы әкімдігінің өзгерістер енгізілетін қаулыларының тізбесі</w:t>
      </w:r>
    </w:p>
    <w:bookmarkEnd w:id="1"/>
    <w:bookmarkStart w:name="z6" w:id="2"/>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Шығыс Қазақстан облысы әкімдігінің 2015 жылғы 22 қыркүйектегі № 246 (Нормативтік құқықтық актілерді мемлекеттік тіркеу тізілімінде тіркелген нөмірі 4195, 2015 жылғы 31 желтоқсандағы № 151 (17240) "Дидар", 2015 жылғы 31 желтоқсандағы № 153 (19752) "Рудный Алтай" газеттерінде жарияланған) қаулысында: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(Нормативтік құқықтық актілерді мемлекеттік тіркеу тізілімінде тіркелген нөмірі 4180, 2016 жылғы 8 қаңтардағы № 3 (17241) "Дидар", 2016 жылғы 9 қаңтардағы № 2 (19754) "Рудный Алтай" газеттерінде жарияланған) қаулысында: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Шығыс Қазақстан облысы әкімдігінің 2015 жылғы 12 қазандағы № 271 (Нормативтік құқықтық актілерді мемлекеттік тіркеу тізілімінде тіркелген нөмірі 4232, 2015 жылғы 15 желтоқсандағы № 144 (17233) "Дидар", 2015 жылғы 14 желтоқсандағы № 147 (19746) "Рудный Алтай" газеттерінде жарияланған) қаулысында:</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(Нормативтік құқықтық актілерді мемлекеттік тіркеу тізілімінде тіркелген нөмірі 4263, 2016 жылғы 15 қаңтардағы № 4 (17244) "Дидар", 2016 жылғы 16 қаңтардағы № 5 (19757) "Рудный Алтай" газеттерінде жарияланған) қаулысында:</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22 қыркүйектегі № 246 </w:t>
            </w:r>
            <w:r>
              <w:br/>
            </w:r>
            <w:r>
              <w:rPr>
                <w:rFonts w:ascii="Times New Roman"/>
                <w:b w:val="false"/>
                <w:i w:val="false"/>
                <w:color w:val="000000"/>
                <w:sz w:val="20"/>
              </w:rPr>
              <w:t xml:space="preserve">қаулысымен </w:t>
            </w:r>
            <w:r>
              <w:br/>
            </w:r>
            <w:r>
              <w:rPr>
                <w:rFonts w:ascii="Times New Roman"/>
                <w:b w:val="false"/>
                <w:i w:val="false"/>
                <w:color w:val="000000"/>
                <w:sz w:val="20"/>
              </w:rPr>
              <w:t xml:space="preserve">бекітілген </w:t>
            </w:r>
          </w:p>
        </w:tc>
      </w:tr>
    </w:tbl>
    <w:bookmarkStart w:name="z16" w:id="3"/>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3"/>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8 мамырдағы № 4-1/428 (Нормативтік құқықтық актілерді мемлекеттік тіркеу тізілімінде тіркелген нөмірі 11432)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5"/>
    <w:bookmarkStart w:name="z26"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27" w:id="7"/>
    <w:p>
      <w:pPr>
        <w:spacing w:after="0"/>
        <w:ind w:left="0"/>
        <w:jc w:val="both"/>
      </w:pPr>
      <w:r>
        <w:rPr>
          <w:rFonts w:ascii="Times New Roman"/>
          <w:b w:val="false"/>
          <w:i w:val="false"/>
          <w:color w:val="000000"/>
          <w:sz w:val="28"/>
        </w:rPr>
        <w:t xml:space="preserve">
      4. Көрсетілетін қызметті алушы жүгінген кезде мемлекеттiк қызметті ұсынуға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әрбір рәсімнің (іс</w:t>
      </w:r>
      <w:r>
        <w:rPr>
          <w:rFonts w:ascii="Times New Roman"/>
          <w:b/>
          <w:i w:val="false"/>
          <w:color w:val="000000"/>
          <w:sz w:val="28"/>
        </w:rPr>
        <w:t>-</w:t>
      </w:r>
      <w:r>
        <w:rPr>
          <w:rFonts w:ascii="Times New Roman"/>
          <w:b w:val="false"/>
          <w:i w:val="false"/>
          <w:color w:val="000000"/>
          <w:sz w:val="28"/>
        </w:rPr>
        <w:t>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ауданның, облыстық маңызы бар қаланың әкімі ведомствоаралық комиссия (бұдан әрі - ВАК) құрады.</w:t>
      </w:r>
      <w:r>
        <w:br/>
      </w:r>
      <w:r>
        <w:rPr>
          <w:rFonts w:ascii="Times New Roman"/>
          <w:b w:val="false"/>
          <w:i w:val="false"/>
          <w:color w:val="000000"/>
          <w:sz w:val="28"/>
        </w:rPr>
        <w:t xml:space="preserve">
      </w:t>
      </w:r>
      <w:r>
        <w:rPr>
          <w:rFonts w:ascii="Times New Roman"/>
          <w:b w:val="false"/>
          <w:i w:val="false"/>
          <w:color w:val="000000"/>
          <w:sz w:val="28"/>
        </w:rPr>
        <w:t>Ауданның, облыстық маңызы бар қаланың ауыл шаруашылығы бөлімі (бұдан әрі - бөлім) ВАК - тың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2-іс-қимыл - бөлiм субсидия алушылардың тiзiмiне қосуға арналған өтінімдерді ұсыну мерзiмдерiн белгілейді, сондай-ақ ресми баспа басылымдарында өтінімдерді қабылдаудың басталуы және аяқталуы, ВАК-тың жұмыс тәртiбi туралы ақпаратты және басқа да қажеттi мәлiметтердi жариялайды;</w:t>
      </w:r>
      <w:r>
        <w:br/>
      </w:r>
      <w:r>
        <w:rPr>
          <w:rFonts w:ascii="Times New Roman"/>
          <w:b w:val="false"/>
          <w:i w:val="false"/>
          <w:color w:val="000000"/>
          <w:sz w:val="28"/>
        </w:rPr>
        <w:t xml:space="preserve">
      </w:t>
      </w:r>
      <w:r>
        <w:rPr>
          <w:rFonts w:ascii="Times New Roman"/>
          <w:b w:val="false"/>
          <w:i w:val="false"/>
          <w:color w:val="000000"/>
          <w:sz w:val="28"/>
        </w:rPr>
        <w:t>3-іс-қимыл - аудандар, облыстық маңызы бар қалалар бойынша субсидиялардың нормалары мен көлемдері облыстың жергiлiктi атқарушы органының шешiмiмен белгіленеді;</w:t>
      </w:r>
      <w:r>
        <w:br/>
      </w:r>
      <w:r>
        <w:rPr>
          <w:rFonts w:ascii="Times New Roman"/>
          <w:b w:val="false"/>
          <w:i w:val="false"/>
          <w:color w:val="000000"/>
          <w:sz w:val="28"/>
        </w:rPr>
        <w:t xml:space="preserve">
      </w:t>
      </w:r>
      <w:r>
        <w:rPr>
          <w:rFonts w:ascii="Times New Roman"/>
          <w:b w:val="false"/>
          <w:i w:val="false"/>
          <w:color w:val="000000"/>
          <w:sz w:val="28"/>
        </w:rPr>
        <w:t>4-іс-қимыл - бөлімнің көрсетілетін қызметті алушының Стандарттың 9-тармағында көзделген өтінімі мен құжаттарын қабылдауы және тіркеуі.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5-іс-қимыл - бөлім көрсетілетін қызметті алушы ұсынған құжаттарды тексереді және ВАК-тың қарауына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 ВАК бөлім ұсынған көрсетілетін қызметті алушылардың құжаттарын қарайды және субсидиялар алуға үмiткерлердің тiзiмiн жасайды, ауданға (облыстық маңызы бар қалаға) жеткiзiлген субсидиялау көлемiн бөледi.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7-іс-қимыл - егіс науқаны аяқталғаннан кейін көрсетілетін қызметті алушы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xml:space="preserve">
      </w:t>
      </w:r>
      <w:r>
        <w:rPr>
          <w:rFonts w:ascii="Times New Roman"/>
          <w:b w:val="false"/>
          <w:i w:val="false"/>
          <w:color w:val="000000"/>
          <w:sz w:val="28"/>
        </w:rPr>
        <w:t>8-іс-қимыл - бөлiм белгіленген оңтайлы егіс мерзімі аяқталғаннан кейін тексеру мақсатында ВАК мүшелерiнiң шаруашылықтарға шығуын ұйымдастырады.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9-іс-қимыл - тексеру қорытындылары бойынша ВАК мүшелерi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қағидаларына (бұдан әрi -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егiстiктi қабылдау актiсiн жасайды.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10-іс-қимыл - ВАК қабылдау актiсiнiң және көрсетілетін қызметті алушы бөлiмге ұсынған құжаттардың негiзiнде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көрсетілетін қызметті алушылардың түпкiлiктi тiзiмiн (бұдан әрі - тізім) жасайды және оны аудан әкiмiне, ал облыстық маңызы бар қалалар бойынша - қала әкiмiне бекiтуге жолдайды. Орындалу ұзақтығы - егiстiктi соңғы қабылдау жүргiзiлгеннен кейiн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11-іс-қимыл - аудан (облыстық маңызы бар қала) әкімі тізімді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12-іс-қимыл - бөлiм көрсетілетін қызметті берушінің басқармасына аудандар (облыстық маңызы бар қалалар) әкiмдерi бекiткен тiзiмдi,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13-іс-қимыл - көрсетілетін қызметті берушінің басқармасы ұсынылған құжаттардың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лизинг берушілерге субсидиялар төлеуге арналған ведомості және төлем шоттарын қалыптастырады.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14-іс-қимыл - көрсетілетін қызметті берушінің басқармасы аумақтық қазынашылық бөлімшесіне екi данада төлем құжаттарын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құжаттарды тапсырған сәттен бастап - 37 (отыз жеті)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ВАК құру болып табылады, ол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ВАК-тың жұмыс тәртібін ресми баспа басылымдарында жариялау болып табылады, ол 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аудандар, облыстық маңызы бар қалалар бойынша субсидиялардың нормалары мен көлемдерін белгілеу болып табылады, олар 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көрсетілетін қызметті алушының қабылданған өтінімдері мен құжаттары болып табылады, олар 5-іс-қимылды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алушының құжаттарын тексеру және ВАК-тың қарауына ұсыну болып табылады, олар 6-іс-қимылды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6-іс-қимылдың нәтижесі субсидиялар алуға үмiткерлердің тiзiмi болып табылады, ол 7-іс-қимылды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7-іс-қимылдың нәтижесі егiс науқанының аяқталғаны туралы көрсетілетін қызметті алушыдан алынған ақпарат болып табылады, ол 8-іс-қимылды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8-іс-қимылдың нәтижесі ВАК мүшелерiнiң тексеру мақсатында шығуы болып табылады, ол 9-іс-қимылды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9-іс-қимылдың нәтижесі егiстiктi қабылдау актiсiн жасау болып табылады, ол 10-іс-қимылды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10-іс-қимылдың нәтижесі түпкілікті тізімді жасау болып табылады, ол 11-іс-қимылды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11-іс-қимылдың нәтижесі аудан әкімінің түпкілікті тізімді бекітуі болып табылады, ол 12-іс-қимылды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12-іс-қимылдың нәтижесі басқармаға құжаттарды ұсыну болып табылады, ол 13-іс-қимылды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13-іс-қимылдың нәтижесі Қағидаларға 4-қосымшаға сәйкес нысан бойынша көрсетілетін қызметті алушыларға, лизинг берушілерге субсидиялар төлеуге арналған ведомості және төлем шоттарын қалыптастыру болып табылады, олар 14-іс-қимылды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14-іс-қимылдың нәтижесі аумақтық қазынашылық бөлімшесіне төлем құжаттарын ұсыну болып табылады.</w:t>
      </w:r>
    </w:p>
    <w:bookmarkEnd w:id="7"/>
    <w:bookmarkStart w:name="z59"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60" w:id="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аудан, облыстық маңызы бар қала әкімі;</w:t>
      </w:r>
      <w:r>
        <w:br/>
      </w:r>
      <w:r>
        <w:rPr>
          <w:rFonts w:ascii="Times New Roman"/>
          <w:b w:val="false"/>
          <w:i w:val="false"/>
          <w:color w:val="000000"/>
          <w:sz w:val="28"/>
        </w:rPr>
        <w:t xml:space="preserve">
      </w:t>
      </w:r>
      <w:r>
        <w:rPr>
          <w:rFonts w:ascii="Times New Roman"/>
          <w:b w:val="false"/>
          <w:i w:val="false"/>
          <w:color w:val="000000"/>
          <w:sz w:val="28"/>
        </w:rPr>
        <w:t xml:space="preserve">2) ВАК; </w:t>
      </w:r>
      <w:r>
        <w:br/>
      </w:r>
      <w:r>
        <w:rPr>
          <w:rFonts w:ascii="Times New Roman"/>
          <w:b w:val="false"/>
          <w:i w:val="false"/>
          <w:color w:val="000000"/>
          <w:sz w:val="28"/>
        </w:rPr>
        <w:t xml:space="preserve">
      </w:t>
      </w:r>
      <w:r>
        <w:rPr>
          <w:rFonts w:ascii="Times New Roman"/>
          <w:b w:val="false"/>
          <w:i w:val="false"/>
          <w:color w:val="000000"/>
          <w:sz w:val="28"/>
        </w:rPr>
        <w:t>3) бөлім;</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басқармасы;</w:t>
      </w:r>
      <w:r>
        <w:br/>
      </w:r>
      <w:r>
        <w:rPr>
          <w:rFonts w:ascii="Times New Roman"/>
          <w:b w:val="false"/>
          <w:i w:val="false"/>
          <w:color w:val="000000"/>
          <w:sz w:val="28"/>
        </w:rPr>
        <w:t xml:space="preserve">
      </w:t>
      </w:r>
      <w:r>
        <w:rPr>
          <w:rFonts w:ascii="Times New Roman"/>
          <w:b w:val="false"/>
          <w:i w:val="false"/>
          <w:color w:val="000000"/>
          <w:sz w:val="28"/>
        </w:rPr>
        <w:t>5)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аудан, облыстық маңызы бар қала әкімі ВАК құрады;</w:t>
      </w:r>
      <w:r>
        <w:br/>
      </w:r>
      <w:r>
        <w:rPr>
          <w:rFonts w:ascii="Times New Roman"/>
          <w:b w:val="false"/>
          <w:i w:val="false"/>
          <w:color w:val="000000"/>
          <w:sz w:val="28"/>
        </w:rPr>
        <w:t xml:space="preserve">
      </w:t>
      </w:r>
      <w:r>
        <w:rPr>
          <w:rFonts w:ascii="Times New Roman"/>
          <w:b w:val="false"/>
          <w:i w:val="false"/>
          <w:color w:val="000000"/>
          <w:sz w:val="28"/>
        </w:rPr>
        <w:t>2) бөлiм субсидия алушылардың тiзiмiне қосуға арналған өтінімдерді ұсыну мерзiмдерiн, сондай-ақ ресми баспа басылымдарында өтінімдерді қабылдаудың басталуы және аяқталуы, ВАК-тың жұмыс тәртiбi туралы ақпаратты және басқа да қажеттi мәлiметтердi жариялайды;</w:t>
      </w:r>
      <w:r>
        <w:br/>
      </w:r>
      <w:r>
        <w:rPr>
          <w:rFonts w:ascii="Times New Roman"/>
          <w:b w:val="false"/>
          <w:i w:val="false"/>
          <w:color w:val="000000"/>
          <w:sz w:val="28"/>
        </w:rPr>
        <w:t xml:space="preserve">
      </w:t>
      </w:r>
      <w:r>
        <w:rPr>
          <w:rFonts w:ascii="Times New Roman"/>
          <w:b w:val="false"/>
          <w:i w:val="false"/>
          <w:color w:val="000000"/>
          <w:sz w:val="28"/>
        </w:rPr>
        <w:t>3) аудандар, облыстық маңызы бар қалалар бойынша субсидиялардың нормалары мен көлемдері облыстың жергiлiктi атқарушы органының шешiмiмен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4) бөлімнің көрсетілетін қызметті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өтінімі мен құжаттарын қабылдауы және тіркеуі.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5) бөлім көрсетілетін қызметті алушы ұсынған құжаттарды тексереді және ВАК-тың қарауына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ВАК бөлім ұсынған көрсетілетін қызметті алушылардың құжаттарын қарайды және субсидиялар алуға үмiткерлердің тiзiмiн жасайды, ауданға (облыстық маңызы бар қалаға) жеткiзiлген субсидиялау көлемiн бөледi.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егіс науқаны аяқталғаннан кейін көрсетілетін қызметті алушы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xml:space="preserve">
      </w:t>
      </w:r>
      <w:r>
        <w:rPr>
          <w:rFonts w:ascii="Times New Roman"/>
          <w:b w:val="false"/>
          <w:i w:val="false"/>
          <w:color w:val="000000"/>
          <w:sz w:val="28"/>
        </w:rPr>
        <w:t>8) бөлiм белгіленген оңтайлы егіс мерзімі аяқталғаннан кейін тексеру мақсатында ВАК мүшелерiнiң шаруашылықтарға шығуын ұйымдастырады.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9) тексеру қорытындылары бойынша ВАК мүшелерi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егiстiктi қабылдау актiсiн жасайды.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 ВАК қабылдау актiсiнiң және көрсетілетін қызметті алушы бөлiмге ұсынған құжаттардың негiзiнде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нысан бойынша субсидиялар алуға көрсетілетін қызметті алушылардың түпкiлiктi тiзiмiн жасайды және оны аудан әкiмiне, ал облыстық маңызы бар қалалар бойынша – қала әкiмiне бекiтуге жолдайды. Орындалу ұзақтығы – егiстiктi соңғы қабылдау жүргiзiлгеннен кейiн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11) аудан (облыстық маңызы бар қала) әкімі тізімді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12) бөлiм көрсетілетін қызметті берушінің басқармасына аудандар (облыстық маңызы бар қалалар) әкiмдерi бекiткен тiзiмдi,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басқармасы ұсынылған құжаттардың сәйкестігін тексереді және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көрсетілетін қызметті алушыларға, лизинг берушілерге субсидиялар төлеуге арналған ведомості және төлем шоттарын қалыптастырады.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берушінің басқармасы аумақтық қазынашылық бөлімшесіне екi данада төлем құжаттарын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 көшірмесінде құжаттар топтамасын қабылдау күні мен уақыты көрсетіле отырып, көрсетілетін қызметті берушінің кеңсесінде тіркелгені туралы белгі қойылғаны қағаз жеткізгіштегі өтініштің қабылданғанын растау болып табылады.</w:t>
      </w:r>
    </w:p>
    <w:bookmarkEnd w:id="9"/>
    <w:bookmarkStart w:name="z82" w:id="10"/>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10"/>
    <w:bookmarkStart w:name="z83" w:id="11"/>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- 15 (он бес)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өтінімді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өтінімнің дұрыс толтырылуы мен оның толықтығының сақталуы және Стандарттың 9 - 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9 - тармағында бекітілген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өтінім (құжаттар топтамасымен бірге) Мемлекеттік корпорацияның ЫАЖ - 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 - 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- 37 (отыз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қорғалған </w:t>
            </w:r>
            <w:r>
              <w:br/>
            </w:r>
            <w:r>
              <w:rPr>
                <w:rFonts w:ascii="Times New Roman"/>
                <w:b w:val="false"/>
                <w:i w:val="false"/>
                <w:color w:val="000000"/>
                <w:sz w:val="20"/>
              </w:rPr>
              <w:t xml:space="preserve">топырақта өңдеп өсiру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қосымша </w:t>
            </w:r>
          </w:p>
        </w:tc>
      </w:tr>
    </w:tbl>
    <w:bookmarkStart w:name="z95" w:id="12"/>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 1. Көрсетілетін қызметті беруші арқылы мемлекеттік қызмет көрсету кезінде</w:t>
      </w:r>
    </w:p>
    <w:bookmarkEnd w:id="12"/>
    <w:bookmarkStart w:name="z9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515100" cy="137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137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27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5"/>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5"/>
    <w:bookmarkStart w:name="z100"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29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18"/>
    <w:p>
      <w:pPr>
        <w:spacing w:after="0"/>
        <w:ind w:left="0"/>
        <w:jc w:val="left"/>
      </w:pPr>
      <w:r>
        <w:rPr>
          <w:rFonts w:ascii="Times New Roman"/>
          <w:b/>
          <w:i w:val="false"/>
          <w:color w:val="000000"/>
        </w:rPr>
        <w:t xml:space="preserve"> Шартты белгілер:</w:t>
      </w:r>
    </w:p>
    <w:bookmarkEnd w:id="18"/>
    <w:bookmarkStart w:name="z10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xml:space="preserve">№ 260 қаулысымен </w:t>
            </w:r>
            <w:r>
              <w:br/>
            </w:r>
            <w:r>
              <w:rPr>
                <w:rFonts w:ascii="Times New Roman"/>
                <w:b w:val="false"/>
                <w:i w:val="false"/>
                <w:color w:val="000000"/>
                <w:sz w:val="20"/>
              </w:rPr>
              <w:t xml:space="preserve">бекітілген </w:t>
            </w:r>
          </w:p>
        </w:tc>
      </w:tr>
    </w:tbl>
    <w:bookmarkStart w:name="z106" w:id="2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20"/>
    <w:bookmarkStart w:name="z107" w:id="21"/>
    <w:p>
      <w:pPr>
        <w:spacing w:after="0"/>
        <w:ind w:left="0"/>
        <w:jc w:val="left"/>
      </w:pPr>
      <w:r>
        <w:rPr>
          <w:rFonts w:ascii="Times New Roman"/>
          <w:b/>
          <w:i w:val="false"/>
          <w:color w:val="000000"/>
        </w:rPr>
        <w:t xml:space="preserve"> 1. Жалпы ережелер</w:t>
      </w:r>
    </w:p>
    <w:bookmarkEnd w:id="21"/>
    <w:bookmarkStart w:name="z108" w:id="22"/>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Өтінімді қабылдау және мемлекеттік қызметті көрсету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(Нормативтік құқықтық актілерді мемлекеттік тіркеу тізілімінде тіркелген нөмірі 11705)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2"/>
    <w:bookmarkStart w:name="z118"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119" w:id="24"/>
    <w:p>
      <w:pPr>
        <w:spacing w:after="0"/>
        <w:ind w:left="0"/>
        <w:jc w:val="both"/>
      </w:pPr>
      <w:r>
        <w:rPr>
          <w:rFonts w:ascii="Times New Roman"/>
          <w:b w:val="false"/>
          <w:i w:val="false"/>
          <w:color w:val="000000"/>
          <w:sz w:val="28"/>
        </w:rPr>
        <w:t xml:space="preserve">
      4. Көрсетілетін қызметті алушы жүгінген кезде мемлекеттiк қызметті ұсынуға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әрбір рәсімнің (іс-қимылдың)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аудан (облыстық маңызы бар қала) әкімі ведомствоаралық комиссия (бұдан әрі - ВАК) құрады.</w:t>
      </w:r>
      <w:r>
        <w:br/>
      </w:r>
      <w:r>
        <w:rPr>
          <w:rFonts w:ascii="Times New Roman"/>
          <w:b w:val="false"/>
          <w:i w:val="false"/>
          <w:color w:val="000000"/>
          <w:sz w:val="28"/>
        </w:rPr>
        <w:t xml:space="preserve">
      </w:t>
      </w:r>
      <w:r>
        <w:rPr>
          <w:rFonts w:ascii="Times New Roman"/>
          <w:b w:val="false"/>
          <w:i w:val="false"/>
          <w:color w:val="000000"/>
          <w:sz w:val="28"/>
        </w:rPr>
        <w:t>Ауданның (облыстық маңызы бар қаланың) ауыл шаруашылығы бөлімі (бұдан әрі - бөлім) ВАК-тың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2-іс-қимыл - бөлiм субсидия алушылардың тiзiмiне қосуға арналған өтінімді ұсыну мерзiмдерiн белгілейді, сондай-ақ ресми баспа басылымдарында өтінімдерді қабылдаудың басталуы және аяқталуы, ВАК-тың жұмыс тәртiбi туралы ақпаратты және басқа да қажеттi мәлiметтердi жариялайды;</w:t>
      </w:r>
      <w:r>
        <w:br/>
      </w:r>
      <w:r>
        <w:rPr>
          <w:rFonts w:ascii="Times New Roman"/>
          <w:b w:val="false"/>
          <w:i w:val="false"/>
          <w:color w:val="000000"/>
          <w:sz w:val="28"/>
        </w:rPr>
        <w:t xml:space="preserve">
      </w:t>
      </w:r>
      <w:r>
        <w:rPr>
          <w:rFonts w:ascii="Times New Roman"/>
          <w:b w:val="false"/>
          <w:i w:val="false"/>
          <w:color w:val="000000"/>
          <w:sz w:val="28"/>
        </w:rPr>
        <w:t>3-іс-қимыл - аудандар (облыстық маңызы бар қалалар) бойынша субсидиялардың нормалары мен көлемдері облыстың жергiлiктi атқарушы органының шешiмiмен белгіленеді;</w:t>
      </w:r>
      <w:r>
        <w:br/>
      </w:r>
      <w:r>
        <w:rPr>
          <w:rFonts w:ascii="Times New Roman"/>
          <w:b w:val="false"/>
          <w:i w:val="false"/>
          <w:color w:val="000000"/>
          <w:sz w:val="28"/>
        </w:rPr>
        <w:t xml:space="preserve">
      </w:t>
      </w:r>
      <w:r>
        <w:rPr>
          <w:rFonts w:ascii="Times New Roman"/>
          <w:b w:val="false"/>
          <w:i w:val="false"/>
          <w:color w:val="000000"/>
          <w:sz w:val="28"/>
        </w:rPr>
        <w:t>4-іс-қимыл - бөлімнің көрсетілетін қызметті алушыдан Стандарттың 9-тармағында көзделген өтінім мен құжаттарды қабылдауы және тіркеуі.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5-іс-қимыл - бөлім көрсетілетін қызметті алушы ұсынған құжаттарды тексереді және ВАК-тың қарауына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 ВАК бөлім ұсынған көрсетілетін қызметті алушылардың құжаттарын қарайды және субсидиялар алуға үмiткерлердің тiзiмiн жасайды, ауданға (облыстық маңызы бар қалаға) жеткiзiлген субсидиялау көлемдерiн бөледi.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7-іс-қимыл - егіс науқаны аяқталғаннан кейін көрсетілетін қызметті алушы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xml:space="preserve">
      </w:t>
      </w:r>
      <w:r>
        <w:rPr>
          <w:rFonts w:ascii="Times New Roman"/>
          <w:b w:val="false"/>
          <w:i w:val="false"/>
          <w:color w:val="000000"/>
          <w:sz w:val="28"/>
        </w:rPr>
        <w:t>8-іс-қимыл - бөлiм белгіленген оңтайлы егіс мерзімі аяқталғаннан кейін тексеру мақсатында ВАК мүшелерiнiң шаруашылықтарға шығуын ұйымдастырады. Орындалу ұзақтығы - 10 (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9-іс-қимыл - тексеру қорытындылары бойынша ВАК мүшелері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қағидаларына (бұдан әрi -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егiстiктi қабылдау актiсiн жасайды.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10-іс-қимыл - ВАК қабылдау актiсiнiң және көрсетілетін қызметті алушы бөлiмге ұсынған құжаттардың негiзiнде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көрсетілетін қызметті алушылардың түпкiлiктi тiзiмiн (бұдан әрі - тізім) жасайды және оны аудан әкiмiне, ал облыстық маңызы бар қалалар бойынша - қала әкiмiне бекiтуге жолдайды. Орындалу ұзақтығы - егiстiктi соңғы қабылдау жүргiзiлгеннен кейiн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11-іс-қимыл - аудан (облыстық маңызы бар қала) әкімі тізімді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12-іс-қимыл - бөлiм облыстың ауыл шаруашылығы басқармасына аудандар (облыстық маңызы бар қалалар) әкiмдерi бекiткен тiзiмді,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13-іс-қимыл - облыстың ауыл шаруашылығы басқармасы ұсынылған құжаттардың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лизинг берушілерге субсидиялар төлеуге арналған ведомості және төлем шоттарын қалыптастырады.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14-іс-қимыл - облыстың ауыл шаруашылығы басқармасы аумақтық қазынашылық бөлімшесіне төлем шоттарының тiзiлiмiн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 тапсырған сәттен бастап, сондай-ақ порталға жүгінген кезде - 37 (отыз жеті)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ВАК құру болып табылады, ол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жергілікті ресми баспа басылымдарында ВАК-тың жұмыс тәртібін жариялау болып табылады, ол 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аудандар (облыстық маңызы бар қалалар) бойынша субсидиялардың нормалары мен көлемдерін белгілеу болып табылады, олар 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көрсетілетін қызметті алушының қабылданған өтінімдері мен құжаттары болып табылады, олар 5-іс-қимылды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алушының құжаттарын тексеру және ВАК-тың қарауына ұсыну болып табылады, олар 6-іс-қимылды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6-іс-қимылдың нәтижесі субсидиялар алуға үмiткерлердің тiзiмi болып табылады, ол 7-іс-қимылды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7-іс-қимылдың нәтижесі егiс науқанының аяқталғаны туралы көрсетілетін қызметті алушыдан алынған ақпарат болып табылады, ол 8-іс-қимылды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8-іс-қимылдың нәтижесі тексеру мақсатында ВАК мүшелерiнiң шығуы болып табылады, ол 9-іс-қимылды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9-іс-қимылдың нәтижесі егiстiктi қабылдау актiсiн жасау болып табылады, ол 10-іс-қимылды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10-іс-қимылдың нәтижесі түпкілікті тізімді жасау болып табылады, ол 11-іс-қимылды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11-іс-қимылдың нәтижесі аудан (облыстық маңызы бар қала) әкімінің түпкілікті тізімді бекітуі болып табылады, ол 12-іс-қимылды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12-іс-қимылдың нәтижесі облыстың ауыл шаруашылығы басқармасына құжаттарды ұсыну болып табылады, ол 13-іс-қимылды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13-іс-қимылдың нәтижесі Қағидаларға 4-қосымшаға сәйкес нысан бойынша көрсетілетін қызметті алушыларға, лизинг берушілерге субсидиялар төлеуге арналған ведомості және төлем шоттарын қалыптастыру болып табылады, олар 14-іс-қимылды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14-іс-қимылдың нәтижесі аумақтық қазынашылық бөлімшесіне төлем шоттарының тiзiлiмiн ұсыну болып табылады.</w:t>
      </w:r>
    </w:p>
    <w:bookmarkEnd w:id="24"/>
    <w:bookmarkStart w:name="z151"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152"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аудан (облыстық маңызы бар қала) әкімі;</w:t>
      </w:r>
      <w:r>
        <w:br/>
      </w:r>
      <w:r>
        <w:rPr>
          <w:rFonts w:ascii="Times New Roman"/>
          <w:b w:val="false"/>
          <w:i w:val="false"/>
          <w:color w:val="000000"/>
          <w:sz w:val="28"/>
        </w:rPr>
        <w:t xml:space="preserve">
      </w:t>
      </w:r>
      <w:r>
        <w:rPr>
          <w:rFonts w:ascii="Times New Roman"/>
          <w:b w:val="false"/>
          <w:i w:val="false"/>
          <w:color w:val="000000"/>
          <w:sz w:val="28"/>
        </w:rPr>
        <w:t xml:space="preserve">2) ВАК; </w:t>
      </w:r>
      <w:r>
        <w:br/>
      </w:r>
      <w:r>
        <w:rPr>
          <w:rFonts w:ascii="Times New Roman"/>
          <w:b w:val="false"/>
          <w:i w:val="false"/>
          <w:color w:val="000000"/>
          <w:sz w:val="28"/>
        </w:rPr>
        <w:t xml:space="preserve">
      </w:t>
      </w:r>
      <w:r>
        <w:rPr>
          <w:rFonts w:ascii="Times New Roman"/>
          <w:b w:val="false"/>
          <w:i w:val="false"/>
          <w:color w:val="000000"/>
          <w:sz w:val="28"/>
        </w:rPr>
        <w:t>3) бөлім;</w:t>
      </w:r>
      <w:r>
        <w:br/>
      </w:r>
      <w:r>
        <w:rPr>
          <w:rFonts w:ascii="Times New Roman"/>
          <w:b w:val="false"/>
          <w:i w:val="false"/>
          <w:color w:val="000000"/>
          <w:sz w:val="28"/>
        </w:rPr>
        <w:t xml:space="preserve">
      </w:t>
      </w:r>
      <w:r>
        <w:rPr>
          <w:rFonts w:ascii="Times New Roman"/>
          <w:b w:val="false"/>
          <w:i w:val="false"/>
          <w:color w:val="000000"/>
          <w:sz w:val="28"/>
        </w:rPr>
        <w:t>4) облыстың ауыл шаруашылығы басқармасы;</w:t>
      </w:r>
      <w:r>
        <w:br/>
      </w:r>
      <w:r>
        <w:rPr>
          <w:rFonts w:ascii="Times New Roman"/>
          <w:b w:val="false"/>
          <w:i w:val="false"/>
          <w:color w:val="000000"/>
          <w:sz w:val="28"/>
        </w:rPr>
        <w:t xml:space="preserve">
      </w:t>
      </w:r>
      <w:r>
        <w:rPr>
          <w:rFonts w:ascii="Times New Roman"/>
          <w:b w:val="false"/>
          <w:i w:val="false"/>
          <w:color w:val="000000"/>
          <w:sz w:val="28"/>
        </w:rPr>
        <w:t>5)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аудан (облыстық маңызы бар қала) әкімі ВАК құрады;</w:t>
      </w:r>
      <w:r>
        <w:br/>
      </w:r>
      <w:r>
        <w:rPr>
          <w:rFonts w:ascii="Times New Roman"/>
          <w:b w:val="false"/>
          <w:i w:val="false"/>
          <w:color w:val="000000"/>
          <w:sz w:val="28"/>
        </w:rPr>
        <w:t xml:space="preserve">
      </w:t>
      </w:r>
      <w:r>
        <w:rPr>
          <w:rFonts w:ascii="Times New Roman"/>
          <w:b w:val="false"/>
          <w:i w:val="false"/>
          <w:color w:val="000000"/>
          <w:sz w:val="28"/>
        </w:rPr>
        <w:t>2) бөлiм субсидия алушылардың тiзiмiне қосуға арналған өтінімді ұсыну мерзiмдерiн белгілейді, сондай-ақ ресми баспа басылымдарында өтінімдерді қабылдаудың басталуы және аяқталуы, ВАК-тың жұмыс тәртiбi туралы ақпаратты және басқа да қажеттi мәлiметтердi жариялайды;</w:t>
      </w:r>
      <w:r>
        <w:br/>
      </w:r>
      <w:r>
        <w:rPr>
          <w:rFonts w:ascii="Times New Roman"/>
          <w:b w:val="false"/>
          <w:i w:val="false"/>
          <w:color w:val="000000"/>
          <w:sz w:val="28"/>
        </w:rPr>
        <w:t xml:space="preserve">
      </w:t>
      </w:r>
      <w:r>
        <w:rPr>
          <w:rFonts w:ascii="Times New Roman"/>
          <w:b w:val="false"/>
          <w:i w:val="false"/>
          <w:color w:val="000000"/>
          <w:sz w:val="28"/>
        </w:rPr>
        <w:t>3) аудандар (облыстық маңызы бар қалалар) бойынша субсидиялардың нормалары мен көлемдері облыстың жергiлiктi атқарушы органының шешiмiмен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4) бөлімнің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 мен құжаттарды қабылдауы және тіркеуі.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5) бөлім көрсетілетін қызметті алушы ұсынған құжаттарды тексереді және оларды ВАК-тың қарауына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ВАК бөлім ұсынған көрсетілетін қызметті алушылардың құжаттарын қарайды және субсидиялар алуға үмiткерлердің тiзiмiн жасайды, ауданға (облыстық маңызы бар қалаға) жеткiзiлген субсидиялау көлемдерiн бөледi.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егіс науқаны аяқталғаннан кейін көрсетілетін қызметті алушы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xml:space="preserve">
      </w:t>
      </w:r>
      <w:r>
        <w:rPr>
          <w:rFonts w:ascii="Times New Roman"/>
          <w:b w:val="false"/>
          <w:i w:val="false"/>
          <w:color w:val="000000"/>
          <w:sz w:val="28"/>
        </w:rPr>
        <w:t>8) бөлiм белгіленген оңтайлы егіс мерзімі аяқталғаннан кейін тексеру мақсатында ВАК мүшелерiнiң шаруашылықтарға шығуын ұйымдастырады.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9) тексеру қорытындылары бойынша ВАК мүшелерi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егiстiктi қабылдау актiсiн жасайды.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10) ВАК қабылдау актiсiнiң және көрсетілетін қызметті алушы бөлiмге ұсынған құжаттардың негiзiнде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 алуға көрсетілетін қызметті алушылардың түпкiлiктi тiзiмiн жасайды және оны аудан әкiмiне, ал облыстық маңызы бар қалалар бойынша - қала әкiмiне бекiтуге жолдайды. Орындалу ұзақтығы - егiстiктi соңғы қабылдау жүргiзiлгеннен кейiн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11) аудан (облыстық маңызы бар қала) әкімі тізімді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12) бөлiм облыстың ауыл шаруашылығы басқармасына аудандар (облыстық маңызы бар қалалар) әкiмдерi бекiткен тiзiмдi,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13) облыстың ауыл шаруашылығы басқармасы ұсынылған құжаттардың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лизинг берушілерге субсидиялар төлеуге арналған ведомості және төлем шоттарын қалыптастырады.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14) облыстың ауыл шаруашылығы басқармасы аумақтық қазынашылық бөлімшесіне төлем шоттарының тiзiлiмiн ұсынады. Орындалу ұзақтығы - 3 (үш) жұмыс күні ішінде.</w:t>
      </w:r>
    </w:p>
    <w:bookmarkEnd w:id="26"/>
    <w:bookmarkStart w:name="z173" w:id="27"/>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174" w:id="2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өтінімді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өтінімнің дұрыс толтырылуы мен оның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бекітілген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өтінім (құжаттар топтамасымен бірге) Мемлекеттік корпорацияның ЫАЖ-сында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белгісімен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- 37 (отыз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қызметті алу үшін көрсетілетін қызметті алушының ЖСН және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алушының қоса берген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w:t>
            </w:r>
            <w:r>
              <w:br/>
            </w:r>
            <w:r>
              <w:rPr>
                <w:rFonts w:ascii="Times New Roman"/>
                <w:b w:val="false"/>
                <w:i w:val="false"/>
                <w:color w:val="000000"/>
                <w:sz w:val="20"/>
              </w:rPr>
              <w:t xml:space="preserve">өнiмiнiң шығымдылығы мен </w:t>
            </w:r>
            <w:r>
              <w:br/>
            </w:r>
            <w:r>
              <w:rPr>
                <w:rFonts w:ascii="Times New Roman"/>
                <w:b w:val="false"/>
                <w:i w:val="false"/>
                <w:color w:val="000000"/>
                <w:sz w:val="20"/>
              </w:rPr>
              <w:t xml:space="preserve">сапасын арттыруды, </w:t>
            </w:r>
            <w:r>
              <w:br/>
            </w:r>
            <w:r>
              <w:rPr>
                <w:rFonts w:ascii="Times New Roman"/>
                <w:b w:val="false"/>
                <w:i w:val="false"/>
                <w:color w:val="000000"/>
                <w:sz w:val="20"/>
              </w:rPr>
              <w:t xml:space="preserve">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1 қосымша </w:t>
            </w:r>
          </w:p>
        </w:tc>
      </w:tr>
    </w:tbl>
    <w:bookmarkStart w:name="z199" w:id="2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9"/>
    <w:p>
      <w:pPr>
        <w:spacing w:after="0"/>
        <w:ind w:left="0"/>
        <w:jc w:val="left"/>
      </w:pPr>
      <w:r>
        <w:br/>
      </w:r>
    </w:p>
    <w:p>
      <w:pPr>
        <w:spacing w:after="0"/>
        <w:ind w:left="0"/>
        <w:jc w:val="both"/>
      </w:pPr>
      <w:r>
        <w:drawing>
          <wp:inline distT="0" distB="0" distL="0" distR="0">
            <wp:extent cx="5854700" cy="1266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1266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30"/>
    <w:p>
      <w:pPr>
        <w:spacing w:after="0"/>
        <w:ind w:left="0"/>
        <w:jc w:val="left"/>
      </w:pPr>
      <w:r>
        <w:rPr>
          <w:rFonts w:ascii="Times New Roman"/>
          <w:b/>
          <w:i w:val="false"/>
          <w:color w:val="000000"/>
        </w:rPr>
        <w:t xml:space="preserve"> Шартты белгілер:</w:t>
      </w:r>
    </w:p>
    <w:bookmarkEnd w:id="30"/>
    <w:bookmarkStart w:name="z20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613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2 қосымша </w:t>
            </w:r>
          </w:p>
        </w:tc>
      </w:tr>
    </w:tbl>
    <w:bookmarkStart w:name="z203" w:id="32"/>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32"/>
    <w:bookmarkStart w:name="z204" w:id="33"/>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33"/>
    <w:bookmarkStart w:name="z20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096000" cy="136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136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Start w:name="z20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32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2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28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28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38"/>
    <w:p>
      <w:pPr>
        <w:spacing w:after="0"/>
        <w:ind w:left="0"/>
        <w:jc w:val="left"/>
      </w:pPr>
      <w:r>
        <w:rPr>
          <w:rFonts w:ascii="Times New Roman"/>
          <w:b/>
          <w:i w:val="false"/>
          <w:color w:val="000000"/>
        </w:rPr>
        <w:t xml:space="preserve"> Шартты белгілер:</w:t>
      </w:r>
    </w:p>
    <w:bookmarkEnd w:id="38"/>
    <w:bookmarkStart w:name="z21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40"/>
    <w:p>
      <w:pPr>
        <w:spacing w:after="0"/>
        <w:ind w:left="0"/>
        <w:jc w:val="left"/>
      </w:pPr>
      <w:r>
        <w:rPr>
          <w:rFonts w:ascii="Times New Roman"/>
          <w:b/>
          <w:i w:val="false"/>
          <w:color w:val="000000"/>
        </w:rPr>
        <w:t xml:space="preserve"> 3. Портал арқылы мемлекеттік қызмет көрсету кезінде</w:t>
      </w:r>
    </w:p>
    <w:bookmarkEnd w:id="40"/>
    <w:bookmarkStart w:name="z21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30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0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42"/>
    <w:p>
      <w:pPr>
        <w:spacing w:after="0"/>
        <w:ind w:left="0"/>
        <w:jc w:val="left"/>
      </w:pPr>
      <w:r>
        <w:rPr>
          <w:rFonts w:ascii="Times New Roman"/>
          <w:b/>
          <w:i w:val="false"/>
          <w:color w:val="000000"/>
        </w:rPr>
        <w:t xml:space="preserve"> Шартты белгілер:</w:t>
      </w:r>
    </w:p>
    <w:bookmarkEnd w:id="42"/>
    <w:bookmarkStart w:name="z21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759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12 қазандағы </w:t>
            </w:r>
            <w:r>
              <w:br/>
            </w:r>
            <w:r>
              <w:rPr>
                <w:rFonts w:ascii="Times New Roman"/>
                <w:b w:val="false"/>
                <w:i w:val="false"/>
                <w:color w:val="000000"/>
                <w:sz w:val="20"/>
              </w:rPr>
              <w:t xml:space="preserve">№ 271 қаулысымен </w:t>
            </w:r>
            <w:r>
              <w:br/>
            </w:r>
            <w:r>
              <w:rPr>
                <w:rFonts w:ascii="Times New Roman"/>
                <w:b w:val="false"/>
                <w:i w:val="false"/>
                <w:color w:val="000000"/>
                <w:sz w:val="20"/>
              </w:rPr>
              <w:t xml:space="preserve">бекітілген </w:t>
            </w:r>
          </w:p>
        </w:tc>
      </w:tr>
    </w:tbl>
    <w:bookmarkStart w:name="z217" w:id="44"/>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44"/>
    <w:bookmarkStart w:name="z218" w:id="45"/>
    <w:p>
      <w:pPr>
        <w:spacing w:after="0"/>
        <w:ind w:left="0"/>
        <w:jc w:val="left"/>
      </w:pPr>
      <w:r>
        <w:rPr>
          <w:rFonts w:ascii="Times New Roman"/>
          <w:b/>
          <w:i w:val="false"/>
          <w:color w:val="000000"/>
        </w:rPr>
        <w:t xml:space="preserve"> 1. Жалпы ережелер</w:t>
      </w:r>
    </w:p>
    <w:bookmarkEnd w:id="45"/>
    <w:bookmarkStart w:name="z219" w:id="46"/>
    <w:p>
      <w:pPr>
        <w:spacing w:after="0"/>
        <w:ind w:left="0"/>
        <w:jc w:val="both"/>
      </w:pPr>
      <w:r>
        <w:rPr>
          <w:rFonts w:ascii="Times New Roman"/>
          <w:b w:val="false"/>
          <w:i w:val="false"/>
          <w:color w:val="000000"/>
          <w:sz w:val="28"/>
        </w:rPr>
        <w:t>
      1.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төлеуге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28 сәуірдегі № 4-1/379 (Нормативтік құқықтық актілерді мемлекеттік тіркеу тізілімінде тіркелген нөмірі 11278)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46"/>
    <w:bookmarkStart w:name="z227"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bookmarkStart w:name="z228" w:id="48"/>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Стандарттың 9-тармағында көзделген өтінімін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2-іс-қимыл-аудандардың және облыстық маңызы бар қалалардың бөлімі (бұдан әрі – Бөлім) көрсетілетін қызметті алушының өтінімінің Қазақстан Республикасы Ауыл шаруашылығы министрінің 2015 жылғы 27 ақпандағы № 4 – 1/168 (Нормативтік құқықтық актілерді мемлекеттік тіркеу тізілімінде тіркелген нөмірі 11151)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қағидаларында (бұдан әрi - Қағидалар) көзделген талаптар мен негіздерге сәйкестігін қарайды, көрсетілетін қызметті алушының Қағидалардың талаптарына сәйкес келетін өтінімін ведомствоаралық комиссияға (бұдан әрі – Комисия)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3-іс-қимыл-Комисия жергілікті жерге бара отырып:</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 ақ жұмыс жобасына сәйкестігі актісін;</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 Орындалу ұзақтығы- 5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4-іс-қимыл- Комиссия субсидияны беру немесе оны беруден бас тарту туралы хаттамалық шешім қабылдайды.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5-іс-қимыл- Бөлім өтінімді тиісті актінің көшірмесімен және Комиссияның хаттамалық шешімінің көшірмесімен бірге көрсетілетін қызметті берушінің басқармасына (бұдан әрі – Басқарма) жолдайды.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 Басқарма аумақтық қазынашылық бөлімшесіне төлеуге төлем құжаттарын ұсынады.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құжаттарды тапсырған сәттен бастап – 11 (он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көрсетілетін қызметті алушының қабылданған өтінімдері болып табылады, олар 2-іс-қимылды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көрсетілетін қызметті алушының Қағидалардың талаптарына сәйкес келетін өтінімін Комисияға енгізу болып табылады, ол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отырғызуды зерттеп</w:t>
      </w:r>
      <w:r>
        <w:rPr>
          <w:rFonts w:ascii="Times New Roman"/>
          <w:b/>
          <w:i w:val="false"/>
          <w:color w:val="000000"/>
          <w:sz w:val="28"/>
        </w:rPr>
        <w:t>-</w:t>
      </w:r>
      <w:r>
        <w:rPr>
          <w:rFonts w:ascii="Times New Roman"/>
          <w:b w:val="false"/>
          <w:i w:val="false"/>
          <w:color w:val="000000"/>
          <w:sz w:val="28"/>
        </w:rPr>
        <w:t>қарау актісін, жеміс</w:t>
      </w:r>
      <w:r>
        <w:rPr>
          <w:rFonts w:ascii="Times New Roman"/>
          <w:b/>
          <w:i w:val="false"/>
          <w:color w:val="000000"/>
          <w:sz w:val="28"/>
        </w:rPr>
        <w:t>-</w:t>
      </w:r>
      <w:r>
        <w:rPr>
          <w:rFonts w:ascii="Times New Roman"/>
          <w:b w:val="false"/>
          <w:i w:val="false"/>
          <w:color w:val="000000"/>
          <w:sz w:val="28"/>
        </w:rPr>
        <w:t>жидек дақылдарының және жүзімнің көпжылдық көшеттерін өсіруді зерттеп</w:t>
      </w:r>
      <w:r>
        <w:rPr>
          <w:rFonts w:ascii="Times New Roman"/>
          <w:b/>
          <w:i w:val="false"/>
          <w:color w:val="000000"/>
          <w:sz w:val="28"/>
        </w:rPr>
        <w:t>-</w:t>
      </w:r>
      <w:r>
        <w:rPr>
          <w:rFonts w:ascii="Times New Roman"/>
          <w:b w:val="false"/>
          <w:i w:val="false"/>
          <w:color w:val="000000"/>
          <w:sz w:val="28"/>
        </w:rPr>
        <w:t>қарау актісін жасау болып табылады, олар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субсидияны беру немесе оны беруден бас тарту туралы хаттамалық шешім болып табылады, ол 5</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өтінімді тиісті актінің көшірмесімен және Комиссияның хаттамалық шешімінің көшірмесімен бірге Басқармаға жолдау болып табылады, ол 6</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аумақтық қазынашылық бөлімшесіне төлеуге төлем құжаттарын ұсыну болып табылады.</w:t>
      </w:r>
    </w:p>
    <w:bookmarkEnd w:id="48"/>
    <w:bookmarkStart w:name="z245"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246"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Комиссия;</w:t>
      </w:r>
      <w:r>
        <w:br/>
      </w:r>
      <w:r>
        <w:rPr>
          <w:rFonts w:ascii="Times New Roman"/>
          <w:b w:val="false"/>
          <w:i w:val="false"/>
          <w:color w:val="000000"/>
          <w:sz w:val="28"/>
        </w:rPr>
        <w:t xml:space="preserve">
      </w:t>
      </w:r>
      <w:r>
        <w:rPr>
          <w:rFonts w:ascii="Times New Roman"/>
          <w:b w:val="false"/>
          <w:i w:val="false"/>
          <w:color w:val="000000"/>
          <w:sz w:val="28"/>
        </w:rPr>
        <w:t xml:space="preserve">2) Бөлім; </w:t>
      </w:r>
      <w:r>
        <w:br/>
      </w:r>
      <w:r>
        <w:rPr>
          <w:rFonts w:ascii="Times New Roman"/>
          <w:b w:val="false"/>
          <w:i w:val="false"/>
          <w:color w:val="000000"/>
          <w:sz w:val="28"/>
        </w:rPr>
        <w:t xml:space="preserve">
      </w:t>
      </w:r>
      <w:r>
        <w:rPr>
          <w:rFonts w:ascii="Times New Roman"/>
          <w:b w:val="false"/>
          <w:i w:val="false"/>
          <w:color w:val="000000"/>
          <w:sz w:val="28"/>
        </w:rPr>
        <w:t>3) Басқарма;</w:t>
      </w:r>
      <w:r>
        <w:br/>
      </w:r>
      <w:r>
        <w:rPr>
          <w:rFonts w:ascii="Times New Roman"/>
          <w:b w:val="false"/>
          <w:i w:val="false"/>
          <w:color w:val="000000"/>
          <w:sz w:val="28"/>
        </w:rPr>
        <w:t xml:space="preserve">
      </w:t>
      </w:r>
      <w:r>
        <w:rPr>
          <w:rFonts w:ascii="Times New Roman"/>
          <w:b w:val="false"/>
          <w:i w:val="false"/>
          <w:color w:val="000000"/>
          <w:sz w:val="28"/>
        </w:rPr>
        <w:t>4)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Бөлім кеңсесінің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өтінімін қабылдауы және тіркеуі. Орындалу ұзақтығы </w:t>
      </w:r>
      <w:r>
        <w:rPr>
          <w:rFonts w:ascii="Times New Roman"/>
          <w:b/>
          <w:i w:val="false"/>
          <w:color w:val="000000"/>
          <w:sz w:val="28"/>
        </w:rPr>
        <w:t>-</w:t>
      </w:r>
      <w:r>
        <w:rPr>
          <w:rFonts w:ascii="Times New Roman"/>
          <w:b w:val="false"/>
          <w:i w:val="false"/>
          <w:color w:val="000000"/>
          <w:sz w:val="28"/>
        </w:rPr>
        <w:t xml:space="preserve"> 15 (он бес) минут;</w:t>
      </w:r>
      <w:r>
        <w:br/>
      </w:r>
      <w:r>
        <w:rPr>
          <w:rFonts w:ascii="Times New Roman"/>
          <w:b w:val="false"/>
          <w:i w:val="false"/>
          <w:color w:val="000000"/>
          <w:sz w:val="28"/>
        </w:rPr>
        <w:t xml:space="preserve">
      </w:t>
      </w:r>
      <w:r>
        <w:rPr>
          <w:rFonts w:ascii="Times New Roman"/>
          <w:b w:val="false"/>
          <w:i w:val="false"/>
          <w:color w:val="000000"/>
          <w:sz w:val="28"/>
        </w:rPr>
        <w:t>2) Бөлiм көрсетілетін қызметті алушының өтінімінің Қағидалардың талаптарына сәйкестігін қарайды, көрсетілетін қызметті алушының Қағидалардың талаптарына сәйкес келетін өтінімін Комисияға енгізеді.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 Комисия жергілікті жерге бара отырып:</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 - ақ жұмыс жобасына сәйкестігі актісін;</w:t>
      </w:r>
      <w:r>
        <w:br/>
      </w:r>
      <w:r>
        <w:rPr>
          <w:rFonts w:ascii="Times New Roman"/>
          <w:b w:val="false"/>
          <w:i w:val="false"/>
          <w:color w:val="000000"/>
          <w:sz w:val="28"/>
        </w:rPr>
        <w:t xml:space="preserve">
      </w:t>
      </w:r>
      <w:r>
        <w:rPr>
          <w:rFonts w:ascii="Times New Roman"/>
          <w:b w:val="false"/>
          <w:i w:val="false"/>
          <w:color w:val="000000"/>
          <w:sz w:val="28"/>
        </w:rPr>
        <w:t>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 Орындалу ұзақтығы- 5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4) Комиссия субсидияны беру немесе оны беруден бас тарту туралы хаттамалық шешім қабылдайды.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5) Бөлім өтінімді тиісті актінің көшірмесімен және Комиссияның хаттамалық шешімінің көшірмесімен бірге Басқармаға жолдайды.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Басқарма аумақтық қазынашылық бөлімшесіне төлеуге төлем құжаттарын ұсынады.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 көшірмесінде өтінімді қабылдау күні мен уақыты көрсетіле отырып, көрсетілетін қызметті берушінің кеңсесінде тіркелгені туралы белгі қойылғаны қағаз тасығыштағы өтінімнің қабылданғанын растау болып табылады.</w:t>
      </w:r>
    </w:p>
    <w:bookmarkEnd w:id="50"/>
    <w:bookmarkStart w:name="z261" w:id="51"/>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51"/>
    <w:bookmarkStart w:name="z262" w:id="52"/>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өтінімді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өтінімнің дұрыс толтырылуы мен оның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бекітілген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өтінім (құжаттар топтамасымен бірге) Мемлекеттік корпорацияның ЫАЖ - 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- 11 (он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w:t>
            </w:r>
            <w:r>
              <w:br/>
            </w:r>
            <w:r>
              <w:rPr>
                <w:rFonts w:ascii="Times New Roman"/>
                <w:b w:val="false"/>
                <w:i w:val="false"/>
                <w:color w:val="000000"/>
                <w:sz w:val="20"/>
              </w:rPr>
              <w:t xml:space="preserve">және жүзімнің көпжылдық </w:t>
            </w:r>
            <w:r>
              <w:br/>
            </w:r>
            <w:r>
              <w:rPr>
                <w:rFonts w:ascii="Times New Roman"/>
                <w:b w:val="false"/>
                <w:i w:val="false"/>
                <w:color w:val="000000"/>
                <w:sz w:val="20"/>
              </w:rPr>
              <w:t xml:space="preserve">көшеттерін отырғызу және өсіру </w:t>
            </w:r>
            <w:r>
              <w:br/>
            </w:r>
            <w:r>
              <w:rPr>
                <w:rFonts w:ascii="Times New Roman"/>
                <w:b w:val="false"/>
                <w:i w:val="false"/>
                <w:color w:val="000000"/>
                <w:sz w:val="20"/>
              </w:rPr>
              <w:t xml:space="preserve">(оның ішінде қалпына келтіру)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74" w:id="53"/>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қызметін көрсетудің бизнес-процестерінің анықтамалығы </w:t>
      </w:r>
    </w:p>
    <w:bookmarkEnd w:id="53"/>
    <w:bookmarkStart w:name="z275" w:id="54"/>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54"/>
    <w:bookmarkStart w:name="z27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7691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691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56"/>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56"/>
    <w:bookmarkStart w:name="z27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58"/>
    <w:p>
      <w:pPr>
        <w:spacing w:after="0"/>
        <w:ind w:left="0"/>
        <w:jc w:val="left"/>
      </w:pPr>
      <w:r>
        <w:rPr>
          <w:rFonts w:ascii="Times New Roman"/>
          <w:b/>
          <w:i w:val="false"/>
          <w:color w:val="000000"/>
        </w:rPr>
        <w:t xml:space="preserve"> Шартты белгілер:</w:t>
      </w:r>
    </w:p>
    <w:bookmarkEnd w:id="58"/>
    <w:bookmarkStart w:name="z2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қаулыларының тізбесіне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xml:space="preserve">№ 301қаулысымен бекітілген </w:t>
            </w:r>
          </w:p>
        </w:tc>
      </w:tr>
    </w:tbl>
    <w:bookmarkStart w:name="z283" w:id="6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60"/>
    <w:bookmarkStart w:name="z284" w:id="61"/>
    <w:p>
      <w:pPr>
        <w:spacing w:after="0"/>
        <w:ind w:left="0"/>
        <w:jc w:val="left"/>
      </w:pPr>
      <w:r>
        <w:rPr>
          <w:rFonts w:ascii="Times New Roman"/>
          <w:b/>
          <w:i w:val="false"/>
          <w:color w:val="000000"/>
        </w:rPr>
        <w:t xml:space="preserve"> 1. Жалпы ережелер</w:t>
      </w:r>
    </w:p>
    <w:bookmarkEnd w:id="61"/>
    <w:bookmarkStart w:name="z285" w:id="62"/>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аудандардың және облыстық маңызы бар қалалардың жергілікті атқарушы органдарының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мыналардың:</w:t>
      </w:r>
      <w:r>
        <w:br/>
      </w:r>
      <w:r>
        <w:rPr>
          <w:rFonts w:ascii="Times New Roman"/>
          <w:b w:val="false"/>
          <w:i w:val="false"/>
          <w:color w:val="000000"/>
          <w:sz w:val="28"/>
        </w:rPr>
        <w:t xml:space="preserve">
      </w:t>
      </w:r>
      <w:r>
        <w:rPr>
          <w:rFonts w:ascii="Times New Roman"/>
          <w:b w:val="false"/>
          <w:i w:val="false"/>
          <w:color w:val="000000"/>
          <w:sz w:val="28"/>
        </w:rPr>
        <w:t>1) ағымдағы жылы және өткен жылдың 4 (төртінші) тоқсанында тыңайтқыштарды жеткізушіден және (немесе) тікелей шетелдік тыңайтқыштарды өндірушіден сатып алынған тыңайтқыштарға (органикалықтарды қоспағанда) жұмсалған шығындарды өтеу үшін ауыл шаруашылығы тауарын өндірушілердің;</w:t>
      </w:r>
      <w:r>
        <w:br/>
      </w:r>
      <w:r>
        <w:rPr>
          <w:rFonts w:ascii="Times New Roman"/>
          <w:b w:val="false"/>
          <w:i w:val="false"/>
          <w:color w:val="000000"/>
          <w:sz w:val="28"/>
        </w:rPr>
        <w:t xml:space="preserve">
      </w:t>
      </w:r>
      <w:r>
        <w:rPr>
          <w:rFonts w:ascii="Times New Roman"/>
          <w:b w:val="false"/>
          <w:i w:val="false"/>
          <w:color w:val="000000"/>
          <w:sz w:val="28"/>
        </w:rPr>
        <w:t>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арналған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21 шілдедегі № 4-4/679 (Нормативтік құқықтық актілерді мемлекеттік тіркеу тізілімінде тіркелген нөмірі 11946) бұйрығымен бекітілген "Тыңайтқыштар (органикалықтарды қоспағанда)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62"/>
    <w:bookmarkStart w:name="z297"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3"/>
    <w:bookmarkStart w:name="z298" w:id="64"/>
    <w:p>
      <w:pPr>
        <w:spacing w:after="0"/>
        <w:ind w:left="0"/>
        <w:jc w:val="both"/>
      </w:pPr>
      <w:r>
        <w:rPr>
          <w:rFonts w:ascii="Times New Roman"/>
          <w:b w:val="false"/>
          <w:i w:val="false"/>
          <w:color w:val="000000"/>
          <w:sz w:val="28"/>
        </w:rPr>
        <w:t>
      4. Мемлекеттiк қызмет көрсету бойынша рәсімді (іс</w:t>
      </w:r>
      <w:r>
        <w:rPr>
          <w:rFonts w:ascii="Times New Roman"/>
          <w:b/>
          <w:i w:val="false"/>
          <w:color w:val="000000"/>
          <w:sz w:val="28"/>
        </w:rPr>
        <w:t>-</w:t>
      </w:r>
      <w:r>
        <w:rPr>
          <w:rFonts w:ascii="Times New Roman"/>
          <w:b w:val="false"/>
          <w:i w:val="false"/>
          <w:color w:val="000000"/>
          <w:sz w:val="28"/>
        </w:rPr>
        <w:t xml:space="preserve">қимылды) бастауға көрсетілетін қызметті алушының (немесе уәкілетті өкілі: заңды тұлғаның – өкілеттігін растайтын құжат бойынша; жеке тұлғаның - нотариалды расталған сенімхат бойынша)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өтінімінің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w:t>
      </w:r>
      <w:r>
        <w:rPr>
          <w:rFonts w:ascii="Times New Roman"/>
          <w:b/>
          <w:i w:val="false"/>
          <w:color w:val="000000"/>
          <w:sz w:val="28"/>
        </w:rPr>
        <w:t>-</w:t>
      </w:r>
      <w:r>
        <w:rPr>
          <w:rFonts w:ascii="Times New Roman"/>
          <w:b w:val="false"/>
          <w:i w:val="false"/>
          <w:color w:val="000000"/>
          <w:sz w:val="28"/>
        </w:rPr>
        <w:t>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-аудан (облыстық маңызы бар қала) бөлімінің (бұдан әрі - бөлім) көрсетілетін қызметті алушының өтінімін қабылдауы. Көрсетілетін қызметті беруші көрсетілетін қызметті алушыға күні мен уақыты, құжаттарды қабылдаған жауапты адамның тегі, аты-жөні көрсетіле отырып, кеңседе тіркелгені туралы белгімен оның өтінішінің көшірмесін береді. Орындалу ұзақтығы </w:t>
      </w:r>
      <w:r>
        <w:rPr>
          <w:rFonts w:ascii="Times New Roman"/>
          <w:b/>
          <w:i w:val="false"/>
          <w:color w:val="000000"/>
          <w:sz w:val="28"/>
        </w:rPr>
        <w:t>-</w:t>
      </w:r>
      <w:r>
        <w:rPr>
          <w:rFonts w:ascii="Times New Roman"/>
          <w:b w:val="false"/>
          <w:i w:val="false"/>
          <w:color w:val="000000"/>
          <w:sz w:val="28"/>
        </w:rPr>
        <w:t xml:space="preserve">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бөлiм көрсетілетін қызметті алушы өтінімді ұсынған сәттен бастап оның Қазақстан Республикасы Ауыл шаруашылығы министрінің 2015 жылғы 6 сәуірдегі № 4-4/305 (Нормативтік құқықтық актілерді мемлекеттік тіркеу тізілімінде тіркелген нөмірі 11223) бұйрығымен бекітілген Тыңайтқыштардың құнын (органикалық тыңайтқыштарды қоспағанда) субсидиялау қағидаларының (бұдан әрі - Қағидалар)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 Орындалу ұзақтығы </w:t>
      </w:r>
      <w:r>
        <w:rPr>
          <w:rFonts w:ascii="Times New Roman"/>
          <w:b/>
          <w:i w:val="false"/>
          <w:color w:val="000000"/>
          <w:sz w:val="28"/>
        </w:rPr>
        <w:t>-</w:t>
      </w:r>
      <w:r>
        <w:rPr>
          <w:rFonts w:ascii="Times New Roman"/>
          <w:b w:val="false"/>
          <w:i w:val="false"/>
          <w:color w:val="000000"/>
          <w:sz w:val="28"/>
        </w:rPr>
        <w:t xml:space="preserve"> өтінімді ұсынған сәттен бастап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3-іс-қимыл- өтінімді тексеру аяқталғаннан кейін көрсетілетін қызметті алушыға субсидиялар беруде оң шешім болған жағдайда, бөлім өтінімді облыстың ауыл шаруашылығы басқармасына жібереді, теріс шешім болған жағдайда - субсидиялар бермеудің себептерін көрсете отырып, көрсетілетін қызметті алушыны жазбаша түрде хабардар етеді.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 Бұл ретте бөлім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ауыл шаруашылығы тауарын өндірушілердің тізбесін құрып, оны облыстың ауыл шаруашылығы басқармасына ұсынады;</w:t>
      </w:r>
      <w:r>
        <w:br/>
      </w:r>
      <w:r>
        <w:rPr>
          <w:rFonts w:ascii="Times New Roman"/>
          <w:b w:val="false"/>
          <w:i w:val="false"/>
          <w:color w:val="000000"/>
          <w:sz w:val="28"/>
        </w:rPr>
        <w:t xml:space="preserve">
      </w:t>
      </w:r>
      <w:r>
        <w:rPr>
          <w:rFonts w:ascii="Times New Roman"/>
          <w:b w:val="false"/>
          <w:i w:val="false"/>
          <w:color w:val="000000"/>
          <w:sz w:val="28"/>
        </w:rPr>
        <w:t>4-іс-қимыл - облыстың ауыл шаруашылығы басқармасы көрсетілетін қызметті алушының өтінімі түскеннен кейін аумақтық қазынашылық бөлімшесіне ауыл шаруашылығы тауарын өндірушілердің және (немесе) тыңайтқыштарды өндірушілердің шоттарына тиесілі субсидияларды аудару үшін ақы төлеуге арналған төлем құжаттарын ұсынады.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құжаттарды тапсырған сәттен бастап, сондай - ақ портал арқылы жүгінген кезде - 6 (алты)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алушының тіркелген құжаттары болып табылады, олар 2</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бөлімнің өтінімді тексеруі болып табылады, ол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оң шешім болған жағдайда - өтінімді облыстың ауыл шаруашылығы басқармасына жіберу болып табылады, ол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 орындау үшін негіз болады; теріс шешім болған жағдайда - субсидиялар бермеудің себептерін көрсете отырып, көрсетілетін қызметті алушыны хабардар ету.</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w:t>
      </w:r>
      <w:r>
        <w:rPr>
          <w:rFonts w:ascii="Times New Roman"/>
          <w:b/>
          <w:i w:val="false"/>
          <w:color w:val="000000"/>
          <w:sz w:val="28"/>
        </w:rPr>
        <w:t>-</w:t>
      </w:r>
      <w:r>
        <w:rPr>
          <w:rFonts w:ascii="Times New Roman"/>
          <w:b w:val="false"/>
          <w:i w:val="false"/>
          <w:color w:val="000000"/>
          <w:sz w:val="28"/>
        </w:rPr>
        <w:t>іс</w:t>
      </w:r>
      <w:r>
        <w:rPr>
          <w:rFonts w:ascii="Times New Roman"/>
          <w:b/>
          <w:i w:val="false"/>
          <w:color w:val="000000"/>
          <w:sz w:val="28"/>
        </w:rPr>
        <w:t>-</w:t>
      </w:r>
      <w:r>
        <w:rPr>
          <w:rFonts w:ascii="Times New Roman"/>
          <w:b w:val="false"/>
          <w:i w:val="false"/>
          <w:color w:val="000000"/>
          <w:sz w:val="28"/>
        </w:rPr>
        <w:t>қимылдың нәтижесі көрсетілетін қызметті алушылардың банктік шоттарына тиесілі субсидияларды аудару болып табылады.</w:t>
      </w:r>
    </w:p>
    <w:bookmarkEnd w:id="64"/>
    <w:bookmarkStart w:name="z310"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5"/>
    <w:bookmarkStart w:name="z311" w:id="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аудан (облыстық маңызы бар қала) бөлімі;</w:t>
      </w:r>
      <w:r>
        <w:br/>
      </w:r>
      <w:r>
        <w:rPr>
          <w:rFonts w:ascii="Times New Roman"/>
          <w:b w:val="false"/>
          <w:i w:val="false"/>
          <w:color w:val="000000"/>
          <w:sz w:val="28"/>
        </w:rPr>
        <w:t xml:space="preserve">
      </w:t>
      </w:r>
      <w:r>
        <w:rPr>
          <w:rFonts w:ascii="Times New Roman"/>
          <w:b w:val="false"/>
          <w:i w:val="false"/>
          <w:color w:val="000000"/>
          <w:sz w:val="28"/>
        </w:rPr>
        <w:t xml:space="preserve">2) облыстың ауыл шаруашылығы басқармасы; </w:t>
      </w:r>
      <w:r>
        <w:br/>
      </w:r>
      <w:r>
        <w:rPr>
          <w:rFonts w:ascii="Times New Roman"/>
          <w:b w:val="false"/>
          <w:i w:val="false"/>
          <w:color w:val="000000"/>
          <w:sz w:val="28"/>
        </w:rPr>
        <w:t xml:space="preserve">
      </w:t>
      </w:r>
      <w:r>
        <w:rPr>
          <w:rFonts w:ascii="Times New Roman"/>
          <w:b w:val="false"/>
          <w:i w:val="false"/>
          <w:color w:val="000000"/>
          <w:sz w:val="28"/>
        </w:rPr>
        <w:t>3)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көрсетілетін қызметті алушының өтінімін қабылдауы. Көрсетілетін қызметті беруші көрсетілетін қызметті алушыға күні мен уақыты, құжаттарды қабылдаған жауапты адамның тегі, аты-жөні көрсетіле отырып, кеңседе тіркелгені туралы белгімен оның өтінішінің көшірмесін береді.Орындалу ұзақтығы </w:t>
      </w:r>
      <w:r>
        <w:rPr>
          <w:rFonts w:ascii="Times New Roman"/>
          <w:b/>
          <w:i w:val="false"/>
          <w:color w:val="000000"/>
          <w:sz w:val="28"/>
        </w:rPr>
        <w:t>-</w:t>
      </w:r>
      <w:r>
        <w:rPr>
          <w:rFonts w:ascii="Times New Roman"/>
          <w:b w:val="false"/>
          <w:i w:val="false"/>
          <w:color w:val="000000"/>
          <w:sz w:val="28"/>
        </w:rPr>
        <w:t xml:space="preserve">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бөлiм көрсетілетін қызметті алушы өтінімді ұсынған сәттен бастап оның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 Орындалу ұзақтығы </w:t>
      </w:r>
      <w:r>
        <w:rPr>
          <w:rFonts w:ascii="Times New Roman"/>
          <w:b/>
          <w:i w:val="false"/>
          <w:color w:val="000000"/>
          <w:sz w:val="28"/>
        </w:rPr>
        <w:t>-</w:t>
      </w:r>
      <w:r>
        <w:rPr>
          <w:rFonts w:ascii="Times New Roman"/>
          <w:b w:val="false"/>
          <w:i w:val="false"/>
          <w:color w:val="000000"/>
          <w:sz w:val="28"/>
        </w:rPr>
        <w:t xml:space="preserve"> өтінімді ұсынған сәттен бастап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3) өтінімді тексеру аяқталғаннан кейін көрсетілетін қызметті алушыға субсидиялар беруде оң шешім болған жағдайда, бөлім өтінімді облыстың ауыл шаруашылығы басқармасына жібереді, теріс шешім болған жағдайда – субсидиялар бермеудің себептерін көрсете отырып, көрсетілетін қызметті алушыны жазбаша түрде хабардар етеді. Орындалу ұзақтығы </w:t>
      </w:r>
      <w:r>
        <w:rPr>
          <w:rFonts w:ascii="Times New Roman"/>
          <w:b/>
          <w:i w:val="false"/>
          <w:color w:val="000000"/>
          <w:sz w:val="28"/>
        </w:rPr>
        <w:t>-</w:t>
      </w:r>
      <w:r>
        <w:rPr>
          <w:rFonts w:ascii="Times New Roman"/>
          <w:b w:val="false"/>
          <w:i w:val="false"/>
          <w:color w:val="000000"/>
          <w:sz w:val="28"/>
        </w:rPr>
        <w:t xml:space="preserve"> 1 (бір) жұмыс күні ішінде. Бұл ретте бөлім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ауыл шаруашылығы тауарын өндірушілердің тізбесін құрып, оны облыстың ауыл шаруашылығы басқармасына ұсынады;</w:t>
      </w:r>
      <w:r>
        <w:br/>
      </w:r>
      <w:r>
        <w:rPr>
          <w:rFonts w:ascii="Times New Roman"/>
          <w:b w:val="false"/>
          <w:i w:val="false"/>
          <w:color w:val="000000"/>
          <w:sz w:val="28"/>
        </w:rPr>
        <w:t xml:space="preserve">
      </w:t>
      </w:r>
      <w:r>
        <w:rPr>
          <w:rFonts w:ascii="Times New Roman"/>
          <w:b w:val="false"/>
          <w:i w:val="false"/>
          <w:color w:val="000000"/>
          <w:sz w:val="28"/>
        </w:rPr>
        <w:t>4) облыстың ауыл шаруашылығы басқармасы көрсетілетін қызметті алушының өтінімі түскеннен кейін аумақтық қазынашылық бөлімшесіне ауыл шаруашылығы тауарын өндірушілердің және (немесе) тыңайтқыштарды өндірушілердің шоттарына тиесілі субсидияларды аудару үшін ақы төлеуге арналған төлем құжаттарын ұсынады. Орындалу ұзақтығы - 2 (екі) жұмыс күні ішінде.</w:t>
      </w:r>
    </w:p>
    <w:bookmarkEnd w:id="66"/>
    <w:bookmarkStart w:name="z320" w:id="67"/>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7"/>
    <w:bookmarkStart w:name="z321" w:id="6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өтінімді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өтінімнің дұрыс толтырылуы мен оның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бекітілген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өтінім (құжаттар топтамасымен бірге) Мемлекеттік корпорацияның ЫАЖ-сында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- 6 (алты)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қызметті алу үшін көрсетілетін қызметті алушының ЖСН және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алушының қоса берген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1 қосымша </w:t>
            </w:r>
          </w:p>
        </w:tc>
      </w:tr>
    </w:tbl>
    <w:bookmarkStart w:name="z346" w:id="6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9"/>
    <w:bookmarkStart w:name="z34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727700" cy="128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27700" cy="1282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71"/>
    <w:p>
      <w:pPr>
        <w:spacing w:after="0"/>
        <w:ind w:left="0"/>
        <w:jc w:val="left"/>
      </w:pPr>
      <w:r>
        <w:rPr>
          <w:rFonts w:ascii="Times New Roman"/>
          <w:b/>
          <w:i w:val="false"/>
          <w:color w:val="000000"/>
        </w:rPr>
        <w:t xml:space="preserve"> Шартты белгілер:</w:t>
      </w:r>
    </w:p>
    <w:bookmarkEnd w:id="71"/>
    <w:bookmarkStart w:name="z34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4483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483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2 қосымша </w:t>
            </w:r>
          </w:p>
        </w:tc>
      </w:tr>
    </w:tbl>
    <w:bookmarkStart w:name="z351" w:id="73"/>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қызметін көрсетудің бизнес-процестерінің анықтамалығы</w:t>
      </w:r>
    </w:p>
    <w:bookmarkEnd w:id="73"/>
    <w:bookmarkStart w:name="z352" w:id="74"/>
    <w:p>
      <w:pPr>
        <w:spacing w:after="0"/>
        <w:ind w:left="0"/>
        <w:jc w:val="left"/>
      </w:pPr>
      <w:r>
        <w:rPr>
          <w:rFonts w:ascii="Times New Roman"/>
          <w:b/>
          <w:i w:val="false"/>
          <w:color w:val="000000"/>
        </w:rPr>
        <w:t xml:space="preserve"> 1. Көрсетілетін қызметті алушы арқылы мемлекеттік қызмет көрсету кезінде</w:t>
      </w:r>
    </w:p>
    <w:bookmarkEnd w:id="74"/>
    <w:bookmarkStart w:name="z35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0231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23100" cy="134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76"/>
    <w:p>
      <w:pPr>
        <w:spacing w:after="0"/>
        <w:ind w:left="0"/>
        <w:jc w:val="left"/>
      </w:pPr>
      <w:r>
        <w:rPr>
          <w:rFonts w:ascii="Times New Roman"/>
          <w:b/>
          <w:i w:val="false"/>
          <w:color w:val="000000"/>
        </w:rPr>
        <w:t xml:space="preserve"> 2. Мемлекеттік корпорацияарқылы мемлекеттік қызмет көрсету кезінде</w:t>
      </w:r>
    </w:p>
    <w:bookmarkEnd w:id="76"/>
    <w:bookmarkStart w:name="z35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261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61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78"/>
    <w:p>
      <w:pPr>
        <w:spacing w:after="0"/>
        <w:ind w:left="0"/>
        <w:jc w:val="left"/>
      </w:pPr>
      <w:r>
        <w:rPr>
          <w:rFonts w:ascii="Times New Roman"/>
          <w:b/>
          <w:i w:val="false"/>
          <w:color w:val="000000"/>
        </w:rPr>
        <w:t xml:space="preserve"> Шартты белгілер:</w:t>
      </w:r>
    </w:p>
    <w:bookmarkEnd w:id="78"/>
    <w:bookmarkStart w:name="z35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Портал арқылы мемлекеттік қызмет көрсету кезінде</w:t>
      </w:r>
    </w:p>
    <w:bookmarkStart w:name="z35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81"/>
    <w:p>
      <w:pPr>
        <w:spacing w:after="0"/>
        <w:ind w:left="0"/>
        <w:jc w:val="left"/>
      </w:pPr>
      <w:r>
        <w:rPr>
          <w:rFonts w:ascii="Times New Roman"/>
          <w:b/>
          <w:i w:val="false"/>
          <w:color w:val="000000"/>
        </w:rPr>
        <w:t xml:space="preserve"> Шартты белгілер:</w:t>
      </w:r>
    </w:p>
    <w:bookmarkEnd w:id="81"/>
    <w:bookmarkStart w:name="z36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7343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343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