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54dd" w14:textId="5795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23 маусымдағы N 186 қаулысы. Шығыс Қазақстан облысының Әділет департаментінде 2016 жылғы 28 шілдеде N 4614 болып тіркелді. Күші жойылды - Шығыс Қазақстан облысы әкімдігінің 2020 жылғы 20 тамыздағы № 288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"Туристік маршруттар менсоқпақтардың мемлекеттік тізілімінен үзінді" мемлекеттіккөрсетілетін қызмет стандартын бекіту туралы" Қазақстан Республикасы Инвестициялар және даму министрінің міндетін атқарушының 2015 жылғы 26 қарашадағы№ 1110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12841)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 23 " маусымдағы</w:t>
            </w:r>
            <w:r>
              <w:br/>
            </w:r>
            <w:r>
              <w:rPr>
                <w:rFonts w:ascii="Times New Roman"/>
                <w:b w:val="false"/>
                <w:i w:val="false"/>
                <w:color w:val="000000"/>
                <w:sz w:val="20"/>
              </w:rPr>
              <w:t>№ 186 қаулысымен бекітілген</w:t>
            </w:r>
          </w:p>
        </w:tc>
      </w:tr>
    </w:tbl>
    <w:bookmarkStart w:name="z5" w:id="1"/>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07.02.2019 </w:t>
      </w:r>
      <w:r>
        <w:rPr>
          <w:rFonts w:ascii="Times New Roman"/>
          <w:b w:val="false"/>
          <w:i w:val="false"/>
          <w:color w:val="ff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қызметінің қызмет берушісі (бұдан әрі – мемлекеттік көрсетілетін қызмет) Шығыс Қазақстан облысының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3"/>
    <w:bookmarkStart w:name="z9"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w:t>
      </w:r>
    </w:p>
    <w:bookmarkEnd w:id="4"/>
    <w:bookmarkStart w:name="z10"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1"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bookmarkStart w:name="z12" w:id="7"/>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7"/>
    <w:bookmarkStart w:name="z13" w:id="8"/>
    <w:p>
      <w:pPr>
        <w:spacing w:after="0"/>
        <w:ind w:left="0"/>
        <w:jc w:val="both"/>
      </w:pPr>
      <w:r>
        <w:rPr>
          <w:rFonts w:ascii="Times New Roman"/>
          <w:b w:val="false"/>
          <w:i w:val="false"/>
          <w:color w:val="000000"/>
          <w:sz w:val="28"/>
        </w:rPr>
        <w:t>
      3. Мемлекеттік көрсетілетін қызмет нәтижесі – туристік маршруттар мен соқпақтардың мемлекеттік тізілімінен үзінді болып табылады.</w:t>
      </w:r>
    </w:p>
    <w:bookmarkEnd w:id="8"/>
    <w:bookmarkStart w:name="z14" w:id="9"/>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9"/>
    <w:bookmarkStart w:name="z15"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6" w:id="11"/>
    <w:p>
      <w:pPr>
        <w:spacing w:after="0"/>
        <w:ind w:left="0"/>
        <w:jc w:val="both"/>
      </w:pPr>
      <w:r>
        <w:rPr>
          <w:rFonts w:ascii="Times New Roman"/>
          <w:b w:val="false"/>
          <w:i w:val="false"/>
          <w:color w:val="000000"/>
          <w:sz w:val="28"/>
        </w:rPr>
        <w:t xml:space="preserve">
      Мемлекеттік қызмет көрсету бойынша рәсімді (іс-қимылды) бастауға көрсетілетін қызметті алушының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маршруттар мен соқпақтардың мемлекеттік тізілімінен үзінді" мемлекеттік көрсетілетін қызмет стандартының (бұдан әрі – стандарт) (Нормативтік құқықтық актілерді мемлекеттік тіркеу тізілімінде  тіркелген нөмірі 12841)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өтінішінің болуы негіздеме болып табылады.</w:t>
      </w:r>
    </w:p>
    <w:bookmarkEnd w:id="11"/>
    <w:bookmarkStart w:name="z17" w:id="1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2"/>
    <w:bookmarkStart w:name="z18" w:id="13"/>
    <w:p>
      <w:pPr>
        <w:spacing w:after="0"/>
        <w:ind w:left="0"/>
        <w:jc w:val="both"/>
      </w:pPr>
      <w:r>
        <w:rPr>
          <w:rFonts w:ascii="Times New Roman"/>
          <w:b w:val="false"/>
          <w:i w:val="false"/>
          <w:color w:val="000000"/>
          <w:sz w:val="28"/>
        </w:rPr>
        <w:t xml:space="preserve">
      1-іс-қимыл - көрсетілетін қызметті алушы көрсетілетін қызметті берушіге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өтінішпен жүгінеді;</w:t>
      </w:r>
    </w:p>
    <w:bookmarkEnd w:id="13"/>
    <w:bookmarkStart w:name="z19" w:id="14"/>
    <w:p>
      <w:pPr>
        <w:spacing w:after="0"/>
        <w:ind w:left="0"/>
        <w:jc w:val="both"/>
      </w:pPr>
      <w:r>
        <w:rPr>
          <w:rFonts w:ascii="Times New Roman"/>
          <w:b w:val="false"/>
          <w:i w:val="false"/>
          <w:color w:val="000000"/>
          <w:sz w:val="28"/>
        </w:rPr>
        <w:t>
      2-іс-қимыл - көрсетілетін қызметті берушінің кеңсе қызметкері 10 (он)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bookmarkEnd w:id="14"/>
    <w:bookmarkStart w:name="z20" w:id="15"/>
    <w:p>
      <w:pPr>
        <w:spacing w:after="0"/>
        <w:ind w:left="0"/>
        <w:jc w:val="both"/>
      </w:pPr>
      <w:r>
        <w:rPr>
          <w:rFonts w:ascii="Times New Roman"/>
          <w:b w:val="false"/>
          <w:i w:val="false"/>
          <w:color w:val="000000"/>
          <w:sz w:val="28"/>
        </w:rPr>
        <w:t>
      3-іс-қимыл - тіркеуден кейін көрсетілетін қызметті берушінің кеңсе қызметкері өтінішті 10 (он) минут ішінде көрсетілетін қызметті берушінің басшысына қарауға береді;</w:t>
      </w:r>
    </w:p>
    <w:bookmarkEnd w:id="15"/>
    <w:bookmarkStart w:name="z21" w:id="16"/>
    <w:p>
      <w:pPr>
        <w:spacing w:after="0"/>
        <w:ind w:left="0"/>
        <w:jc w:val="both"/>
      </w:pPr>
      <w:r>
        <w:rPr>
          <w:rFonts w:ascii="Times New Roman"/>
          <w:b w:val="false"/>
          <w:i w:val="false"/>
          <w:color w:val="000000"/>
          <w:sz w:val="28"/>
        </w:rPr>
        <w:t>
      4-іс-қимыл -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16"/>
    <w:bookmarkStart w:name="z22" w:id="17"/>
    <w:p>
      <w:pPr>
        <w:spacing w:after="0"/>
        <w:ind w:left="0"/>
        <w:jc w:val="both"/>
      </w:pPr>
      <w:r>
        <w:rPr>
          <w:rFonts w:ascii="Times New Roman"/>
          <w:b w:val="false"/>
          <w:i w:val="false"/>
          <w:color w:val="000000"/>
          <w:sz w:val="28"/>
        </w:rPr>
        <w:t>
      5-іс-қимыл -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17"/>
    <w:bookmarkStart w:name="z23" w:id="18"/>
    <w:p>
      <w:pPr>
        <w:spacing w:after="0"/>
        <w:ind w:left="0"/>
        <w:jc w:val="both"/>
      </w:pPr>
      <w:r>
        <w:rPr>
          <w:rFonts w:ascii="Times New Roman"/>
          <w:b w:val="false"/>
          <w:i w:val="false"/>
          <w:color w:val="000000"/>
          <w:sz w:val="28"/>
        </w:rPr>
        <w:t>
      6-іс-қимыл - көрсетілетін қызметті берушінің кеңсе қызметкері 10 (он) минут ішінде үзінді көшірмені көрсетілетін қызметті берушінің басшысына жібереді;</w:t>
      </w:r>
    </w:p>
    <w:bookmarkEnd w:id="18"/>
    <w:bookmarkStart w:name="z24" w:id="19"/>
    <w:p>
      <w:pPr>
        <w:spacing w:after="0"/>
        <w:ind w:left="0"/>
        <w:jc w:val="both"/>
      </w:pPr>
      <w:r>
        <w:rPr>
          <w:rFonts w:ascii="Times New Roman"/>
          <w:b w:val="false"/>
          <w:i w:val="false"/>
          <w:color w:val="000000"/>
          <w:sz w:val="28"/>
        </w:rPr>
        <w:t>
      7-іс-қимыл -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19"/>
    <w:bookmarkStart w:name="z25" w:id="20"/>
    <w:p>
      <w:pPr>
        <w:spacing w:after="0"/>
        <w:ind w:left="0"/>
        <w:jc w:val="both"/>
      </w:pPr>
      <w:r>
        <w:rPr>
          <w:rFonts w:ascii="Times New Roman"/>
          <w:b w:val="false"/>
          <w:i w:val="false"/>
          <w:color w:val="000000"/>
          <w:sz w:val="28"/>
        </w:rPr>
        <w:t>
      8-іс-қимыл - кеңсе қызметкері 10 (он) минут ішінде үзіндіні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bookmarkEnd w:id="20"/>
    <w:bookmarkStart w:name="z26" w:id="21"/>
    <w:p>
      <w:pPr>
        <w:spacing w:after="0"/>
        <w:ind w:left="0"/>
        <w:jc w:val="both"/>
      </w:pPr>
      <w:r>
        <w:rPr>
          <w:rFonts w:ascii="Times New Roman"/>
          <w:b w:val="false"/>
          <w:i w:val="false"/>
          <w:color w:val="000000"/>
          <w:sz w:val="28"/>
        </w:rPr>
        <w:t>
      Мемлекеттік қызметті көрсету мерзімі – көрсетілетін қызметті алушы өтініш берген күннен бастап 3 (үш) жұмыс күні.</w:t>
      </w:r>
    </w:p>
    <w:bookmarkEnd w:id="21"/>
    <w:bookmarkStart w:name="z27" w:id="2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нәтижесі көрсетілетін қызметті алушы көрсетілетін қызметті беруші стандартқа қосымшаға сәйкес жазбаша өтінішпен жүгінуі болып табылады, ол осы Регламенттің 5-тармағында көрсетілген 2-іс-қимылды орындауды бастау үшін негіз болады.</w:t>
      </w:r>
    </w:p>
    <w:bookmarkEnd w:id="22"/>
    <w:bookmarkStart w:name="z28" w:id="23"/>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мемлекеттік қызмет көрсету рәсімінің нәтижесі өтінішті тіркеу және көрсетілетін қызметті алушыға талонды беру болып табылады, ол осы Регламенттің 5-тармағында көрсетілген 3-іс-қимылды орындауды бастау үшін негіз болады.</w:t>
      </w:r>
    </w:p>
    <w:bookmarkEnd w:id="23"/>
    <w:bookmarkStart w:name="z29" w:id="24"/>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мемлекеттік қызмет көрсету рәсімінің нәтижесі өтінішті көрсетілетін қызметті беруші басшысына қарастыруға жіберу болып табылады, ол осы Регламенттің 5-тармағында көрсетілген 4-іс-қимылды орындауды бастау үшін негіз болады.</w:t>
      </w:r>
    </w:p>
    <w:bookmarkEnd w:id="24"/>
    <w:bookmarkStart w:name="z30" w:id="25"/>
    <w:p>
      <w:pPr>
        <w:spacing w:after="0"/>
        <w:ind w:left="0"/>
        <w:jc w:val="both"/>
      </w:pPr>
      <w:r>
        <w:rPr>
          <w:rFonts w:ascii="Times New Roman"/>
          <w:b w:val="false"/>
          <w:i w:val="false"/>
          <w:color w:val="000000"/>
          <w:sz w:val="28"/>
        </w:rPr>
        <w:t>
      Осы Регламенттің 5-тармағында көрсетілген 4-іс-қимыл бойынша мемлекеттік қызмет көрсету рәсімінің нәтижесі көрсетілетін қызметті беруші басшысымен өтінішті қарастыруы болып табылады, ол осы Регламенттің 5-тармағында көрсетілген 5-іс-қимылды орындауды бастау үшін негіз болады.</w:t>
      </w:r>
    </w:p>
    <w:bookmarkEnd w:id="25"/>
    <w:bookmarkStart w:name="z31" w:id="2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бойынша мемлекеттік қызмет көрсету рәсімінің нәтижесі өтінішті рәсімдеу және кеңсе қызметкері арқылы көрсетілетін қызметті беруші басшысына қол қоюға жіберу болып табылады, ол осы Регламенттің 5-тармағында көрсетілген 6-іс-қимылды орындауды бастау үшін негіз болады.</w:t>
      </w:r>
    </w:p>
    <w:bookmarkEnd w:id="26"/>
    <w:bookmarkStart w:name="z32" w:id="27"/>
    <w:p>
      <w:pPr>
        <w:spacing w:after="0"/>
        <w:ind w:left="0"/>
        <w:jc w:val="both"/>
      </w:pPr>
      <w:r>
        <w:rPr>
          <w:rFonts w:ascii="Times New Roman"/>
          <w:b w:val="false"/>
          <w:i w:val="false"/>
          <w:color w:val="000000"/>
          <w:sz w:val="28"/>
        </w:rPr>
        <w:t>
      Осы Регламенттің 5-тармағында көрсетілген 6-іс-қимыл бойынша мемлекеттік қызмет көрсету рәсімінің нәтижесі көрсетілетін қызметті беруші басшысына үзіндіні жіберу болып табылады, ол осы Регламенттің 5-тармағында көрсетілген 7-іс-қимылды орындауды бастау үшін негіз болады.</w:t>
      </w:r>
    </w:p>
    <w:bookmarkEnd w:id="27"/>
    <w:bookmarkStart w:name="z33" w:id="28"/>
    <w:p>
      <w:pPr>
        <w:spacing w:after="0"/>
        <w:ind w:left="0"/>
        <w:jc w:val="both"/>
      </w:pPr>
      <w:r>
        <w:rPr>
          <w:rFonts w:ascii="Times New Roman"/>
          <w:b w:val="false"/>
          <w:i w:val="false"/>
          <w:color w:val="000000"/>
          <w:sz w:val="28"/>
        </w:rPr>
        <w:t>
      Осы Регламенттің 5-тармағында көрсетілген 7-іс-қимыл бойынша мемлекеттік қызмет көрсету рәсімінің нәтижесі көрсетілетін қызметті беруші басшысының үзіндіге қол қоюы және көрсетілетін қызметті беруші кеңсесіне жіберу болып табылады, ол осы Регламенттің 5-тармағында көрсетілген 8-іс-қимылды орындауды бастау үшін негіз болады.</w:t>
      </w:r>
    </w:p>
    <w:bookmarkEnd w:id="28"/>
    <w:bookmarkStart w:name="z34" w:id="2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8-іс-қимыл бойынша мемлекеттік қызмет көрсету рәсімінің нәтижесі үзіндіні тіркеу, содан кейін көрсетілетін қызметті алушыны көрсетілетін қызметті алушыға жеке баруы арқылы мемлекеттік қызметті көрсету нәтижесі туралы хабардар ету немесе нәтижені пошта арқылы жіберу болып табылады.</w:t>
      </w:r>
    </w:p>
    <w:bookmarkEnd w:id="29"/>
    <w:bookmarkStart w:name="z35"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7"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8"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9"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0" w:id="35"/>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5"/>
    <w:bookmarkStart w:name="z41" w:id="3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жазбаша өтінішпен жүгінеді;</w:t>
      </w:r>
    </w:p>
    <w:bookmarkEnd w:id="36"/>
    <w:bookmarkStart w:name="z42" w:id="37"/>
    <w:p>
      <w:pPr>
        <w:spacing w:after="0"/>
        <w:ind w:left="0"/>
        <w:jc w:val="both"/>
      </w:pPr>
      <w:r>
        <w:rPr>
          <w:rFonts w:ascii="Times New Roman"/>
          <w:b w:val="false"/>
          <w:i w:val="false"/>
          <w:color w:val="000000"/>
          <w:sz w:val="28"/>
        </w:rPr>
        <w:t>
      2) көрсетілетін қызметті берушінің кеңсе қызметкері 10 (он) минут ішінде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w:t>
      </w:r>
    </w:p>
    <w:bookmarkEnd w:id="37"/>
    <w:bookmarkStart w:name="z43" w:id="38"/>
    <w:p>
      <w:pPr>
        <w:spacing w:after="0"/>
        <w:ind w:left="0"/>
        <w:jc w:val="both"/>
      </w:pPr>
      <w:r>
        <w:rPr>
          <w:rFonts w:ascii="Times New Roman"/>
          <w:b w:val="false"/>
          <w:i w:val="false"/>
          <w:color w:val="000000"/>
          <w:sz w:val="28"/>
        </w:rPr>
        <w:t>
      3) тіркеуден кейін көрсетілетін қызметті берушінің кеңсе қызметкері өтінішті 10 (он) минут ішінде көрсетілетін қызметті берушінің басшысына қарауға береді;</w:t>
      </w:r>
    </w:p>
    <w:bookmarkEnd w:id="38"/>
    <w:bookmarkStart w:name="z44" w:id="39"/>
    <w:p>
      <w:pPr>
        <w:spacing w:after="0"/>
        <w:ind w:left="0"/>
        <w:jc w:val="both"/>
      </w:pPr>
      <w:r>
        <w:rPr>
          <w:rFonts w:ascii="Times New Roman"/>
          <w:b w:val="false"/>
          <w:i w:val="false"/>
          <w:color w:val="000000"/>
          <w:sz w:val="28"/>
        </w:rPr>
        <w:t>
      4)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39"/>
    <w:bookmarkStart w:name="z45" w:id="40"/>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40"/>
    <w:bookmarkStart w:name="z46" w:id="41"/>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үзінді көшірмені көрсетілетін қызметті берушінің басшысына жібереді;</w:t>
      </w:r>
    </w:p>
    <w:bookmarkEnd w:id="41"/>
    <w:bookmarkStart w:name="z47" w:id="42"/>
    <w:p>
      <w:pPr>
        <w:spacing w:after="0"/>
        <w:ind w:left="0"/>
        <w:jc w:val="both"/>
      </w:pPr>
      <w:r>
        <w:rPr>
          <w:rFonts w:ascii="Times New Roman"/>
          <w:b w:val="false"/>
          <w:i w:val="false"/>
          <w:color w:val="000000"/>
          <w:sz w:val="28"/>
        </w:rPr>
        <w:t>
      7)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42"/>
    <w:bookmarkStart w:name="z48" w:id="43"/>
    <w:p>
      <w:pPr>
        <w:spacing w:after="0"/>
        <w:ind w:left="0"/>
        <w:jc w:val="both"/>
      </w:pPr>
      <w:r>
        <w:rPr>
          <w:rFonts w:ascii="Times New Roman"/>
          <w:b w:val="false"/>
          <w:i w:val="false"/>
          <w:color w:val="000000"/>
          <w:sz w:val="28"/>
        </w:rPr>
        <w:t>
      8) кеңсе қызметкері 10 (он) минут ішінде үзінді көшірмені тіркейді, содан кейін көрсетілетін қызметті алушыға мемлекеттік қызметті көрсету нәтижесі туралы хабарлайды және көрсетілетін қызметті алушыға жеке жолығуы немесе пошта арқылы мемлекеттік қызмет көрсету нәтижесін жолдайды.</w:t>
      </w:r>
    </w:p>
    <w:bookmarkEnd w:id="43"/>
    <w:bookmarkStart w:name="z49" w:id="44"/>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бөлімдерінің (қызметкерлерінің) өзара іс-қимыл рәсімдері (іс-қимылдары) тәртібінің толық сипаттамасы осы Регламенттің қосымшасына сәйкес мемлекеттік қызмет көрсету бизнес-процестерінің анықтамалығында көрсетілген. Мемлекеттік қызмет көрсету бизнес-процестерінің анықтамалығы көрсетілетін қызметті берушінің интернет-ресурсында орналасады.</w:t>
      </w:r>
    </w:p>
    <w:bookmarkEnd w:id="44"/>
    <w:bookmarkStart w:name="z50" w:id="45"/>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1" w:id="46"/>
    <w:p>
      <w:pPr>
        <w:spacing w:after="0"/>
        <w:ind w:left="0"/>
        <w:jc w:val="both"/>
      </w:pPr>
      <w:r>
        <w:rPr>
          <w:rFonts w:ascii="Times New Roman"/>
          <w:b w:val="false"/>
          <w:i w:val="false"/>
          <w:color w:val="000000"/>
          <w:sz w:val="28"/>
        </w:rPr>
        <w:t xml:space="preserve">
      10. Көрсетілетін қызметті алушы мемлекеттік қызмет алу үшін Мемлекеттік корпорацияға стандарттың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өтініш беруге құқылы.</w:t>
      </w:r>
    </w:p>
    <w:bookmarkEnd w:id="46"/>
    <w:bookmarkStart w:name="z52" w:id="47"/>
    <w:p>
      <w:pPr>
        <w:spacing w:after="0"/>
        <w:ind w:left="0"/>
        <w:jc w:val="both"/>
      </w:pPr>
      <w:r>
        <w:rPr>
          <w:rFonts w:ascii="Times New Roman"/>
          <w:b w:val="false"/>
          <w:i w:val="false"/>
          <w:color w:val="000000"/>
          <w:sz w:val="28"/>
        </w:rPr>
        <w:t>
      1 - іс-қимыл –Стандарттың қосымшасына сәйкес қызмет алушы жазбаша өтініш толтырады және Мемлекеттік корпорацияға жүгінеді;</w:t>
      </w:r>
    </w:p>
    <w:bookmarkEnd w:id="47"/>
    <w:bookmarkStart w:name="z53" w:id="48"/>
    <w:p>
      <w:pPr>
        <w:spacing w:after="0"/>
        <w:ind w:left="0"/>
        <w:jc w:val="both"/>
      </w:pPr>
      <w:r>
        <w:rPr>
          <w:rFonts w:ascii="Times New Roman"/>
          <w:b w:val="false"/>
          <w:i w:val="false"/>
          <w:color w:val="000000"/>
          <w:sz w:val="28"/>
        </w:rPr>
        <w:t>
      2 - іс-қимыл –Мемлекеттік корпорацияның қызметкері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 - 15 (он бес) минут;</w:t>
      </w:r>
    </w:p>
    <w:bookmarkEnd w:id="48"/>
    <w:bookmarkStart w:name="z54" w:id="49"/>
    <w:p>
      <w:pPr>
        <w:spacing w:after="0"/>
        <w:ind w:left="0"/>
        <w:jc w:val="both"/>
      </w:pPr>
      <w:r>
        <w:rPr>
          <w:rFonts w:ascii="Times New Roman"/>
          <w:b w:val="false"/>
          <w:i w:val="false"/>
          <w:color w:val="000000"/>
          <w:sz w:val="28"/>
        </w:rPr>
        <w:t>
      3 – іс-қимыл Мемлекеттік корпорацияның қызметкері келіп түскен құжаттарды тіркегеннен кейін, қағаз тасушысы арқылы өтінішті қарастыруға басшыға тапсырады – 10 (он) минут;</w:t>
      </w:r>
    </w:p>
    <w:bookmarkEnd w:id="49"/>
    <w:bookmarkStart w:name="z55" w:id="50"/>
    <w:p>
      <w:pPr>
        <w:spacing w:after="0"/>
        <w:ind w:left="0"/>
        <w:jc w:val="both"/>
      </w:pPr>
      <w:r>
        <w:rPr>
          <w:rFonts w:ascii="Times New Roman"/>
          <w:b w:val="false"/>
          <w:i w:val="false"/>
          <w:color w:val="000000"/>
          <w:sz w:val="28"/>
        </w:rPr>
        <w:t>
      4 – іс-қимыл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50"/>
    <w:bookmarkStart w:name="z56" w:id="51"/>
    <w:p>
      <w:pPr>
        <w:spacing w:after="0"/>
        <w:ind w:left="0"/>
        <w:jc w:val="both"/>
      </w:pPr>
      <w:r>
        <w:rPr>
          <w:rFonts w:ascii="Times New Roman"/>
          <w:b w:val="false"/>
          <w:i w:val="false"/>
          <w:color w:val="000000"/>
          <w:sz w:val="28"/>
        </w:rPr>
        <w:t>
      5 – іс-қимыл көрсетілетін қызметті берушінің жауапты орындаушысы 2 (екі) жұмыс күні ішінде өтініштің толықтығы мен рәсімдеу дұрыстығын тексереді, үзінді көшірмені рәсімдейді, содан кейін кеңсе қызметкері арқылы көрсетілетін қызметті берушінің басшысына қол қоюға жібереді;</w:t>
      </w:r>
    </w:p>
    <w:bookmarkEnd w:id="51"/>
    <w:bookmarkStart w:name="z57" w:id="52"/>
    <w:p>
      <w:pPr>
        <w:spacing w:after="0"/>
        <w:ind w:left="0"/>
        <w:jc w:val="both"/>
      </w:pPr>
      <w:r>
        <w:rPr>
          <w:rFonts w:ascii="Times New Roman"/>
          <w:b w:val="false"/>
          <w:i w:val="false"/>
          <w:color w:val="000000"/>
          <w:sz w:val="28"/>
        </w:rPr>
        <w:t>
      6 – іс - қимыл көрсетілетін қызметті берушінің кеңсе қызметкері 10 (он) минут ішінде үзінді көшірмені көрсетілетін қызметті берушінің басшысына жібереді;</w:t>
      </w:r>
    </w:p>
    <w:bookmarkEnd w:id="52"/>
    <w:bookmarkStart w:name="z58" w:id="53"/>
    <w:p>
      <w:pPr>
        <w:spacing w:after="0"/>
        <w:ind w:left="0"/>
        <w:jc w:val="both"/>
      </w:pPr>
      <w:r>
        <w:rPr>
          <w:rFonts w:ascii="Times New Roman"/>
          <w:b w:val="false"/>
          <w:i w:val="false"/>
          <w:color w:val="000000"/>
          <w:sz w:val="28"/>
        </w:rPr>
        <w:t>
      7 – іс - қимыл көрсетілетін қызметті берушінің басшысы 10 (он) минут ішінде үзінді көшірмеге қол қойып көрсетілетін қызметті берушінің кеңсесіне жібереді;</w:t>
      </w:r>
    </w:p>
    <w:bookmarkEnd w:id="53"/>
    <w:bookmarkStart w:name="z59" w:id="54"/>
    <w:p>
      <w:pPr>
        <w:spacing w:after="0"/>
        <w:ind w:left="0"/>
        <w:jc w:val="both"/>
      </w:pPr>
      <w:r>
        <w:rPr>
          <w:rFonts w:ascii="Times New Roman"/>
          <w:b w:val="false"/>
          <w:i w:val="false"/>
          <w:color w:val="000000"/>
          <w:sz w:val="28"/>
        </w:rPr>
        <w:t>
      8 – іс - қимыл кеңсе қызметкері 3 (үш) сағат ішінде үзінді көшірмені тіркейді, содан кейін көрсетілетін Мемлекеттік корпорацияға мемлекеттік қызметті көрсету нәтижесі туралы хабарлайды және қағаз тасушы арқылы немесе пошта арқылы мемлекеттік қызмет көрсету нәтижесін жолдайды.</w:t>
      </w:r>
    </w:p>
    <w:bookmarkEnd w:id="54"/>
    <w:bookmarkStart w:name="z60" w:id="55"/>
    <w:p>
      <w:pPr>
        <w:spacing w:after="0"/>
        <w:ind w:left="0"/>
        <w:jc w:val="both"/>
      </w:pPr>
      <w:r>
        <w:rPr>
          <w:rFonts w:ascii="Times New Roman"/>
          <w:b w:val="false"/>
          <w:i w:val="false"/>
          <w:color w:val="000000"/>
          <w:sz w:val="28"/>
        </w:rPr>
        <w:t>
      Қызмет алушының қызмет көрсетушіге өтініш берген күннен бастап мемлекеттік қызмет көрсету мерзімі - 5 (бес) жұмыс күні ішінде.</w:t>
      </w:r>
    </w:p>
    <w:bookmarkEnd w:id="55"/>
    <w:bookmarkStart w:name="z61" w:id="56"/>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ақпаратты пайдалануға көрсетілетін қызмет алушының келісімін алады.</w:t>
      </w:r>
    </w:p>
    <w:bookmarkEnd w:id="56"/>
    <w:bookmarkStart w:name="z62" w:id="57"/>
    <w:p>
      <w:pPr>
        <w:spacing w:after="0"/>
        <w:ind w:left="0"/>
        <w:jc w:val="both"/>
      </w:pPr>
      <w:r>
        <w:rPr>
          <w:rFonts w:ascii="Times New Roman"/>
          <w:b w:val="false"/>
          <w:i w:val="false"/>
          <w:color w:val="000000"/>
          <w:sz w:val="28"/>
        </w:rPr>
        <w:t>
      Өтінішті қабылдау туралы растау - өтінішті қабылдаған адамның тегі, аты және әкесінің аты (бар болса) көрсетілетін талон беріледі.</w:t>
      </w:r>
    </w:p>
    <w:bookmarkEnd w:id="57"/>
    <w:bookmarkStart w:name="z63" w:id="5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 алу туралы түбіртек беріледі.</w:t>
      </w:r>
    </w:p>
    <w:bookmarkEnd w:id="58"/>
    <w:bookmarkStart w:name="z64" w:id="59"/>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және Мемлекеттік корпорация құрылымдық бөлімдерінің (қызметкерлерінің) өзара іс-қимыл рәсімдері (іс-қимылдары) тәртібінің толық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маршруттар мен </w:t>
            </w:r>
            <w:r>
              <w:br/>
            </w:r>
            <w:r>
              <w:rPr>
                <w:rFonts w:ascii="Times New Roman"/>
                <w:b w:val="false"/>
                <w:i w:val="false"/>
                <w:color w:val="000000"/>
                <w:sz w:val="20"/>
              </w:rPr>
              <w:t xml:space="preserve">соқпақтардың мемлекеттік </w:t>
            </w:r>
            <w:r>
              <w:br/>
            </w:r>
            <w:r>
              <w:rPr>
                <w:rFonts w:ascii="Times New Roman"/>
                <w:b w:val="false"/>
                <w:i w:val="false"/>
                <w:color w:val="000000"/>
                <w:sz w:val="20"/>
              </w:rPr>
              <w:t xml:space="preserve">тізілімінен үзінді"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66" w:id="60"/>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қызмет көрсету бизнес-процестерінің анықтамалығы</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маршруттар мен </w:t>
            </w:r>
            <w:r>
              <w:br/>
            </w:r>
            <w:r>
              <w:rPr>
                <w:rFonts w:ascii="Times New Roman"/>
                <w:b w:val="false"/>
                <w:i w:val="false"/>
                <w:color w:val="000000"/>
                <w:sz w:val="20"/>
              </w:rPr>
              <w:t xml:space="preserve">соқпақтардың мемлекеттік </w:t>
            </w:r>
            <w:r>
              <w:br/>
            </w:r>
            <w:r>
              <w:rPr>
                <w:rFonts w:ascii="Times New Roman"/>
                <w:b w:val="false"/>
                <w:i w:val="false"/>
                <w:color w:val="000000"/>
                <w:sz w:val="20"/>
              </w:rPr>
              <w:t xml:space="preserve">тізілімінен үзінді"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69" w:id="62"/>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көрсетілетін қызметтің бизнес-процестері анықтамалығы</w:t>
      </w:r>
    </w:p>
    <w:bookmarkEnd w:id="62"/>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Шартты белгілер:</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