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b5d53" w14:textId="28b5d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жергілікті атқарушы органдарының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2016 жылғы 31 наурыздағы № 89 қаулысы. Шығыс Қазақстан облысының Әділет департаментінде 2016 жылғы 03 мамырда № 4532 болып тіркелді. Күші жойылды - Шығыс Қазақстан облысы әкімдігінің 2017 жылғы 14 наурыздағы № 61 қаулысымен</w:t>
      </w:r>
    </w:p>
    <w:p>
      <w:pPr>
        <w:spacing w:after="0"/>
        <w:ind w:left="0"/>
        <w:jc w:val="left"/>
      </w:pPr>
      <w:r>
        <w:rPr>
          <w:rFonts w:ascii="Times New Roman"/>
          <w:b w:val="false"/>
          <w:i w:val="false"/>
          <w:color w:val="ff0000"/>
          <w:sz w:val="28"/>
        </w:rPr>
        <w:t xml:space="preserve">      Ескерту. Күші жойылды - Шығыс Қазақстан облысы әкімдігінің 14.03.2017 № 61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және Қазақстан Республикасының Мемлекеттік қызмет істері министрінің 2015 жылғы 29 желтоқсандағы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әдістемесінің (Нормативтік құқықтық актілерді мемлекеттік тіркеу тізілімінде тіркелген нөмірі 12705) негізінде Шығыс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Шығыс Қазақстан облысы жергілікті атқарушы органдарының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"Шығыс Қазақстан облысы бюджетінен қаржыландырылатын атқарушы органдардың "Б" корпусы мемлекеттік әкімшілік қызметшілерінің қызметін жыл сайынғы бағалау әдістемесін бекіту туралы" Шығыс Қазақстан облысы әкімдігінің 2015 жылғы 18 наурыздағы № 62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тіркелген нөмірі 3844, 2015 жылғы 20 сәуірде № 43 (17132) "Дидар", 2015 жылғы 18 сәуірде № 44 (19643) "Рудный Алтай" газеттерінде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Шығыс Қазақстан облысының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2016 жылғы "31" наурызда </w:t>
            </w:r>
            <w:r>
              <w:br/>
            </w:r>
            <w:r>
              <w:rPr>
                <w:rFonts w:ascii="Times New Roman"/>
                <w:b w:val="false"/>
                <w:i w:val="false"/>
                <w:color w:val="000000"/>
                <w:sz w:val="20"/>
              </w:rPr>
              <w:t>№ 89 қаулысымен бекітілген</w:t>
            </w:r>
          </w:p>
        </w:tc>
      </w:tr>
    </w:tbl>
    <w:bookmarkStart w:name="z10" w:id="0"/>
    <w:p>
      <w:pPr>
        <w:spacing w:after="0"/>
        <w:ind w:left="0"/>
        <w:jc w:val="left"/>
      </w:pPr>
      <w:r>
        <w:rPr>
          <w:rFonts w:ascii="Times New Roman"/>
          <w:b/>
          <w:i w:val="false"/>
          <w:color w:val="000000"/>
        </w:rPr>
        <w:t xml:space="preserve"> Шығыс Қазақстан облысы жергілікті атқарушы органдарының "Б" корпусы мемлекеттік әкімшілік қызметшілерінің қызметін бағалау әдістемесі </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Шығыс Қазақстан облысы жергілікті атқарушы органдарының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Республикасының 2015 жылғы 23 қарашадағы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және Қазақстан Республикасының Мемлекеттік қызмет істері министрінің 2015 жылғы 29 желтоқсандағы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әдістемесінің негізінде, Нормативтік құқықтық актілерді мемлекеттік тіркеу тізілімінде тіркелген нөмірі 12705 және Шығыс Қазақстан облысы жергілікті атқарушы органдарының "Б" корпусы мемлекеттік әкімшілік қызметшілерінің қызметіне бағалау жүргізу тәсілін айқындайды. </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Жергілікті бюджеттен қаржыландырылатын облыстық атқарушы органдардың басшыларын бағалауды облыс әкімі не оның уәкілеттік беруі бойынша оның орынбасарларының бірі жүргізеді.</w:t>
      </w:r>
      <w:r>
        <w:br/>
      </w:r>
      <w:r>
        <w:rPr>
          <w:rFonts w:ascii="Times New Roman"/>
          <w:b w:val="false"/>
          <w:i w:val="false"/>
          <w:color w:val="000000"/>
          <w:sz w:val="28"/>
        </w:rPr>
        <w:t>
      </w:t>
      </w:r>
      <w:r>
        <w:rPr>
          <w:rFonts w:ascii="Times New Roman"/>
          <w:b w:val="false"/>
          <w:i w:val="false"/>
          <w:color w:val="000000"/>
          <w:sz w:val="28"/>
        </w:rPr>
        <w:t>Аудандық (облыстық маңызы бар қала) бюджеттерінен қаржыландырылатын атқарушы органдар басшыларын, аудандық маңызы бар қала әкімдерін, кент, ауылдық округ әкімдерін бағалауды сәйкес аудан (облыстық маңызы бар қала) әкімі, не оның уәкілеттік беруі бойынша оның орынбасарларының бірі, не аппарат басшысы жүргізеді.</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персоналды басқару қызметі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Аудандар, облыстық маңызы бар қалалар әкімдіктерінде Бағалау жөніндегі біріңғай комиссия құруға жол беріледі, персоналды басқару қызметі оның жұмыс органы болып табылады. Аудандық және қалалық атқарушы органдардың Бағалау жөніндегі біріңғай комиссиясы осы атқарушы органдар басшыларын тағайындауға құқылы лауазымды тұлғамен құрылады. </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болып персоналды басқару қызметінің қызметшісі табылады. Бағалау жөніндегі комиссияның хатшысы дауыс беруге қатыспайды.</w:t>
      </w:r>
      <w:r>
        <w:br/>
      </w:r>
      <w:r>
        <w:rPr>
          <w:rFonts w:ascii="Times New Roman"/>
          <w:b w:val="false"/>
          <w:i w:val="false"/>
          <w:color w:val="000000"/>
          <w:sz w:val="28"/>
        </w:rPr>
        <w:t>
</w:t>
      </w:r>
    </w:p>
    <w:bookmarkStart w:name="z33" w:id="1"/>
    <w:p>
      <w:pPr>
        <w:spacing w:after="0"/>
        <w:ind w:left="0"/>
        <w:jc w:val="left"/>
      </w:pPr>
      <w:r>
        <w:rPr>
          <w:rFonts w:ascii="Times New Roman"/>
          <w:b/>
          <w:i w:val="false"/>
          <w:color w:val="000000"/>
        </w:rPr>
        <w:t xml:space="preserve"> 2. Жұмыстың жеке жоспарын құрастыру</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мемлекеттік органның стратегиялық мақсатына (мақсаттарына) қол жеткізуге бағытталған, ол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w:t>
      </w:r>
      <w:r>
        <w:rPr>
          <w:rFonts w:ascii="Times New Roman"/>
          <w:b w:val="false"/>
          <w:i w:val="false"/>
          <w:color w:val="000000"/>
          <w:sz w:val="28"/>
        </w:rPr>
        <w:t>Қолжетімді, іске асатын, "Б" корпусы қызметшісі жұмысының функционалды бағытымен байланысады, нақты аяқтау нысанына ие іс-шаралар көрсетіледі.</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43" w:id="2"/>
    <w:p>
      <w:pPr>
        <w:spacing w:after="0"/>
        <w:ind w:left="0"/>
        <w:jc w:val="left"/>
      </w:pPr>
      <w:r>
        <w:rPr>
          <w:rFonts w:ascii="Times New Roman"/>
          <w:b/>
          <w:i w:val="false"/>
          <w:color w:val="000000"/>
        </w:rPr>
        <w:t xml:space="preserve"> 3. Бағалауды жүргізуге дайындық</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Персоналды басқару қызметі Бағалау бойынша комиссия төрағасының келісімі бойынша бағалауды өткізу кестесін қалыптастырды.</w:t>
      </w:r>
      <w:r>
        <w:br/>
      </w:r>
      <w:r>
        <w:rPr>
          <w:rFonts w:ascii="Times New Roman"/>
          <w:b w:val="false"/>
          <w:i w:val="false"/>
          <w:color w:val="000000"/>
          <w:sz w:val="28"/>
        </w:rPr>
        <w:t>
      </w:t>
      </w:r>
      <w:r>
        <w:rPr>
          <w:rFonts w:ascii="Times New Roman"/>
          <w:b w:val="false"/>
          <w:i w:val="false"/>
          <w:color w:val="000000"/>
          <w:sz w:val="28"/>
        </w:rPr>
        <w:t>Персоналды басқару қызметі бағалауға жататын "Б" корпусы қызметшісін және бағалауды іске асыратын тұлғаларды бағалу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46" w:id="3"/>
    <w:p>
      <w:pPr>
        <w:spacing w:after="0"/>
        <w:ind w:left="0"/>
        <w:jc w:val="left"/>
      </w:pPr>
      <w:r>
        <w:rPr>
          <w:rFonts w:ascii="Times New Roman"/>
          <w:b/>
          <w:i w:val="false"/>
          <w:color w:val="000000"/>
        </w:rPr>
        <w:t xml:space="preserve"> 4. Лауазымдық міндеттерді орындауды бағалау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өсу тәртібінде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қызметшілердін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персоналды басқару қызметі, "Б" корпусы қызметшісінің тікелей басшысы, әдеп жөніндегі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персоналды басқару қызметі және әдіп жөніндегі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 үшін кедергі бола алмайды.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66" w:id="4"/>
    <w:p>
      <w:pPr>
        <w:spacing w:after="0"/>
        <w:ind w:left="0"/>
        <w:jc w:val="left"/>
      </w:pPr>
      <w:r>
        <w:rPr>
          <w:rFonts w:ascii="Times New Roman"/>
          <w:b/>
          <w:i w:val="false"/>
          <w:color w:val="000000"/>
        </w:rPr>
        <w:t xml:space="preserve"> 5. Жеке жұмыс жоспарын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еңгізеді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71" w:id="5"/>
    <w:p>
      <w:pPr>
        <w:spacing w:after="0"/>
        <w:ind w:left="0"/>
        <w:jc w:val="left"/>
      </w:pPr>
      <w:r>
        <w:rPr>
          <w:rFonts w:ascii="Times New Roman"/>
          <w:b/>
          <w:i w:val="false"/>
          <w:color w:val="000000"/>
        </w:rPr>
        <w:t xml:space="preserve"> 6. Айналмалы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басшының;</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бағыныштылардың;</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қызмет атқаратын тұлғалардың (олар болған жағдайда) бағалауы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w:t>
      </w:r>
      <w:r>
        <w:rPr>
          <w:rFonts w:ascii="Times New Roman"/>
          <w:b w:val="false"/>
          <w:i w:val="false"/>
          <w:color w:val="000000"/>
          <w:sz w:val="28"/>
        </w:rPr>
        <w:t>29-тармағының</w:t>
      </w:r>
      <w:r>
        <w:rPr>
          <w:rFonts w:ascii="Times New Roman"/>
          <w:b w:val="false"/>
          <w:i w:val="false"/>
          <w:color w:val="000000"/>
          <w:sz w:val="28"/>
        </w:rPr>
        <w:t xml:space="preserve"> 2),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29-тармағында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33. Персоналды басқару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81" w:id="6"/>
    <w:p>
      <w:pPr>
        <w:spacing w:after="0"/>
        <w:ind w:left="0"/>
        <w:jc w:val="left"/>
      </w:pPr>
      <w:r>
        <w:rPr>
          <w:rFonts w:ascii="Times New Roman"/>
          <w:b/>
          <w:i w:val="false"/>
          <w:color w:val="000000"/>
        </w:rPr>
        <w:t xml:space="preserve"> 7. Қорытынды баға</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bookmarkStart w:name="z83" w:id="7"/>
    <w:p>
      <w:pPr>
        <w:spacing w:after="0"/>
        <w:ind w:left="0"/>
        <w:jc w:val="both"/>
      </w:pPr>
      <w:r>
        <w:rPr>
          <w:rFonts w:ascii="Times New Roman"/>
          <w:b w:val="false"/>
          <w:i w:val="false"/>
          <w:color w:val="000000"/>
          <w:sz w:val="28"/>
        </w:rPr>
        <w:t>            </w:t>
      </w:r>
    </w:p>
    <w:bookmarkEnd w:id="7"/>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тоқсандық баға;</w:t>
      </w:r>
      <w:r>
        <w:br/>
      </w:r>
      <w:r>
        <w:rPr>
          <w:rFonts w:ascii="Times New Roman"/>
          <w:b w:val="false"/>
          <w:i w:val="false"/>
          <w:color w:val="000000"/>
          <w:sz w:val="28"/>
        </w:rPr>
        <w:t>
      </w:t>
      </w:r>
      <w:r>
        <w:rPr>
          <w:rFonts w:ascii="Times New Roman"/>
          <w:b w:val="false"/>
          <w:i w:val="false"/>
          <w:color w:val="000000"/>
          <w:sz w:val="28"/>
        </w:rPr>
        <w:t>a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 xml:space="preserve">36. Тоқсандық қорытынды баға мынадай шкала бойынша қойылады: </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bookmarkStart w:name="z93" w:id="8"/>
    <w:p>
      <w:pPr>
        <w:spacing w:after="0"/>
        <w:ind w:left="0"/>
        <w:jc w:val="both"/>
      </w:pPr>
      <w:r>
        <w:rPr>
          <w:rFonts w:ascii="Times New Roman"/>
          <w:b w:val="false"/>
          <w:i w:val="false"/>
          <w:color w:val="000000"/>
          <w:sz w:val="28"/>
        </w:rPr>
        <w:t>            </w:t>
      </w:r>
    </w:p>
    <w:bookmarkEnd w:id="8"/>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32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есептік тоқсандардың орта бағасы (орта арифметикалық мән). Бұл ретте тоқсандық бағалардан алынған орта арифметикалық мән осы Әдістеменің </w:t>
      </w:r>
      <w:r>
        <w:rPr>
          <w:rFonts w:ascii="Times New Roman"/>
          <w:b w:val="false"/>
          <w:i w:val="false"/>
          <w:color w:val="000000"/>
          <w:sz w:val="28"/>
        </w:rPr>
        <w:t>36-тармағында</w:t>
      </w:r>
      <w:r>
        <w:rPr>
          <w:rFonts w:ascii="Times New Roman"/>
          <w:b w:val="false"/>
          <w:i w:val="false"/>
          <w:color w:val="000000"/>
          <w:sz w:val="28"/>
        </w:rPr>
        <w:t xml:space="preserve"> көрсетілген шкаланы есепке ала отырып, бес баллдық бағау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 2 балл,</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965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65200" cy="55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шкала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(қоса алғанда)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(жоғары) 5 баллға (қоса алғанда) дейін – "тиімді",</w:t>
      </w:r>
      <w:r>
        <w:br/>
      </w:r>
      <w:r>
        <w:rPr>
          <w:rFonts w:ascii="Times New Roman"/>
          <w:b w:val="false"/>
          <w:i w:val="false"/>
          <w:color w:val="000000"/>
          <w:sz w:val="28"/>
        </w:rPr>
        <w:t>
      </w:t>
      </w:r>
      <w:r>
        <w:rPr>
          <w:rFonts w:ascii="Times New Roman"/>
          <w:b w:val="false"/>
          <w:i w:val="false"/>
          <w:color w:val="000000"/>
          <w:sz w:val="28"/>
        </w:rPr>
        <w:t>5 баллдан (жоғары) – "өте жақсы".</w:t>
      </w:r>
      <w:r>
        <w:br/>
      </w:r>
      <w:r>
        <w:rPr>
          <w:rFonts w:ascii="Times New Roman"/>
          <w:b w:val="false"/>
          <w:i w:val="false"/>
          <w:color w:val="000000"/>
          <w:sz w:val="28"/>
        </w:rPr>
        <w:t>
</w:t>
      </w:r>
    </w:p>
    <w:bookmarkStart w:name="z107" w:id="9"/>
    <w:p>
      <w:pPr>
        <w:spacing w:after="0"/>
        <w:ind w:left="0"/>
        <w:jc w:val="left"/>
      </w:pPr>
      <w:r>
        <w:rPr>
          <w:rFonts w:ascii="Times New Roman"/>
          <w:b/>
          <w:i w:val="false"/>
          <w:color w:val="000000"/>
        </w:rPr>
        <w:t xml:space="preserve"> 8. Комиссияның бағалау нәтижелерін қарауы</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39.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Персоналды басқару қызметі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қабылдайды:</w:t>
      </w:r>
      <w:r>
        <w:br/>
      </w:r>
      <w:r>
        <w:rPr>
          <w:rFonts w:ascii="Times New Roman"/>
          <w:b w:val="false"/>
          <w:i w:val="false"/>
          <w:color w:val="000000"/>
          <w:sz w:val="28"/>
        </w:rPr>
        <w:t>
      </w:t>
      </w:r>
      <w:r>
        <w:rPr>
          <w:rFonts w:ascii="Times New Roman"/>
          <w:b w:val="false"/>
          <w:i w:val="false"/>
          <w:color w:val="000000"/>
          <w:sz w:val="28"/>
        </w:rPr>
        <w:t>1) бағалау нәтижелері бекітілсін;</w:t>
      </w:r>
      <w:r>
        <w:br/>
      </w:r>
      <w:r>
        <w:rPr>
          <w:rFonts w:ascii="Times New Roman"/>
          <w:b w:val="false"/>
          <w:i w:val="false"/>
          <w:color w:val="000000"/>
          <w:sz w:val="28"/>
        </w:rPr>
        <w:t>
      </w:t>
      </w:r>
      <w:r>
        <w:rPr>
          <w:rFonts w:ascii="Times New Roman"/>
          <w:b w:val="false"/>
          <w:i w:val="false"/>
          <w:color w:val="000000"/>
          <w:sz w:val="28"/>
        </w:rPr>
        <w:t>2) бағалау нәтижелері қайта қаралсын.</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артық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 xml:space="preserve">2) персоналды басқару қызметімен "Б" корпусы қызметшісін бағалау нәтижесін санауда қате жіберілсе. </w:t>
      </w:r>
      <w:r>
        <w:br/>
      </w:r>
      <w:r>
        <w:rPr>
          <w:rFonts w:ascii="Times New Roman"/>
          <w:b w:val="false"/>
          <w:i w:val="false"/>
          <w:color w:val="000000"/>
          <w:sz w:val="28"/>
        </w:rPr>
        <w:t>
      </w:t>
      </w:r>
      <w:r>
        <w:rPr>
          <w:rFonts w:ascii="Times New Roman"/>
          <w:b w:val="false"/>
          <w:i w:val="false"/>
          <w:color w:val="000000"/>
          <w:sz w:val="28"/>
        </w:rPr>
        <w:t>41. Персоналды басқару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124" w:id="10"/>
    <w:p>
      <w:pPr>
        <w:spacing w:after="0"/>
        <w:ind w:left="0"/>
        <w:jc w:val="left"/>
      </w:pPr>
      <w:r>
        <w:rPr>
          <w:rFonts w:ascii="Times New Roman"/>
          <w:b/>
          <w:i w:val="false"/>
          <w:color w:val="000000"/>
        </w:rPr>
        <w:t xml:space="preserve"> 9. Бағалау нәтижелеріне шағымдану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43. "Б" корпусы қызметшісінің Комиссия шешіміне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xml:space="preserve">44. Мемлекеттік қызмет істері жөніндегі уәкілетті орган немесе оның аумақтық департаментінен Комиссия шешімінің күшін жою туралы ұсыныс түскен жағдайда, мемлекеттік орган қабылданған шешім туралы ақпаратты екі апта ішінде мемлекеттік қызмет істері жөніндегі уәкілетті органға немесе оның аумақтық департаментіне ұсынады. </w:t>
      </w:r>
      <w:r>
        <w:br/>
      </w:r>
      <w:r>
        <w:rPr>
          <w:rFonts w:ascii="Times New Roman"/>
          <w:b w:val="false"/>
          <w:i w:val="false"/>
          <w:color w:val="000000"/>
          <w:sz w:val="28"/>
        </w:rPr>
        <w:t>
      </w:t>
      </w:r>
      <w:r>
        <w:rPr>
          <w:rFonts w:ascii="Times New Roman"/>
          <w:b w:val="false"/>
          <w:i w:val="false"/>
          <w:color w:val="000000"/>
          <w:sz w:val="28"/>
        </w:rPr>
        <w:t>45. "Б" корпусы қызметшісі бағалау нәтижелеріне сотта шағымдануға құқылы.</w:t>
      </w:r>
      <w:r>
        <w:br/>
      </w:r>
      <w:r>
        <w:rPr>
          <w:rFonts w:ascii="Times New Roman"/>
          <w:b w:val="false"/>
          <w:i w:val="false"/>
          <w:color w:val="000000"/>
          <w:sz w:val="28"/>
        </w:rPr>
        <w:t>
</w:t>
      </w:r>
    </w:p>
    <w:bookmarkStart w:name="z128" w:id="11"/>
    <w:p>
      <w:pPr>
        <w:spacing w:after="0"/>
        <w:ind w:left="0"/>
        <w:jc w:val="left"/>
      </w:pPr>
      <w:r>
        <w:rPr>
          <w:rFonts w:ascii="Times New Roman"/>
          <w:b/>
          <w:i w:val="false"/>
          <w:color w:val="000000"/>
        </w:rPr>
        <w:t xml:space="preserve"> 10. Бағалау нәтижелері бойынша шешім қабылдау</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46.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47.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48.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 нәтижелерін бекіткеннен кейін үш ай ішінде біліктілікті арттыру курстарына жіберіледі.</w:t>
      </w:r>
      <w:r>
        <w:br/>
      </w:r>
      <w:r>
        <w:rPr>
          <w:rFonts w:ascii="Times New Roman"/>
          <w:b w:val="false"/>
          <w:i w:val="false"/>
          <w:color w:val="000000"/>
          <w:sz w:val="28"/>
        </w:rPr>
        <w:t>
      </w:t>
      </w:r>
      <w:r>
        <w:rPr>
          <w:rFonts w:ascii="Times New Roman"/>
          <w:b w:val="false"/>
          <w:i w:val="false"/>
          <w:color w:val="000000"/>
          <w:sz w:val="28"/>
        </w:rPr>
        <w:t>49.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50.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51.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жергілікті атқарушы </w:t>
            </w:r>
            <w:r>
              <w:br/>
            </w:r>
            <w:r>
              <w:rPr>
                <w:rFonts w:ascii="Times New Roman"/>
                <w:b w:val="false"/>
                <w:i w:val="false"/>
                <w:color w:val="000000"/>
                <w:sz w:val="20"/>
              </w:rPr>
              <w:t xml:space="preserve">органдарының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1-қосымша</w:t>
            </w:r>
          </w:p>
        </w:tc>
      </w:tr>
    </w:tbl>
    <w:bookmarkStart w:name="z137" w:id="12"/>
    <w:p>
      <w:pPr>
        <w:spacing w:after="0"/>
        <w:ind w:left="0"/>
        <w:jc w:val="left"/>
      </w:pPr>
      <w:r>
        <w:rPr>
          <w:rFonts w:ascii="Times New Roman"/>
          <w:b/>
          <w:i w:val="false"/>
          <w:color w:val="000000"/>
        </w:rPr>
        <w:t xml:space="preserve"> "Б" корпусы мемлекеттік әкімшілік қызметшісінің жеке жұмыс</w:t>
      </w:r>
      <w:r>
        <w:br/>
      </w:r>
      <w:r>
        <w:rPr>
          <w:rFonts w:ascii="Times New Roman"/>
          <w:b/>
          <w:i w:val="false"/>
          <w:color w:val="000000"/>
        </w:rPr>
        <w:t xml:space="preserve">жоспары </w:t>
      </w:r>
    </w:p>
    <w:bookmarkEnd w:id="12"/>
    <w:bookmarkStart w:name="z138" w:id="13"/>
    <w:p>
      <w:pPr>
        <w:spacing w:after="0"/>
        <w:ind w:left="0"/>
        <w:jc w:val="left"/>
      </w:pPr>
      <w:r>
        <w:rPr>
          <w:rFonts w:ascii="Times New Roman"/>
          <w:b/>
          <w:i w:val="false"/>
          <w:color w:val="000000"/>
        </w:rPr>
        <w:t xml:space="preserve"> ________________________жыл </w:t>
      </w:r>
    </w:p>
    <w:bookmarkEnd w:id="13"/>
    <w:bookmarkStart w:name="z139" w:id="14"/>
    <w:p>
      <w:pPr>
        <w:spacing w:after="0"/>
        <w:ind w:left="0"/>
        <w:jc w:val="both"/>
      </w:pPr>
      <w:r>
        <w:rPr>
          <w:rFonts w:ascii="Times New Roman"/>
          <w:b w:val="false"/>
          <w:i w:val="false"/>
          <w:color w:val="000000"/>
          <w:sz w:val="28"/>
        </w:rPr>
        <w:t>            (жеке жоспар құрастырылатын кезең)</w:t>
      </w:r>
      <w:r>
        <w:br/>
      </w:r>
      <w:r>
        <w:rPr>
          <w:rFonts w:ascii="Times New Roman"/>
          <w:b w:val="false"/>
          <w:i w:val="false"/>
          <w:color w:val="000000"/>
          <w:sz w:val="28"/>
        </w:rPr>
        <w:t>
</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Қызметшінің Т.А.Ә. :_________________________________________________</w:t>
      </w:r>
      <w:r>
        <w:br/>
      </w:r>
      <w:r>
        <w:rPr>
          <w:rFonts w:ascii="Times New Roman"/>
          <w:b w:val="false"/>
          <w:i w:val="false"/>
          <w:color w:val="000000"/>
          <w:sz w:val="28"/>
        </w:rPr>
        <w:t>Қызметшінің лауазымы: _______________________________________________</w:t>
      </w:r>
      <w:r>
        <w:br/>
      </w:r>
      <w:r>
        <w:rPr>
          <w:rFonts w:ascii="Times New Roman"/>
          <w:b w:val="false"/>
          <w:i w:val="false"/>
          <w:color w:val="000000"/>
          <w:sz w:val="28"/>
        </w:rPr>
        <w:t>Қызметшінің құрылымдық бөлімшесінің атауы:___________________________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8"/>
        <w:gridCol w:w="4868"/>
        <w:gridCol w:w="3424"/>
      </w:tblGrid>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5"/>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15"/>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6"/>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6"/>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7"/>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17"/>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8"/>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18"/>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9"/>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19"/>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 шаралар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 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16"/>
        <w:gridCol w:w="6784"/>
      </w:tblGrid>
      <w:tr>
        <w:trPr>
          <w:trHeight w:val="30" w:hRule="atLeast"/>
        </w:trPr>
        <w:tc>
          <w:tcPr>
            <w:tcW w:w="55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(Т.А.Ә.)_______________________</w:t>
            </w:r>
            <w:r>
              <w:br/>
            </w:r>
            <w:r>
              <w:rPr>
                <w:rFonts w:ascii="Times New Roman"/>
                <w:b w:val="false"/>
                <w:i w:val="false"/>
                <w:color w:val="000000"/>
                <w:sz w:val="20"/>
              </w:rPr>
              <w:t>күні_________________________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c>
          <w:tcPr>
            <w:tcW w:w="678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(Т.А.Ә.)_____________________________</w:t>
            </w:r>
            <w:r>
              <w:br/>
            </w:r>
            <w:r>
              <w:rPr>
                <w:rFonts w:ascii="Times New Roman"/>
                <w:b w:val="false"/>
                <w:i w:val="false"/>
                <w:color w:val="000000"/>
                <w:sz w:val="20"/>
              </w:rPr>
              <w:t>
күні______________________________</w:t>
            </w:r>
            <w:r>
              <w:br/>
            </w:r>
            <w:r>
              <w:rPr>
                <w:rFonts w:ascii="Times New Roman"/>
                <w:b w:val="false"/>
                <w:i w:val="false"/>
                <w:color w:val="000000"/>
                <w:sz w:val="20"/>
              </w:rPr>
              <w:t>қолы ______________________________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жергілікті атқарушы </w:t>
            </w:r>
            <w:r>
              <w:br/>
            </w:r>
            <w:r>
              <w:rPr>
                <w:rFonts w:ascii="Times New Roman"/>
                <w:b w:val="false"/>
                <w:i w:val="false"/>
                <w:color w:val="000000"/>
                <w:sz w:val="20"/>
              </w:rPr>
              <w:t xml:space="preserve">органдарының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bookmarkStart w:name="z152" w:id="20"/>
    <w:p>
      <w:pPr>
        <w:spacing w:after="0"/>
        <w:ind w:left="0"/>
        <w:jc w:val="left"/>
      </w:pPr>
      <w:r>
        <w:rPr>
          <w:rFonts w:ascii="Times New Roman"/>
          <w:b/>
          <w:i w:val="false"/>
          <w:color w:val="000000"/>
        </w:rPr>
        <w:t xml:space="preserve"> Бағалау парағы</w:t>
      </w:r>
      <w:r>
        <w:br/>
      </w:r>
      <w:r>
        <w:rPr>
          <w:rFonts w:ascii="Times New Roman"/>
          <w:b/>
          <w:i w:val="false"/>
          <w:color w:val="000000"/>
        </w:rPr>
        <w:t>_____________________тоқсан_____жыл</w:t>
      </w:r>
    </w:p>
    <w:bookmarkEnd w:id="20"/>
    <w:bookmarkStart w:name="z153" w:id="21"/>
    <w:p>
      <w:pPr>
        <w:spacing w:after="0"/>
        <w:ind w:left="0"/>
        <w:jc w:val="both"/>
      </w:pPr>
      <w:r>
        <w:rPr>
          <w:rFonts w:ascii="Times New Roman"/>
          <w:b w:val="false"/>
          <w:i w:val="false"/>
          <w:color w:val="000000"/>
          <w:sz w:val="28"/>
        </w:rPr>
        <w:t>            </w:t>
      </w:r>
      <w:r>
        <w:rPr>
          <w:rFonts w:ascii="Times New Roman"/>
          <w:b w:val="false"/>
          <w:i/>
          <w:color w:val="000000"/>
          <w:sz w:val="28"/>
        </w:rPr>
        <w:t>(бағаланатын кезең)</w:t>
      </w:r>
      <w:r>
        <w:br/>
      </w:r>
      <w:r>
        <w:rPr>
          <w:rFonts w:ascii="Times New Roman"/>
          <w:b w:val="false"/>
          <w:i w:val="false"/>
          <w:color w:val="000000"/>
          <w:sz w:val="28"/>
        </w:rPr>
        <w:t>
</w:t>
      </w:r>
    </w:p>
    <w:bookmarkEnd w:id="21"/>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_______________________________________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Лауазымдық міндеттерді орындау бағасы: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1822"/>
        <w:gridCol w:w="1343"/>
        <w:gridCol w:w="1344"/>
        <w:gridCol w:w="911"/>
        <w:gridCol w:w="1369"/>
        <w:gridCol w:w="2013"/>
        <w:gridCol w:w="2014"/>
        <w:gridCol w:w="630"/>
        <w:gridCol w:w="4"/>
        <w:gridCol w:w="182"/>
      </w:tblGrid>
      <w:tr>
        <w:trPr>
          <w:trHeight w:val="30" w:hRule="atLeast"/>
        </w:trPr>
        <w:tc>
          <w:tcPr>
            <w:tcW w:w="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22"/>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22"/>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23"/>
          <w:p>
            <w:pPr>
              <w:spacing w:after="20"/>
              <w:ind w:left="20"/>
              <w:jc w:val="both"/>
            </w:pPr>
            <w:r>
              <w:rPr>
                <w:rFonts w:ascii="Times New Roman"/>
                <w:b w:val="false"/>
                <w:i w:val="false"/>
                <w:color w:val="000000"/>
                <w:sz w:val="20"/>
              </w:rPr>
              <w:t>Тікелей басшының</w:t>
            </w:r>
            <w:r>
              <w:br/>
            </w:r>
            <w:r>
              <w:rPr>
                <w:rFonts w:ascii="Times New Roman"/>
                <w:b w:val="false"/>
                <w:i w:val="false"/>
                <w:color w:val="000000"/>
                <w:sz w:val="20"/>
              </w:rPr>
              <w:t>
</w:t>
            </w:r>
          </w:p>
          <w:bookmarkEnd w:id="23"/>
          <w:bookmarkStart w:name="z161" w:id="24"/>
          <w:p>
            <w:pPr>
              <w:spacing w:after="20"/>
              <w:ind w:left="20"/>
              <w:jc w:val="both"/>
            </w:pPr>
            <w:r>
              <w:rPr>
                <w:rFonts w:ascii="Times New Roman"/>
                <w:b w:val="false"/>
                <w:i w:val="false"/>
                <w:color w:val="000000"/>
                <w:sz w:val="20"/>
              </w:rPr>
              <w:t>бағалауы</w:t>
            </w:r>
            <w:r>
              <w:br/>
            </w:r>
            <w:r>
              <w:rPr>
                <w:rFonts w:ascii="Times New Roman"/>
                <w:b w:val="false"/>
                <w:i w:val="false"/>
                <w:color w:val="000000"/>
                <w:sz w:val="20"/>
              </w:rPr>
              <w:t>
</w:t>
            </w:r>
          </w:p>
          <w:bookmarkEnd w:id="24"/>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Қызметші</w:t>
            </w:r>
            <w:r>
              <w:br/>
            </w:r>
            <w:r>
              <w:rPr>
                <w:rFonts w:ascii="Times New Roman"/>
                <w:b w:val="false"/>
                <w:i w:val="false"/>
                <w:color w:val="000000"/>
                <w:sz w:val="20"/>
              </w:rPr>
              <w:t>(Т.А.Ә.)___________________________</w:t>
            </w:r>
            <w:r>
              <w:br/>
            </w:r>
            <w:r>
              <w:rPr>
                <w:rFonts w:ascii="Times New Roman"/>
                <w:b w:val="false"/>
                <w:i w:val="false"/>
                <w:color w:val="000000"/>
                <w:sz w:val="20"/>
              </w:rPr>
              <w:t>күні _____________________________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(Т.А.Ә.)__________________________</w:t>
            </w:r>
            <w:r>
              <w:br/>
            </w:r>
            <w:r>
              <w:rPr>
                <w:rFonts w:ascii="Times New Roman"/>
                <w:b w:val="false"/>
                <w:i w:val="false"/>
                <w:color w:val="000000"/>
                <w:sz w:val="20"/>
              </w:rPr>
              <w:t>күні _____________________________</w:t>
            </w:r>
            <w:r>
              <w:br/>
            </w:r>
            <w:r>
              <w:rPr>
                <w:rFonts w:ascii="Times New Roman"/>
                <w:b w:val="false"/>
                <w:i w:val="false"/>
                <w:color w:val="000000"/>
                <w:sz w:val="20"/>
              </w:rPr>
              <w:t>қолы ____________________________</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жергілікті атқарушы </w:t>
            </w:r>
            <w:r>
              <w:br/>
            </w:r>
            <w:r>
              <w:rPr>
                <w:rFonts w:ascii="Times New Roman"/>
                <w:b w:val="false"/>
                <w:i w:val="false"/>
                <w:color w:val="000000"/>
                <w:sz w:val="20"/>
              </w:rPr>
              <w:t xml:space="preserve">органдарының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bl>
    <w:bookmarkStart w:name="z170" w:id="25"/>
    <w:p>
      <w:pPr>
        <w:spacing w:after="0"/>
        <w:ind w:left="0"/>
        <w:jc w:val="left"/>
      </w:pPr>
      <w:r>
        <w:rPr>
          <w:rFonts w:ascii="Times New Roman"/>
          <w:b/>
          <w:i w:val="false"/>
          <w:color w:val="000000"/>
        </w:rPr>
        <w:t xml:space="preserve"> Бағалау парағы</w:t>
      </w:r>
      <w:r>
        <w:br/>
      </w:r>
      <w:r>
        <w:rPr>
          <w:rFonts w:ascii="Times New Roman"/>
          <w:b/>
          <w:i w:val="false"/>
          <w:color w:val="000000"/>
        </w:rPr>
        <w:t>_________________________________________________ жыл</w:t>
      </w:r>
    </w:p>
    <w:bookmarkEnd w:id="25"/>
    <w:bookmarkStart w:name="z171" w:id="26"/>
    <w:p>
      <w:pPr>
        <w:spacing w:after="0"/>
        <w:ind w:left="0"/>
        <w:jc w:val="both"/>
      </w:pPr>
      <w:r>
        <w:rPr>
          <w:rFonts w:ascii="Times New Roman"/>
          <w:b w:val="false"/>
          <w:i w:val="false"/>
          <w:color w:val="000000"/>
          <w:sz w:val="28"/>
        </w:rPr>
        <w:t>            </w:t>
      </w:r>
      <w:r>
        <w:rPr>
          <w:rFonts w:ascii="Times New Roman"/>
          <w:b w:val="false"/>
          <w:i/>
          <w:color w:val="000000"/>
          <w:sz w:val="28"/>
        </w:rPr>
        <w:t>(бағаланатын жыл)</w:t>
      </w:r>
      <w:r>
        <w:br/>
      </w:r>
      <w:r>
        <w:rPr>
          <w:rFonts w:ascii="Times New Roman"/>
          <w:b w:val="false"/>
          <w:i w:val="false"/>
          <w:color w:val="000000"/>
          <w:sz w:val="28"/>
        </w:rPr>
        <w:t>
</w:t>
      </w:r>
    </w:p>
    <w:bookmarkEnd w:id="26"/>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_______________________________________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1"/>
        <w:gridCol w:w="1469"/>
        <w:gridCol w:w="3053"/>
        <w:gridCol w:w="3475"/>
        <w:gridCol w:w="2110"/>
        <w:gridCol w:w="1052"/>
      </w:tblGrid>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27"/>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27"/>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Мәні</w:t>
            </w: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28"/>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8"/>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29"/>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29"/>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30"/>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30"/>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Қызметші</w:t>
            </w:r>
            <w:r>
              <w:br/>
            </w:r>
            <w:r>
              <w:rPr>
                <w:rFonts w:ascii="Times New Roman"/>
                <w:b w:val="false"/>
                <w:i w:val="false"/>
                <w:color w:val="000000"/>
                <w:sz w:val="20"/>
              </w:rPr>
              <w:t>(Т.А.Ә.)________________________</w:t>
            </w:r>
            <w:r>
              <w:br/>
            </w:r>
            <w:r>
              <w:rPr>
                <w:rFonts w:ascii="Times New Roman"/>
                <w:b w:val="false"/>
                <w:i w:val="false"/>
                <w:color w:val="000000"/>
                <w:sz w:val="20"/>
              </w:rPr>
              <w:t>күні __________________________</w:t>
            </w:r>
            <w:r>
              <w:br/>
            </w:r>
            <w:r>
              <w:rPr>
                <w:rFonts w:ascii="Times New Roman"/>
                <w:b w:val="false"/>
                <w:i w:val="false"/>
                <w:color w:val="000000"/>
                <w:sz w:val="20"/>
              </w:rPr>
              <w:t>қолы _________________________</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(Т.А.Ә.)____________________________</w:t>
            </w:r>
            <w:r>
              <w:br/>
            </w:r>
            <w:r>
              <w:rPr>
                <w:rFonts w:ascii="Times New Roman"/>
                <w:b w:val="false"/>
                <w:i w:val="false"/>
                <w:color w:val="000000"/>
                <w:sz w:val="20"/>
              </w:rPr>
              <w:t>күні _______________________________</w:t>
            </w:r>
            <w:r>
              <w:br/>
            </w:r>
            <w:r>
              <w:rPr>
                <w:rFonts w:ascii="Times New Roman"/>
                <w:b w:val="false"/>
                <w:i w:val="false"/>
                <w:color w:val="000000"/>
                <w:sz w:val="20"/>
              </w:rPr>
              <w:t>қолы ______________________________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жергілікті атқарушы </w:t>
            </w:r>
            <w:r>
              <w:br/>
            </w:r>
            <w:r>
              <w:rPr>
                <w:rFonts w:ascii="Times New Roman"/>
                <w:b w:val="false"/>
                <w:i w:val="false"/>
                <w:color w:val="000000"/>
                <w:sz w:val="20"/>
              </w:rPr>
              <w:t xml:space="preserve">органдарының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bl>
    <w:bookmarkStart w:name="z184" w:id="31"/>
    <w:p>
      <w:pPr>
        <w:spacing w:after="0"/>
        <w:ind w:left="0"/>
        <w:jc w:val="left"/>
      </w:pPr>
      <w:r>
        <w:rPr>
          <w:rFonts w:ascii="Times New Roman"/>
          <w:b/>
          <w:i w:val="false"/>
          <w:color w:val="000000"/>
        </w:rPr>
        <w:t xml:space="preserve"> Айналмалы бағалау парағы</w:t>
      </w:r>
      <w:r>
        <w:br/>
      </w:r>
      <w:r>
        <w:rPr>
          <w:rFonts w:ascii="Times New Roman"/>
          <w:b/>
          <w:i w:val="false"/>
          <w:color w:val="000000"/>
        </w:rPr>
        <w:t>______________________ жыл</w:t>
      </w:r>
    </w:p>
    <w:bookmarkEnd w:id="31"/>
    <w:bookmarkStart w:name="z185" w:id="32"/>
    <w:p>
      <w:pPr>
        <w:spacing w:after="0"/>
        <w:ind w:left="0"/>
        <w:jc w:val="both"/>
      </w:pPr>
      <w:r>
        <w:rPr>
          <w:rFonts w:ascii="Times New Roman"/>
          <w:b w:val="false"/>
          <w:i w:val="false"/>
          <w:color w:val="000000"/>
          <w:sz w:val="28"/>
        </w:rPr>
        <w:t>            </w:t>
      </w:r>
      <w:r>
        <w:rPr>
          <w:rFonts w:ascii="Times New Roman"/>
          <w:b w:val="false"/>
          <w:i/>
          <w:color w:val="000000"/>
          <w:sz w:val="28"/>
        </w:rPr>
        <w:t>(бағаланатын жыл)</w:t>
      </w:r>
      <w:r>
        <w:br/>
      </w:r>
      <w:r>
        <w:rPr>
          <w:rFonts w:ascii="Times New Roman"/>
          <w:b w:val="false"/>
          <w:i w:val="false"/>
          <w:color w:val="000000"/>
          <w:sz w:val="28"/>
        </w:rPr>
        <w:t>
</w:t>
      </w:r>
    </w:p>
    <w:bookmarkEnd w:id="32"/>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______________________________________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7"/>
        <w:gridCol w:w="2047"/>
        <w:gridCol w:w="2652"/>
        <w:gridCol w:w="2708"/>
        <w:gridCol w:w="2837"/>
        <w:gridCol w:w="9"/>
      </w:tblGrid>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33"/>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33"/>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Құзіреттің аталуы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Мәні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34"/>
          <w:p>
            <w:pPr>
              <w:spacing w:after="20"/>
              <w:ind w:left="20"/>
              <w:jc w:val="both"/>
            </w:pPr>
            <w:r>
              <w:rPr>
                <w:rFonts w:ascii="Times New Roman"/>
                <w:b w:val="false"/>
                <w:i w:val="false"/>
                <w:color w:val="000000"/>
                <w:sz w:val="20"/>
              </w:rPr>
              <w:t>Тікелей басшы</w:t>
            </w:r>
            <w:r>
              <w:br/>
            </w:r>
            <w:r>
              <w:rPr>
                <w:rFonts w:ascii="Times New Roman"/>
                <w:b w:val="false"/>
                <w:i w:val="false"/>
                <w:color w:val="000000"/>
                <w:sz w:val="20"/>
              </w:rPr>
              <w:t>
</w:t>
            </w:r>
          </w:p>
          <w:bookmarkEnd w:id="34"/>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35"/>
          <w:p>
            <w:pPr>
              <w:spacing w:after="20"/>
              <w:ind w:left="20"/>
              <w:jc w:val="both"/>
            </w:pPr>
            <w:r>
              <w:rPr>
                <w:rFonts w:ascii="Times New Roman"/>
                <w:b w:val="false"/>
                <w:i w:val="false"/>
                <w:color w:val="000000"/>
                <w:sz w:val="20"/>
              </w:rPr>
              <w:t>Бағынышты адам</w:t>
            </w:r>
            <w:r>
              <w:br/>
            </w:r>
            <w:r>
              <w:rPr>
                <w:rFonts w:ascii="Times New Roman"/>
                <w:b w:val="false"/>
                <w:i w:val="false"/>
                <w:color w:val="000000"/>
                <w:sz w:val="20"/>
              </w:rPr>
              <w:t>
</w:t>
            </w:r>
          </w:p>
          <w:bookmarkEnd w:id="35"/>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Жұмысқа негіздей білу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Әріптесі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жергілікті атқарушы </w:t>
            </w:r>
            <w:r>
              <w:br/>
            </w:r>
            <w:r>
              <w:rPr>
                <w:rFonts w:ascii="Times New Roman"/>
                <w:b w:val="false"/>
                <w:i w:val="false"/>
                <w:color w:val="000000"/>
                <w:sz w:val="20"/>
              </w:rPr>
              <w:t xml:space="preserve">органдарының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бағалаудың әдістемесіне</w:t>
            </w:r>
            <w:r>
              <w:br/>
            </w:r>
            <w:r>
              <w:rPr>
                <w:rFonts w:ascii="Times New Roman"/>
                <w:b w:val="false"/>
                <w:i w:val="false"/>
                <w:color w:val="000000"/>
                <w:sz w:val="20"/>
              </w:rPr>
              <w:t>5-қосымша</w:t>
            </w:r>
          </w:p>
        </w:tc>
      </w:tr>
    </w:tbl>
    <w:bookmarkStart w:name="z206" w:id="36"/>
    <w:p>
      <w:pPr>
        <w:spacing w:after="0"/>
        <w:ind w:left="0"/>
        <w:jc w:val="left"/>
      </w:pPr>
      <w:r>
        <w:rPr>
          <w:rFonts w:ascii="Times New Roman"/>
          <w:b/>
          <w:i w:val="false"/>
          <w:color w:val="000000"/>
        </w:rPr>
        <w:t xml:space="preserve"> Бағалау жөніндегі комиссия отырысының хаттамасы</w:t>
      </w:r>
      <w:r>
        <w:br/>
      </w:r>
      <w:r>
        <w:rPr>
          <w:rFonts w:ascii="Times New Roman"/>
          <w:b/>
          <w:i w:val="false"/>
          <w:color w:val="000000"/>
        </w:rPr>
        <w:t>______________________________________________________</w:t>
      </w:r>
    </w:p>
    <w:bookmarkEnd w:id="36"/>
    <w:bookmarkStart w:name="z207" w:id="37"/>
    <w:p>
      <w:pPr>
        <w:spacing w:after="0"/>
        <w:ind w:left="0"/>
        <w:jc w:val="both"/>
      </w:pPr>
      <w:r>
        <w:rPr>
          <w:rFonts w:ascii="Times New Roman"/>
          <w:b w:val="false"/>
          <w:i w:val="false"/>
          <w:color w:val="000000"/>
          <w:sz w:val="28"/>
        </w:rPr>
        <w:t>            </w:t>
      </w:r>
      <w:r>
        <w:rPr>
          <w:rFonts w:ascii="Times New Roman"/>
          <w:b w:val="false"/>
          <w:i/>
          <w:color w:val="000000"/>
          <w:sz w:val="28"/>
        </w:rPr>
        <w:t>(мемлекеттік органның атауы)</w:t>
      </w:r>
      <w:r>
        <w:br/>
      </w:r>
      <w:r>
        <w:rPr>
          <w:rFonts w:ascii="Times New Roman"/>
          <w:b w:val="false"/>
          <w:i w:val="false"/>
          <w:color w:val="000000"/>
          <w:sz w:val="28"/>
        </w:rPr>
        <w:t>
</w:t>
      </w:r>
    </w:p>
    <w:bookmarkEnd w:id="37"/>
    <w:bookmarkStart w:name="z208" w:id="38"/>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color w:val="000000"/>
          <w:sz w:val="28"/>
        </w:rPr>
        <w:t>(бағалау түрі: тоқсандық /жылдық және бағаланатын кезең</w:t>
      </w:r>
      <w:r>
        <w:br/>
      </w:r>
      <w:r>
        <w:rPr>
          <w:rFonts w:ascii="Times New Roman"/>
          <w:b w:val="false"/>
          <w:i/>
          <w:color w:val="000000"/>
          <w:sz w:val="28"/>
        </w:rPr>
        <w:t>(тоқсан және (немесе) жыл)</w:t>
      </w:r>
      <w:r>
        <w:br/>
      </w:r>
      <w:r>
        <w:rPr>
          <w:rFonts w:ascii="Times New Roman"/>
          <w:b w:val="false"/>
          <w:i w:val="false"/>
          <w:color w:val="000000"/>
          <w:sz w:val="28"/>
        </w:rPr>
        <w:t>
</w:t>
      </w:r>
    </w:p>
    <w:bookmarkEnd w:id="38"/>
    <w:p>
      <w:pPr>
        <w:spacing w:after="0"/>
        <w:ind w:left="0"/>
        <w:jc w:val="left"/>
      </w:pPr>
      <w:r>
        <w:rPr>
          <w:rFonts w:ascii="Times New Roman"/>
          <w:b w:val="false"/>
          <w:i w:val="false"/>
          <w:color w:val="000000"/>
          <w:sz w:val="28"/>
        </w:rPr>
        <w:t>
      </w:t>
      </w:r>
      <w:r>
        <w:rPr>
          <w:rFonts w:ascii="Times New Roman"/>
          <w:b w:val="false"/>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5"/>
        <w:gridCol w:w="2589"/>
        <w:gridCol w:w="2589"/>
        <w:gridCol w:w="3523"/>
        <w:gridCol w:w="1464"/>
      </w:tblGrid>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39"/>
          <w:p>
            <w:pPr>
              <w:spacing w:after="20"/>
              <w:ind w:left="2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bookmarkEnd w:id="39"/>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Қызметшілердің</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Т.А.Ә.</w:t>
            </w: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бағалау нәтижелерін түзетуі</w:t>
            </w:r>
            <w:r>
              <w:br/>
            </w:r>
            <w:r>
              <w:rPr>
                <w:rFonts w:ascii="Times New Roman"/>
                <w:b w:val="false"/>
                <w:i w:val="false"/>
                <w:color w:val="000000"/>
                <w:sz w:val="20"/>
              </w:rPr>
              <w:t>
</w:t>
            </w:r>
          </w:p>
          <w:p>
            <w:pPr>
              <w:spacing w:after="20"/>
              <w:ind w:left="20"/>
              <w:jc w:val="both"/>
            </w:pPr>
            <w:r>
              <w:rPr>
                <w:rFonts w:ascii="Times New Roman"/>
                <w:b w:val="false"/>
                <w:i/>
                <w:color w:val="000000"/>
                <w:sz w:val="20"/>
              </w:rPr>
              <w:t>(бар болған жағдайда)</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 _______________________________ Күні: _____________</w:t>
      </w:r>
      <w:r>
        <w:br/>
      </w:r>
      <w:r>
        <w:rPr>
          <w:rFonts w:ascii="Times New Roman"/>
          <w:b w:val="false"/>
          <w:i w:val="false"/>
          <w:color w:val="000000"/>
          <w:sz w:val="28"/>
        </w:rPr>
        <w:t>
</w:t>
      </w:r>
    </w:p>
    <w:bookmarkStart w:name="z220" w:id="40"/>
    <w:p>
      <w:pPr>
        <w:spacing w:after="0"/>
        <w:ind w:left="0"/>
        <w:jc w:val="both"/>
      </w:pPr>
      <w:r>
        <w:rPr>
          <w:rFonts w:ascii="Times New Roman"/>
          <w:b w:val="false"/>
          <w:i w:val="false"/>
          <w:color w:val="000000"/>
          <w:sz w:val="28"/>
        </w:rPr>
        <w:t>            </w:t>
      </w:r>
      <w:r>
        <w:rPr>
          <w:rFonts w:ascii="Times New Roman"/>
          <w:b w:val="false"/>
          <w:i/>
          <w:color w:val="000000"/>
          <w:sz w:val="28"/>
        </w:rPr>
        <w:t>(Т.А.Ә.</w:t>
      </w:r>
      <w:r>
        <w:rPr>
          <w:rFonts w:ascii="Times New Roman"/>
          <w:b w:val="false"/>
          <w:i/>
          <w:color w:val="000000"/>
          <w:sz w:val="28"/>
        </w:rPr>
        <w:t>, қолы)</w:t>
      </w:r>
      <w:r>
        <w:br/>
      </w:r>
      <w:r>
        <w:rPr>
          <w:rFonts w:ascii="Times New Roman"/>
          <w:b w:val="false"/>
          <w:i w:val="false"/>
          <w:color w:val="000000"/>
          <w:sz w:val="28"/>
        </w:rPr>
        <w:t>
</w:t>
      </w:r>
    </w:p>
    <w:bookmarkEnd w:id="40"/>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төрағасы: _______________________________ Күні: _____________</w:t>
      </w:r>
      <w:r>
        <w:br/>
      </w:r>
      <w:r>
        <w:rPr>
          <w:rFonts w:ascii="Times New Roman"/>
          <w:b w:val="false"/>
          <w:i w:val="false"/>
          <w:color w:val="000000"/>
          <w:sz w:val="28"/>
        </w:rPr>
        <w:t>
</w:t>
      </w:r>
    </w:p>
    <w:bookmarkStart w:name="z222" w:id="41"/>
    <w:p>
      <w:pPr>
        <w:spacing w:after="0"/>
        <w:ind w:left="0"/>
        <w:jc w:val="both"/>
      </w:pPr>
      <w:r>
        <w:rPr>
          <w:rFonts w:ascii="Times New Roman"/>
          <w:b w:val="false"/>
          <w:i w:val="false"/>
          <w:color w:val="000000"/>
          <w:sz w:val="28"/>
        </w:rPr>
        <w:t>            </w:t>
      </w:r>
      <w:r>
        <w:rPr>
          <w:rFonts w:ascii="Times New Roman"/>
          <w:b w:val="false"/>
          <w:i/>
          <w:color w:val="000000"/>
          <w:sz w:val="28"/>
        </w:rPr>
        <w:t>(Т.А.Ә.,</w:t>
      </w:r>
      <w:r>
        <w:rPr>
          <w:rFonts w:ascii="Times New Roman"/>
          <w:b w:val="false"/>
          <w:i/>
          <w:color w:val="000000"/>
          <w:sz w:val="28"/>
        </w:rPr>
        <w:t xml:space="preserve"> қолы)</w:t>
      </w:r>
      <w:r>
        <w:br/>
      </w:r>
      <w:r>
        <w:rPr>
          <w:rFonts w:ascii="Times New Roman"/>
          <w:b w:val="false"/>
          <w:i w:val="false"/>
          <w:color w:val="000000"/>
          <w:sz w:val="28"/>
        </w:rPr>
        <w:t>
</w:t>
      </w:r>
    </w:p>
    <w:bookmarkEnd w:id="41"/>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мүшесі: _________________________________ Күні: _____________</w:t>
      </w:r>
      <w:r>
        <w:br/>
      </w:r>
      <w:r>
        <w:rPr>
          <w:rFonts w:ascii="Times New Roman"/>
          <w:b w:val="false"/>
          <w:i w:val="false"/>
          <w:color w:val="000000"/>
          <w:sz w:val="28"/>
        </w:rPr>
        <w:t>
</w:t>
      </w:r>
    </w:p>
    <w:bookmarkStart w:name="z224" w:id="42"/>
    <w:p>
      <w:pPr>
        <w:spacing w:after="0"/>
        <w:ind w:left="0"/>
        <w:jc w:val="both"/>
      </w:pPr>
      <w:r>
        <w:rPr>
          <w:rFonts w:ascii="Times New Roman"/>
          <w:b w:val="false"/>
          <w:i w:val="false"/>
          <w:color w:val="000000"/>
          <w:sz w:val="28"/>
        </w:rPr>
        <w:t>            </w:t>
      </w:r>
      <w:r>
        <w:rPr>
          <w:rFonts w:ascii="Times New Roman"/>
          <w:b w:val="false"/>
          <w:i/>
          <w:color w:val="000000"/>
          <w:sz w:val="28"/>
        </w:rPr>
        <w:t>(Т.А.Ә.</w:t>
      </w:r>
      <w:r>
        <w:rPr>
          <w:rFonts w:ascii="Times New Roman"/>
          <w:b w:val="false"/>
          <w:i/>
          <w:color w:val="000000"/>
          <w:sz w:val="28"/>
        </w:rPr>
        <w:t>, қолы)</w:t>
      </w:r>
      <w:r>
        <w:br/>
      </w:r>
      <w:r>
        <w:rPr>
          <w:rFonts w:ascii="Times New Roman"/>
          <w:b w:val="false"/>
          <w:i w:val="false"/>
          <w:color w:val="000000"/>
          <w:sz w:val="28"/>
        </w:rPr>
        <w:t>
</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