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ec3e" w14:textId="c48e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21 желтоқсандағы № 8/1-06 шешімі. Оңтүстік Қазақстан облысының Әділет департаментінде 2016 жылғы 26 желтоқсанда № 3928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2017-2019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бекiтiлсiн:</w:t>
      </w:r>
    </w:p>
    <w:bookmarkEnd w:id="1"/>
    <w:p>
      <w:pPr>
        <w:spacing w:after="0"/>
        <w:ind w:left="0"/>
        <w:jc w:val="both"/>
      </w:pPr>
      <w:r>
        <w:rPr>
          <w:rFonts w:ascii="Times New Roman"/>
          <w:b w:val="false"/>
          <w:i w:val="false"/>
          <w:color w:val="000000"/>
          <w:sz w:val="28"/>
        </w:rPr>
        <w:t>
      1) кiрiстер – 12807639 мың теңге, оның iшiнде:</w:t>
      </w:r>
    </w:p>
    <w:p>
      <w:pPr>
        <w:spacing w:after="0"/>
        <w:ind w:left="0"/>
        <w:jc w:val="both"/>
      </w:pPr>
      <w:r>
        <w:rPr>
          <w:rFonts w:ascii="Times New Roman"/>
          <w:b w:val="false"/>
          <w:i w:val="false"/>
          <w:color w:val="000000"/>
          <w:sz w:val="28"/>
        </w:rPr>
        <w:t>
      салықтық түсiмдер – 3095959 мың теңге;</w:t>
      </w:r>
    </w:p>
    <w:p>
      <w:pPr>
        <w:spacing w:after="0"/>
        <w:ind w:left="0"/>
        <w:jc w:val="both"/>
      </w:pPr>
      <w:r>
        <w:rPr>
          <w:rFonts w:ascii="Times New Roman"/>
          <w:b w:val="false"/>
          <w:i w:val="false"/>
          <w:color w:val="000000"/>
          <w:sz w:val="28"/>
        </w:rPr>
        <w:t>
      салықтық емес түсiмдер – 11410 мың теңге;</w:t>
      </w:r>
    </w:p>
    <w:p>
      <w:pPr>
        <w:spacing w:after="0"/>
        <w:ind w:left="0"/>
        <w:jc w:val="both"/>
      </w:pPr>
      <w:r>
        <w:rPr>
          <w:rFonts w:ascii="Times New Roman"/>
          <w:b w:val="false"/>
          <w:i w:val="false"/>
          <w:color w:val="000000"/>
          <w:sz w:val="28"/>
        </w:rPr>
        <w:t>
      негiзгi капиталды сатудан түсетiн түсiмдер – 82667 мың теңге;</w:t>
      </w:r>
    </w:p>
    <w:p>
      <w:pPr>
        <w:spacing w:after="0"/>
        <w:ind w:left="0"/>
        <w:jc w:val="both"/>
      </w:pPr>
      <w:r>
        <w:rPr>
          <w:rFonts w:ascii="Times New Roman"/>
          <w:b w:val="false"/>
          <w:i w:val="false"/>
          <w:color w:val="000000"/>
          <w:sz w:val="28"/>
        </w:rPr>
        <w:t>
      трансферттер түсiмi – 9617603 мың теңге;</w:t>
      </w:r>
    </w:p>
    <w:p>
      <w:pPr>
        <w:spacing w:after="0"/>
        <w:ind w:left="0"/>
        <w:jc w:val="both"/>
      </w:pPr>
      <w:r>
        <w:rPr>
          <w:rFonts w:ascii="Times New Roman"/>
          <w:b w:val="false"/>
          <w:i w:val="false"/>
          <w:color w:val="000000"/>
          <w:sz w:val="28"/>
        </w:rPr>
        <w:t>
      2) шығындар – 12905250 мың теңге;</w:t>
      </w:r>
    </w:p>
    <w:p>
      <w:pPr>
        <w:spacing w:after="0"/>
        <w:ind w:left="0"/>
        <w:jc w:val="both"/>
      </w:pPr>
      <w:r>
        <w:rPr>
          <w:rFonts w:ascii="Times New Roman"/>
          <w:b w:val="false"/>
          <w:i w:val="false"/>
          <w:color w:val="000000"/>
          <w:sz w:val="28"/>
        </w:rPr>
        <w:t>
      3) таза бюджеттiк кредиттеу – 4355 мың теңге, оның ішінде:</w:t>
      </w:r>
    </w:p>
    <w:p>
      <w:pPr>
        <w:spacing w:after="0"/>
        <w:ind w:left="0"/>
        <w:jc w:val="both"/>
      </w:pPr>
      <w:r>
        <w:rPr>
          <w:rFonts w:ascii="Times New Roman"/>
          <w:b w:val="false"/>
          <w:i w:val="false"/>
          <w:color w:val="000000"/>
          <w:sz w:val="28"/>
        </w:rPr>
        <w:t>
      бюджеттік кредиттер – 27228 мың теңге;</w:t>
      </w:r>
    </w:p>
    <w:p>
      <w:pPr>
        <w:spacing w:after="0"/>
        <w:ind w:left="0"/>
        <w:jc w:val="both"/>
      </w:pPr>
      <w:r>
        <w:rPr>
          <w:rFonts w:ascii="Times New Roman"/>
          <w:b w:val="false"/>
          <w:i w:val="false"/>
          <w:color w:val="000000"/>
          <w:sz w:val="28"/>
        </w:rPr>
        <w:t>
      бюджеттік кредиттерді өтеу – 22873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-101966 мың теңге;</w:t>
      </w:r>
    </w:p>
    <w:p>
      <w:pPr>
        <w:spacing w:after="0"/>
        <w:ind w:left="0"/>
        <w:jc w:val="both"/>
      </w:pPr>
      <w:r>
        <w:rPr>
          <w:rFonts w:ascii="Times New Roman"/>
          <w:b w:val="false"/>
          <w:i w:val="false"/>
          <w:color w:val="000000"/>
          <w:sz w:val="28"/>
        </w:rPr>
        <w:t>
      6) бюджет тапшылығын қаржыландыру – 101966 мың теңге, оның ішінде:</w:t>
      </w:r>
    </w:p>
    <w:p>
      <w:pPr>
        <w:spacing w:after="0"/>
        <w:ind w:left="0"/>
        <w:jc w:val="both"/>
      </w:pPr>
      <w:r>
        <w:rPr>
          <w:rFonts w:ascii="Times New Roman"/>
          <w:b w:val="false"/>
          <w:i w:val="false"/>
          <w:color w:val="000000"/>
          <w:sz w:val="28"/>
        </w:rPr>
        <w:t>
      қарыздар түсімі – 27228 мың теңге;</w:t>
      </w:r>
    </w:p>
    <w:p>
      <w:pPr>
        <w:spacing w:after="0"/>
        <w:ind w:left="0"/>
        <w:jc w:val="both"/>
      </w:pPr>
      <w:r>
        <w:rPr>
          <w:rFonts w:ascii="Times New Roman"/>
          <w:b w:val="false"/>
          <w:i w:val="false"/>
          <w:color w:val="000000"/>
          <w:sz w:val="28"/>
        </w:rPr>
        <w:t>
      қарыздарды өтеу – 22873 мың теңге;</w:t>
      </w:r>
    </w:p>
    <w:p>
      <w:pPr>
        <w:spacing w:after="0"/>
        <w:ind w:left="0"/>
        <w:jc w:val="both"/>
      </w:pPr>
      <w:r>
        <w:rPr>
          <w:rFonts w:ascii="Times New Roman"/>
          <w:b w:val="false"/>
          <w:i w:val="false"/>
          <w:color w:val="000000"/>
          <w:sz w:val="28"/>
        </w:rPr>
        <w:t>
      бюджет қаражатының пайдаланылатын қалдықтары – 97611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08.12.2017 </w:t>
      </w:r>
      <w:r>
        <w:rPr>
          <w:rFonts w:ascii="Times New Roman"/>
          <w:b w:val="false"/>
          <w:i w:val="false"/>
          <w:color w:val="ff0000"/>
          <w:sz w:val="28"/>
        </w:rPr>
        <w:t>№ 20/1-06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2,5 пайыз және әлеуметтік салықтан 19,8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3. 2017 жылы облыстық бюджеттен аудандық бюджетке берілетін субвенция мөлшерінің жалпы сомасы 8182538 мың теңге болып белгіленсін.</w:t>
      </w:r>
    </w:p>
    <w:bookmarkEnd w:id="3"/>
    <w:bookmarkStart w:name="z6" w:id="4"/>
    <w:p>
      <w:pPr>
        <w:spacing w:after="0"/>
        <w:ind w:left="0"/>
        <w:jc w:val="both"/>
      </w:pPr>
      <w:r>
        <w:rPr>
          <w:rFonts w:ascii="Times New Roman"/>
          <w:b w:val="false"/>
          <w:i w:val="false"/>
          <w:color w:val="000000"/>
          <w:sz w:val="28"/>
        </w:rPr>
        <w:t>
      4. Аудан әкімдігінің 2017 жылға арналған резервi 15000 мың теңге сомасында белгіленсін.</w:t>
      </w:r>
    </w:p>
    <w:bookmarkEnd w:id="4"/>
    <w:bookmarkStart w:name="z7"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2017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 қосымшаға</w:t>
      </w:r>
      <w:r>
        <w:rPr>
          <w:rFonts w:ascii="Times New Roman"/>
          <w:b w:val="false"/>
          <w:i w:val="false"/>
          <w:color w:val="000000"/>
          <w:sz w:val="28"/>
        </w:rPr>
        <w:t xml:space="preserve"> сәйкес бекiтiлсiн.</w:t>
      </w:r>
    </w:p>
    <w:bookmarkEnd w:id="6"/>
    <w:bookmarkStart w:name="z9" w:id="7"/>
    <w:p>
      <w:pPr>
        <w:spacing w:after="0"/>
        <w:ind w:left="0"/>
        <w:jc w:val="both"/>
      </w:pPr>
      <w:r>
        <w:rPr>
          <w:rFonts w:ascii="Times New Roman"/>
          <w:b w:val="false"/>
          <w:i w:val="false"/>
          <w:color w:val="000000"/>
          <w:sz w:val="28"/>
        </w:rPr>
        <w:t xml:space="preserve">
      7. 2017-2019 жылдарға арналған аудандық бюджеттен қаржыландырылатын әрбір ауылдық, поселкелік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8.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айланысатын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Қ.Ахметов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У.Маткеримов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1-қосымша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08.12.2017 </w:t>
      </w:r>
      <w:r>
        <w:rPr>
          <w:rFonts w:ascii="Times New Roman"/>
          <w:b w:val="false"/>
          <w:i w:val="false"/>
          <w:color w:val="ff0000"/>
          <w:sz w:val="28"/>
        </w:rPr>
        <w:t>№ 20/1-06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12 807 639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3 095 959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781 860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781 860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578 236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578 236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1 666 558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1 538 134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120 716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50 312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19 611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24 731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11 410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8 035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түсетiн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82 667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9 617 603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9 617 603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9 617 603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26"/>
        <w:gridCol w:w="711"/>
        <w:gridCol w:w="772"/>
        <w:gridCol w:w="963"/>
        <w:gridCol w:w="13"/>
        <w:gridCol w:w="976"/>
        <w:gridCol w:w="5400"/>
        <w:gridCol w:w="25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12 905 250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753 084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599 100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24 921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23 596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195 844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130 554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65 290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378 335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342 073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35 047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153 984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47 268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46 118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50 692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49 692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177 046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162 624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162 624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152629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7 805 462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1 562 616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242 569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242 569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89 764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89 764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5 650 381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5 575 025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5 495 443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79 582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75 356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75 356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592 465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592 465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20 362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185 832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22 051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364 070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910 193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353 658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350 531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66 549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283 982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450 922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450 922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207 937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18 667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39 944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65 254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105 613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105 613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40 363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1 272 188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11 126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18 799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931 657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931 657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186 818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744 839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310 606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308 611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857 839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135 083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135 083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135 083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246 344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230 924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200 540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85 222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15 204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15 204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391 190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350 437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12 581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337 706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40 753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25 108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13 689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159 420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251 336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239 162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149 922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70 177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70 177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70 177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59 617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252 194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249 019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249 019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249 019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135 709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25 266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109 593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106 306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106 306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229 455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229 455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229 455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12 846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26 513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188 254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-101 966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101 966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2-қосымша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14.04.2017 </w:t>
      </w:r>
      <w:r>
        <w:rPr>
          <w:rFonts w:ascii="Times New Roman"/>
          <w:b w:val="false"/>
          <w:i w:val="false"/>
          <w:color w:val="ff0000"/>
          <w:sz w:val="28"/>
        </w:rPr>
        <w:t>№ 13/1-06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073"/>
        <w:gridCol w:w="1073"/>
        <w:gridCol w:w="4281"/>
        <w:gridCol w:w="2767"/>
        <w:gridCol w:w="126"/>
        <w:gridCol w:w="126"/>
        <w:gridCol w:w="126"/>
        <w:gridCol w:w="129"/>
        <w:gridCol w:w="510"/>
        <w:gridCol w:w="511"/>
      </w:tblGrid>
      <w:tr>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11 338 280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2 292 198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416 803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416 803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309 373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309 373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1 506 864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1 415 855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13 160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75 116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42 557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11 492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9 021 587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9 021 587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9 021 587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11 338 280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730 268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555 583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25 271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25 110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161 780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123 830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368 532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330 217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38 315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172 202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49 056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48 895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50 846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49 776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72 300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72 300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39 369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14 577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14 577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14 577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24 792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24 792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21 267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8 210 517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1 840 763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254 080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254 080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1 489 565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1 489 565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97 118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97 118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5 920 646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5 837 416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5 754 007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83 409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83 230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83 230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449 108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449 108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195 810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207 045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454 698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125 816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120 429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44 614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288 188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288 188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30 524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4 259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45 490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76 718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67 713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37 531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39 686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472 680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7 644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387 050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387 050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110 519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276 531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535 775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162 134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153 134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153 134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216 973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200 395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174 681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90 685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73 993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8 692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16 692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16 692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65 983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26 286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12 878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13 247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39 697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25 631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265 699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182 071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13 137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13 137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67 901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8 168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31 371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43 193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43 032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57 840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57 840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83 628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83 628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83 628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62 087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47 323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253 686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249 881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249 881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249 881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147 131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25 323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25 323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25 162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121 808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3-қосымша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Түлкібас аудандық мәслихатының 14.04.2017 </w:t>
      </w:r>
      <w:r>
        <w:rPr>
          <w:rFonts w:ascii="Times New Roman"/>
          <w:b w:val="false"/>
          <w:i w:val="false"/>
          <w:color w:val="ff0000"/>
          <w:sz w:val="28"/>
        </w:rPr>
        <w:t>№ 13/1-06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073"/>
        <w:gridCol w:w="1073"/>
        <w:gridCol w:w="4281"/>
        <w:gridCol w:w="2767"/>
        <w:gridCol w:w="126"/>
        <w:gridCol w:w="126"/>
        <w:gridCol w:w="126"/>
        <w:gridCol w:w="129"/>
        <w:gridCol w:w="510"/>
        <w:gridCol w:w="511"/>
      </w:tblGrid>
      <w:tr>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11 581 488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2 326 333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419 922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419 922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316 328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316 328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1 527 450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1 430 125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80 375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44 870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11 911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7 726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17 763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17 763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8 982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9 230 379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9 230 379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9 230 379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11 581 488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751 100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567 645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26 022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165 834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127 884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37 950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375 789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337 474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38 315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180 972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50 916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52 523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51 378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41 489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26 528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22 756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30 212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30 212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30 212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30 212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8 491 220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2 032 353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258 419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258 419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1 676 816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1 676 816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97 118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97 118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6 009 679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5 920 623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5 835 878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84 745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89 056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89 056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449 188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449 188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23 124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209 517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192 848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477 957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134 412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128 860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47 737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301 904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301 904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32 661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21 830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4 557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48 674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77 031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72 453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38 758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41 641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41 641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40 562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348 257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260 134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260 134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118 255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141 879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78 622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28 622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550 544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166 905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157 905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157 905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221 369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203 639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176 608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4 580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6 314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17 605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93 294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66 556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17 860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17 860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68 976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27 620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13 274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41 356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26 783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281 479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188 885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14 168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14 168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72 258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20 610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1 185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8 740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5 276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44 619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44 447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57 840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57 840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92 594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65 417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49 619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15 168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257 441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253 370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253 370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253 370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4 071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147 957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26 149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25 977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121 808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134 058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4-қосымша</w:t>
            </w:r>
          </w:p>
        </w:tc>
      </w:tr>
    </w:tbl>
    <w:p>
      <w:pPr>
        <w:spacing w:after="0"/>
        <w:ind w:left="0"/>
        <w:jc w:val="left"/>
      </w:pPr>
      <w:r>
        <w:rPr>
          <w:rFonts w:ascii="Times New Roman"/>
          <w:b/>
          <w:i w:val="false"/>
          <w:color w:val="000000"/>
        </w:rPr>
        <w:t xml:space="preserve"> 2017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5- 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6-қосымша</w:t>
            </w:r>
          </w:p>
        </w:tc>
      </w:tr>
    </w:tbl>
    <w:p>
      <w:pPr>
        <w:spacing w:after="0"/>
        <w:ind w:left="0"/>
        <w:jc w:val="left"/>
      </w:pPr>
      <w:r>
        <w:rPr>
          <w:rFonts w:ascii="Times New Roman"/>
          <w:b/>
          <w:i w:val="false"/>
          <w:color w:val="000000"/>
        </w:rPr>
        <w:t xml:space="preserve"> 2017-2019 жылдарға арналған аудандық бюджетте әрбір ауылдық, поселкелік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08.12.2017 </w:t>
      </w:r>
      <w:r>
        <w:rPr>
          <w:rFonts w:ascii="Times New Roman"/>
          <w:b w:val="false"/>
          <w:i w:val="false"/>
          <w:color w:val="ff0000"/>
          <w:sz w:val="28"/>
        </w:rPr>
        <w:t>№ 20/1-06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81"/>
        <w:gridCol w:w="1014"/>
        <w:gridCol w:w="1014"/>
        <w:gridCol w:w="3198"/>
        <w:gridCol w:w="1949"/>
        <w:gridCol w:w="1949"/>
        <w:gridCol w:w="19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342 073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Састобе поселкелік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7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қалалардың, ауылдар, кенттер, ауылдық округтер арасында бөлінуі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Түлкібас аудандық мәслихатының 03.11.2017 </w:t>
      </w:r>
      <w:r>
        <w:rPr>
          <w:rFonts w:ascii="Times New Roman"/>
          <w:b w:val="false"/>
          <w:i w:val="false"/>
          <w:color w:val="ff0000"/>
          <w:sz w:val="28"/>
        </w:rPr>
        <w:t>№ 19/1-06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