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c81c" w14:textId="bbdc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2016 жылғы 23 желтоқсандағы № 8-72-VI шешiмi. Оңтүстiк Қазақстан облысының Әдiлет департаментiнде 2017 жылғы 5 қаңтарда № 3951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ауданының 2017-2019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52 115 943 мың теңге, оның ішінде:</w:t>
      </w:r>
    </w:p>
    <w:p>
      <w:pPr>
        <w:spacing w:after="0"/>
        <w:ind w:left="0"/>
        <w:jc w:val="both"/>
      </w:pPr>
      <w:r>
        <w:rPr>
          <w:rFonts w:ascii="Times New Roman"/>
          <w:b w:val="false"/>
          <w:i w:val="false"/>
          <w:color w:val="000000"/>
          <w:sz w:val="28"/>
        </w:rPr>
        <w:t>
      салықтық түсімдер – 3 919 638 мың теңге;</w:t>
      </w:r>
    </w:p>
    <w:p>
      <w:pPr>
        <w:spacing w:after="0"/>
        <w:ind w:left="0"/>
        <w:jc w:val="both"/>
      </w:pPr>
      <w:r>
        <w:rPr>
          <w:rFonts w:ascii="Times New Roman"/>
          <w:b w:val="false"/>
          <w:i w:val="false"/>
          <w:color w:val="000000"/>
          <w:sz w:val="28"/>
        </w:rPr>
        <w:t>
      салықтық емес түсімдер – 81 900 мың теңге;</w:t>
      </w:r>
    </w:p>
    <w:p>
      <w:pPr>
        <w:spacing w:after="0"/>
        <w:ind w:left="0"/>
        <w:jc w:val="both"/>
      </w:pPr>
      <w:r>
        <w:rPr>
          <w:rFonts w:ascii="Times New Roman"/>
          <w:b w:val="false"/>
          <w:i w:val="false"/>
          <w:color w:val="000000"/>
          <w:sz w:val="28"/>
        </w:rPr>
        <w:t>
      негізгі капиталды сатудан түсетін түсімдер – 83 344 мың теңге;</w:t>
      </w:r>
    </w:p>
    <w:p>
      <w:pPr>
        <w:spacing w:after="0"/>
        <w:ind w:left="0"/>
        <w:jc w:val="both"/>
      </w:pPr>
      <w:r>
        <w:rPr>
          <w:rFonts w:ascii="Times New Roman"/>
          <w:b w:val="false"/>
          <w:i w:val="false"/>
          <w:color w:val="000000"/>
          <w:sz w:val="28"/>
        </w:rPr>
        <w:t>
      трансферттер түсімі – 48 031 061 мың теңге;</w:t>
      </w:r>
    </w:p>
    <w:p>
      <w:pPr>
        <w:spacing w:after="0"/>
        <w:ind w:left="0"/>
        <w:jc w:val="both"/>
      </w:pPr>
      <w:r>
        <w:rPr>
          <w:rFonts w:ascii="Times New Roman"/>
          <w:b w:val="false"/>
          <w:i w:val="false"/>
          <w:color w:val="000000"/>
          <w:sz w:val="28"/>
        </w:rPr>
        <w:t>
      2) шығындар – 52 277 044 мың теңге;</w:t>
      </w:r>
    </w:p>
    <w:p>
      <w:pPr>
        <w:spacing w:after="0"/>
        <w:ind w:left="0"/>
        <w:jc w:val="both"/>
      </w:pPr>
      <w:r>
        <w:rPr>
          <w:rFonts w:ascii="Times New Roman"/>
          <w:b w:val="false"/>
          <w:i w:val="false"/>
          <w:color w:val="000000"/>
          <w:sz w:val="28"/>
        </w:rPr>
        <w:t>
      3) таза бюджеттік кредиттеу – 126 290 мың теңге, оның ішінде:</w:t>
      </w:r>
    </w:p>
    <w:p>
      <w:pPr>
        <w:spacing w:after="0"/>
        <w:ind w:left="0"/>
        <w:jc w:val="both"/>
      </w:pPr>
      <w:r>
        <w:rPr>
          <w:rFonts w:ascii="Times New Roman"/>
          <w:b w:val="false"/>
          <w:i w:val="false"/>
          <w:color w:val="000000"/>
          <w:sz w:val="28"/>
        </w:rPr>
        <w:t>
      бюджеттік кредиттер – 153 158 мың теңге;</w:t>
      </w:r>
    </w:p>
    <w:p>
      <w:pPr>
        <w:spacing w:after="0"/>
        <w:ind w:left="0"/>
        <w:jc w:val="both"/>
      </w:pPr>
      <w:r>
        <w:rPr>
          <w:rFonts w:ascii="Times New Roman"/>
          <w:b w:val="false"/>
          <w:i w:val="false"/>
          <w:color w:val="000000"/>
          <w:sz w:val="28"/>
        </w:rPr>
        <w:t>
      бюджеттік кредиттерді өтеу – 26 868 мың теңге;</w:t>
      </w:r>
    </w:p>
    <w:p>
      <w:pPr>
        <w:spacing w:after="0"/>
        <w:ind w:left="0"/>
        <w:jc w:val="both"/>
      </w:pPr>
      <w:r>
        <w:rPr>
          <w:rFonts w:ascii="Times New Roman"/>
          <w:b w:val="false"/>
          <w:i w:val="false"/>
          <w:color w:val="000000"/>
          <w:sz w:val="28"/>
        </w:rPr>
        <w:t>
      4) қаржы активтерiмен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-287 391 мың теңге;</w:t>
      </w:r>
    </w:p>
    <w:p>
      <w:pPr>
        <w:spacing w:after="0"/>
        <w:ind w:left="0"/>
        <w:jc w:val="both"/>
      </w:pPr>
      <w:r>
        <w:rPr>
          <w:rFonts w:ascii="Times New Roman"/>
          <w:b w:val="false"/>
          <w:i w:val="false"/>
          <w:color w:val="000000"/>
          <w:sz w:val="28"/>
        </w:rPr>
        <w:t>
      6) бюджет тапшылығын қаржыландыру – 287 391 мың теңге, оның</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қарыздар түсімі – 153 158 мың теңге;</w:t>
      </w:r>
    </w:p>
    <w:p>
      <w:pPr>
        <w:spacing w:after="0"/>
        <w:ind w:left="0"/>
        <w:jc w:val="both"/>
      </w:pPr>
      <w:r>
        <w:rPr>
          <w:rFonts w:ascii="Times New Roman"/>
          <w:b w:val="false"/>
          <w:i w:val="false"/>
          <w:color w:val="000000"/>
          <w:sz w:val="28"/>
        </w:rPr>
        <w:t>
      қарыздарды өтеу – 26 868 мың теңге;</w:t>
      </w:r>
    </w:p>
    <w:p>
      <w:pPr>
        <w:spacing w:after="0"/>
        <w:ind w:left="0"/>
        <w:jc w:val="both"/>
      </w:pPr>
      <w:r>
        <w:rPr>
          <w:rFonts w:ascii="Times New Roman"/>
          <w:b w:val="false"/>
          <w:i w:val="false"/>
          <w:color w:val="000000"/>
          <w:sz w:val="28"/>
        </w:rPr>
        <w:t>
      бюджет қаражатының пайдаланылатын қалдықтары - 161 101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14.12.2017 </w:t>
      </w:r>
      <w:r>
        <w:rPr>
          <w:rFonts w:ascii="Times New Roman"/>
          <w:b w:val="false"/>
          <w:i w:val="false"/>
          <w:color w:val="ff0000"/>
          <w:sz w:val="28"/>
        </w:rPr>
        <w:t>№ 17-177-VI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жылы облыстық бюджетке аудандық бюджеттен жеке табыс салығы 50 пайыз және әлеуметтік салықтан 50 пайыз мөлшерінде бөлу нормативі белгіленсін.</w:t>
      </w:r>
    </w:p>
    <w:bookmarkEnd w:id="2"/>
    <w:bookmarkStart w:name="z5" w:id="3"/>
    <w:p>
      <w:pPr>
        <w:spacing w:after="0"/>
        <w:ind w:left="0"/>
        <w:jc w:val="both"/>
      </w:pPr>
      <w:r>
        <w:rPr>
          <w:rFonts w:ascii="Times New Roman"/>
          <w:b w:val="false"/>
          <w:i w:val="false"/>
          <w:color w:val="000000"/>
          <w:sz w:val="28"/>
        </w:rPr>
        <w:t>
      3. 2017 жылы облыстық бюджеттен ауданның бюджетіне берілетін бюджеттік субвенция көлемі – 27 895 515 мың теңге болып белгіленсін.</w:t>
      </w:r>
    </w:p>
    <w:bookmarkEnd w:id="3"/>
    <w:bookmarkStart w:name="z6" w:id="4"/>
    <w:p>
      <w:pPr>
        <w:spacing w:after="0"/>
        <w:ind w:left="0"/>
        <w:jc w:val="both"/>
      </w:pPr>
      <w:r>
        <w:rPr>
          <w:rFonts w:ascii="Times New Roman"/>
          <w:b w:val="false"/>
          <w:i w:val="false"/>
          <w:color w:val="000000"/>
          <w:sz w:val="28"/>
        </w:rPr>
        <w:t>
      4. Ауданның жергілікті атқарушы органның 2017 жылға арналған резерві 74 607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2017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2017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7. 2017 жылға арналған әрбір аудандық маңызы бар қаланың, кенттің және ауылдық округтердің бюджеттік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9"/>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Дүйсенов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14.12.2017 </w:t>
      </w:r>
      <w:r>
        <w:rPr>
          <w:rFonts w:ascii="Times New Roman"/>
          <w:b w:val="false"/>
          <w:i w:val="false"/>
          <w:color w:val="ff0000"/>
          <w:sz w:val="28"/>
        </w:rPr>
        <w:t>№ 17-177-VI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52 115 943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3 919 638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(мүдделер)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52 277 044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6 237 269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6 220 505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25 725 618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16 251 368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16 073 835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3 534 795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3 527 523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2 167 297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1 481 748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14.12.2017 </w:t>
      </w:r>
      <w:r>
        <w:rPr>
          <w:rFonts w:ascii="Times New Roman"/>
          <w:b w:val="false"/>
          <w:i w:val="false"/>
          <w:color w:val="ff0000"/>
          <w:sz w:val="28"/>
        </w:rPr>
        <w:t>№ 17-177-VI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9"/>
        <w:gridCol w:w="4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57 503 838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30 810 066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23 047 696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18 285 147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18 129 239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9 689 454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6 387 855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3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18.04.2017 </w:t>
      </w:r>
      <w:r>
        <w:rPr>
          <w:rFonts w:ascii="Times New Roman"/>
          <w:b w:val="false"/>
          <w:i w:val="false"/>
          <w:color w:val="ff0000"/>
          <w:sz w:val="28"/>
        </w:rPr>
        <w:t>№ 11-120-VI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9"/>
        <w:gridCol w:w="4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2 238 179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50 257 345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50 257 345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50 257 345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54 366 005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29 336 761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5 589 816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5 274 779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5 274 779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21 141 591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18 585 989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2 399 441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2 399 441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2 605 354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2 605 354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14 635 874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13 664 723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13 664 723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3 736 052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2017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5 қосымша</w:t>
            </w:r>
          </w:p>
        </w:tc>
      </w:tr>
    </w:tbl>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6 қосымша</w:t>
            </w:r>
          </w:p>
        </w:tc>
      </w:tr>
    </w:tbl>
    <w:p>
      <w:pPr>
        <w:spacing w:after="0"/>
        <w:ind w:left="0"/>
        <w:jc w:val="left"/>
      </w:pPr>
      <w:r>
        <w:rPr>
          <w:rFonts w:ascii="Times New Roman"/>
          <w:b/>
          <w:i w:val="false"/>
          <w:color w:val="000000"/>
        </w:rPr>
        <w:t xml:space="preserve"> 2017 жылға арналған әрбір аудандық маңызы бар қаланың, кенттің және ауылдық округтердiң бюджеттiк бағдарламалары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14.12.2017 </w:t>
      </w:r>
      <w:r>
        <w:rPr>
          <w:rFonts w:ascii="Times New Roman"/>
          <w:b w:val="false"/>
          <w:i w:val="false"/>
          <w:color w:val="ff0000"/>
          <w:sz w:val="28"/>
        </w:rPr>
        <w:t>№ 17-177-VI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7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Сарыағаш аудандық мәслихатының 22.11.2017 </w:t>
      </w:r>
      <w:r>
        <w:rPr>
          <w:rFonts w:ascii="Times New Roman"/>
          <w:b w:val="false"/>
          <w:i w:val="false"/>
          <w:color w:val="ff0000"/>
          <w:sz w:val="28"/>
        </w:rPr>
        <w:t>№ 16-174-VI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033"/>
        <w:gridCol w:w="6700"/>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теңгеде</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поселкелік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439 181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