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e887" w14:textId="23de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2016 жылғы 30 наурыздағы № 2/10-VI шешімі. Оңтүстік Қазақстан облысының Әділет департаментінде 2016 жылғы 18 cәуірде № 3717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Отырар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К.Нуркулов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