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71d79" w14:textId="c171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"Мақтарал ауданының қала, кенттер мен ауылдық округтері әкімдері аппараттары мемлекеттік мекемелері туралы ережелерді бекіту туралы" Мақтарал ауданы әкімдігінің 2015 жылғы 17 ақпандағы № 211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Мақтаарал ауданы әкімдігінің 2016 жылғы 4 наурыздағы № 198 қаулысы. Оңтүстік Қазақстан облысының Әділет департаментінде 2016 жылғы 30 наурызда № 3673 болып тіркелді. Күшi жойылды - Оңтүстiк Қазақстан облысы Мақтаарал ауданы әкiмдiгiнiң 2016 жылғы 20 мамырдағы № 460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Мақтаарал ауданы әкiмдiгiнiң 20.05.2016 № 460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кейбір заңнамалық актілеріне Қазақстан Республикасындағы жергілікті өзін–өзі басқаруды дамыту мәселелері бойынша өзгерістер мен толықтырулар енгізу туралы" Қазақстан Республикасының 2015 жылғы 2 қарашадағы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Қазақстан Республикасы Президентінің 2012 жылғы 29 қазандағы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Мақтарал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Мақтарал ауданы әкімдігінің 2015 жылғы 17 ақпандағы № 211 "Мақтарал ауданының қала, кенттер мен ауылдық округтері әкімдері аппараттары мемлекеттік мекемелері туралы ережелерді бекіту туралы" (Нормативтік құқықтық актілерді мемлекеттік тіркеу тізілімінде № 3059 тіркелген, 2015 жылғы 27 ақпанда "Мақтаарал" қоғамдық-саяси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"Жетісай қаласы әкімі аппараты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қаладағы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қаладағы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қала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"Асықата кенті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кенттегі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кенттегі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кенттер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"Атакент кенті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кенттегі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кенттегі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кенттер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"Мырзакент кенті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кенттегі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кенттегі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кенттер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"Достық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"Жаңа ауыл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"Жылы су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"Қазыбек би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"А.Қалыбеков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"Қарақай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"Абай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"Атамекен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"Ш.Ділдабеков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"Ж.Ералиев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"Қызылқұм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"Мақталы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"Ынтымақ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"Еңбекші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"Жаңажол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"Иіржар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"Ж.Нұрлыбаев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"Бірлік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"Жамбыл ауылдық округі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бекітілген "Мақтарал ауылдық округі әкімі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8-1), 8-2), 18-1) және 31-1)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"8-1) ауылдық округтiң тұрғын үй қорын түгендеуді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8-2) аудан әкімімен және жергілікті қоғамдастық жиналысымен келісу бойынша ауылдық округтiң авариялық жағдайдағы үйлерін бұзуды ұйымдастырады;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18-1) мемлекеттік жоспарлау жүйесінің бағдарламалық құжаттары аясында ауыл халқына микрокредит беруге жәрдем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31-1) "Алтын алқа" алқасымен наградталған аналарға үй бөлуге жәрдемдеседі;";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"Мақтарал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Мақтарал ауданының аумағында таратылатын мерзімді баспа басылымдарында және "Әділет"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Мақтарал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 аппаратының басшысы А.Маханбетовке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