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7306" w14:textId="d3a7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2016 жылғы 23 қарашадағы № 352 қаулысы. Атырау облысының Әділет департаментінде 2016 жылғы 27 желтоқсанда № 3728 болып тіркелді. Күші жойылды - Атырау облысы Махамбет ауданы әкімдігінің 2024 жылғы 20 наурыздағы № 98 қаулысымен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әкімдігінің 20.03.2024 № </w:t>
      </w:r>
      <w:r>
        <w:rPr>
          <w:rFonts w:ascii="Times New Roman"/>
          <w:b w:val="false"/>
          <w:i w:val="false"/>
          <w:color w:val="ff0000"/>
          <w:sz w:val="28"/>
        </w:rPr>
        <w:t>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Қаулының тақырыбы жаңа редакцияда - Атырау облысы Махамбет аудандық әкімдігінің 06.09.2017 № </w:t>
      </w:r>
      <w:r>
        <w:rPr>
          <w:rFonts w:ascii="Times New Roman"/>
          <w:b w:val="false"/>
          <w:i w:val="false"/>
          <w:color w:val="000000"/>
          <w:sz w:val="28"/>
        </w:rPr>
        <w:t>295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 бабын</w:t>
      </w:r>
      <w:r>
        <w:rPr>
          <w:rFonts w:ascii="Times New Roman"/>
          <w:b w:val="false"/>
          <w:i w:val="false"/>
          <w:color w:val="000000"/>
          <w:sz w:val="28"/>
        </w:rPr>
        <w:t xml:space="preserve"> басшылыққа алып,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тіркеудің тізіліміне № 13898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Махамбет аудандық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Ұйымдардағы қызметкерлердің тізімдік санының бір пайызы мөлшерінде Махамбет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орындарынан квота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Махамбет аудандық әкімдігінің 06.09.2017 № </w:t>
      </w:r>
      <w:r>
        <w:rPr>
          <w:rFonts w:ascii="Times New Roman"/>
          <w:b w:val="false"/>
          <w:i w:val="false"/>
          <w:color w:val="000000"/>
          <w:sz w:val="28"/>
        </w:rPr>
        <w:t>295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қаулының орындалуын бақылау аудан әкімінің орынбасары М. Сейткалиевқа жүктелсін.</w:t>
      </w:r>
    </w:p>
    <w:bookmarkEnd w:id="1"/>
    <w:bookmarkStart w:name="z7" w:id="2"/>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Құттұмұрат-ұлы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