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45f" w14:textId="1797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Қосшағыл ауылдық округі әкімінің 2016 жылғы 5 қыркүйектегі № 37 шешімі. Атырау облысының Әділет департаментінде 2016 жылғы 23 қыркүйекте № 3615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2016 жылғы 13 сәуірдегі қорытындысы негізінде Қосшағыл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Қосшағыл ауылдық округіндегі: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1 көшеге – "Абылай хан"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№ 2 көшеге – "Бала Ораз"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3 көшеге – "Асанқайғы"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№ 4 көшеге – "Дәулеткерей"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№ 5 көшеге – "Тәуке хан"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№ 6 көшеге – "Қаныш Сәтбаев"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№ 7 көшеге – "Мұнайшы"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8 көшеге – "Байзақ"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 9 көшеге – "Мұнайлы"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 10 көшеге – "Қаратон"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№ 11 көшеге – "Желтау"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12 көшеге – "Ақмешіт"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№ 13 көшеге – "Қызыл үй"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№ 14 көшеге – "Тереңөзек"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№ 15 көшеге – "Жайық"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№ 16 көшеге – "Қараарна"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№ 17 көшеге – "Сарқамыс"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№ 18 көшеге – "Намазтақыр"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№ 19 көшеге – "Төңірекшың"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№ 20 көшеге – "Сарықұмақ"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№ 21 көшеге – "Қамыскөл"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№ 22 көшеге – "Қырық мерген"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№ 23 көшеге – "Ембі"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№ 24 көшеге – "Ұялы"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№ 25 көшеге – "Ұшқан"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№ 26 көшеге – "Мерей"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№ 27 көшеге – "Жылыой"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№ 28 көшеге – "Жадырасын"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№ 29 көшеге – "Толтыр"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№ 30 көшеге – "Көкарна"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№ 31 көшеге – "Мәдениет"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№ 32 көшеге – "Тарлан"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№ 33 көшеге – "Омартоғай"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№ 34 көшеге – "Қаңбақты"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№ 35 көшеге – "Боранқұл"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№ 36 көшеге – "Сарқасқа"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№ 37 көшеге – "Жерұйық"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№ 38 көшеге – "Бекзат Саттарханов"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№ 39 көшеге – "Күләш Байсейітова"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№ 40 көшеге – "Ыбырай Жақаев"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№ 41 көшеге – "Қарағай"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№ 42 көшеге – "Бешім Қызылбасов"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Қосшағыл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