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745f" w14:textId="1797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Қосшағыл ауылдық округі әкімінің 2016 жылғы 5 қыркүйектегі № 37 шешімі. Атырау облысының Әділет департаментінде 2016 жылғы 23 қыркүйекте № 3615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2016 жылғы 13 сәуірдегі қорытындысы негізінде Қосшағыл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Қосшағыл ауылдық округіндегі: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№ 1 көшеге – "Абылай хан"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№ 2 көшеге – "Бала Ораз"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№ 3 көшеге – "Асанқайғы"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№ 4 көшеге – "Дәулеткерей"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№ 5 көшеге – "Тәуке хан"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№ 6 көшеге – "Қаныш Сәтбаев"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№ 7 көшеге – "Мұнайшы"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 8 көшеге – "Байзақ"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 9 көшеге – "Мұнайлы"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 10 көшеге – "Қаратон"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№ 11 көшеге – "Желтау"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 12 көшеге – "Ақмешіт"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№ 13 көшеге – "Қызыл үй"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№ 14 көшеге – "Тереңөзек"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№ 15 көшеге – "Жайық"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№ 16 көшеге – "Қараарна"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№ 17 көшеге – "Сарқамыс"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№ 18 көшеге – "Намазтақыр"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№ 19 көшеге – "Төңірекшың"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№ 20 көшеге – "Сарықұмақ"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№ 21 көшеге – "Қамыскөл"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№ 22 көшеге – "Қырық мерген"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№ 23 көшеге – "Ембі"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№ 24 көшеге – "Ұялы"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№ 25 көшеге – "Ұшқан"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№ 26 көшеге – "Мерей"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№ 27 көшеге – "Жылыой"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№ 28 көшеге – "Жадырасын"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№ 29 көшеге – "Толтыр"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№ 30 көшеге – "Көкарна"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№ 31 көшеге – "Мәдениет"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№ 32 көшеге – "Тарлан"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№ 33 көшеге – "Омартоғай"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№ 34 көшеге – "Қаңбақты"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№ 35 көшеге – "Боранқұл"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№ 36 көшеге – "Сарқасқа"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№ 37 көшеге – "Жерұйық"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№ 38 көшеге – "Бекзат Саттарханов"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№ 39 көшеге – "Күләш Байсейітова"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№ 40 көшеге – "Ыбырай Жақаев"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№ 41 көшеге – "Қарағай"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№ 42 көшеге – "Бешім Қызылбасов"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Қосшағыл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