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9245" w14:textId="c1d9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2016 жылғы 8 қыркүйектегі № 322 қаулысы. Атырау облысының Әділет департаментінде 2016 жылғы 6 қазанда № 3629 болып тіркелді. Күші жойылды - Атырау облысы Жылыой ауданы әкімдігінің 2017 жылғы 8 маусымдағы № 207 қаулысымен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әкімдігінің 08.06.2017 № </w:t>
      </w:r>
      <w:r>
        <w:rPr>
          <w:rFonts w:ascii="Times New Roman"/>
          <w:b w:val="false"/>
          <w:i w:val="false"/>
          <w:color w:val="ff0000"/>
          <w:sz w:val="28"/>
        </w:rPr>
        <w:t>207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тізілімінде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w:t>
      </w:r>
      <w:r>
        <w:rPr>
          <w:rFonts w:ascii="Times New Roman"/>
          <w:b/>
          <w:i w:val="false"/>
          <w:color w:val="000000"/>
          <w:sz w:val="28"/>
        </w:rPr>
        <w:t xml:space="preserve"> ЕТЕДІ:</w:t>
      </w:r>
    </w:p>
    <w:bookmarkStart w:name="z5" w:id="0"/>
    <w:p>
      <w:pPr>
        <w:spacing w:after="0"/>
        <w:ind w:left="0"/>
        <w:jc w:val="both"/>
      </w:pPr>
      <w:r>
        <w:rPr>
          <w:rFonts w:ascii="Times New Roman"/>
          <w:b w:val="false"/>
          <w:i w:val="false"/>
          <w:color w:val="000000"/>
          <w:sz w:val="28"/>
        </w:rPr>
        <w:t>
      1. Ұйымдардың тізімдік санының бір пайыз мөлшерінде Жылыой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белгіленсін.</w:t>
      </w:r>
    </w:p>
    <w:bookmarkEnd w:id="0"/>
    <w:bookmarkStart w:name="z6" w:id="1"/>
    <w:p>
      <w:pPr>
        <w:spacing w:after="0"/>
        <w:ind w:left="0"/>
        <w:jc w:val="both"/>
      </w:pPr>
      <w:r>
        <w:rPr>
          <w:rFonts w:ascii="Times New Roman"/>
          <w:b w:val="false"/>
          <w:i w:val="false"/>
          <w:color w:val="000000"/>
          <w:sz w:val="28"/>
        </w:rPr>
        <w:t>
      2. Осы қаулының орындалуын бақылау аудан әкімінің орынбасары Н. Өмірбаевқа жүктелсін.</w:t>
      </w:r>
    </w:p>
    <w:bookmarkEnd w:id="1"/>
    <w:bookmarkStart w:name="z7" w:id="2"/>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