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423c4" w14:textId="79423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Тимирязев ауданының аудандық бюджеті туралы" аудандық мәслихаттың 2015 жылғы 25 желтоқсандағы № 44/1 шешіміне өзгерістер мен толықтырулар енгізу туралы</w:t>
      </w:r>
    </w:p>
    <w:p>
      <w:pPr>
        <w:spacing w:after="0"/>
        <w:ind w:left="0"/>
        <w:jc w:val="both"/>
      </w:pPr>
      <w:r>
        <w:rPr>
          <w:rFonts w:ascii="Times New Roman"/>
          <w:b w:val="false"/>
          <w:i w:val="false"/>
          <w:color w:val="000000"/>
          <w:sz w:val="28"/>
        </w:rPr>
        <w:t>Солтүстік Қазақстан облысы Тимирязев аудандық мәслихатының 2016 жылғы 28 наурыздағы № 1/8 шешімі. Солтүстік Қазақстан облысының Әділет департаментінде 2016 жылғы 6 сәуірдегі N 3681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2008 жылғы 4 желтоқсандағы Қазақстан Республикасы Бюджет кодексінің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және 1998 жылғы 24 наурыздағы "Нормативтік құқықтық актілер туралы" Қазақстан Республикасы Заңының </w:t>
      </w:r>
      <w:r>
        <w:rPr>
          <w:rFonts w:ascii="Times New Roman"/>
          <w:b w:val="false"/>
          <w:i w:val="false"/>
          <w:color w:val="000000"/>
          <w:sz w:val="28"/>
        </w:rPr>
        <w:t>21-бабына</w:t>
      </w:r>
      <w:r>
        <w:rPr>
          <w:rFonts w:ascii="Times New Roman"/>
          <w:b w:val="false"/>
          <w:i w:val="false"/>
          <w:color w:val="000000"/>
          <w:sz w:val="28"/>
        </w:rPr>
        <w:t xml:space="preserve"> сәйкес Тимирязев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Тимирязев ауданының аудандық бюджеті туралы" Тимирязев аудандық мәслихатының 2015 жылғы 25 желтоқсандағы № 44/1 (2016 жылғы 13 қаңтардағы 3542 нөмірмен нормативтік құқықтық актілерін мемлекеттік тіркеу тізілімінде тіркелген, 2016 жылғы 26 қаңтардағы "Көтерілген тың" аудандық газетінде, 2016 жылғы 26 қаңтардағы "Нива"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Сәйкесінше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2016-2018 жылдарға арналған Тимирязев ауданының аудандық бюджеті, оның ішінде 2016 жылға келесі көлемде бекітілсін:</w:t>
      </w:r>
      <w:r>
        <w:br/>
      </w:r>
      <w:r>
        <w:rPr>
          <w:rFonts w:ascii="Times New Roman"/>
          <w:b w:val="false"/>
          <w:i w:val="false"/>
          <w:color w:val="000000"/>
          <w:sz w:val="28"/>
        </w:rPr>
        <w:t>
      </w:t>
      </w:r>
      <w:r>
        <w:rPr>
          <w:rFonts w:ascii="Times New Roman"/>
          <w:b w:val="false"/>
          <w:i w:val="false"/>
          <w:color w:val="000000"/>
          <w:sz w:val="28"/>
        </w:rPr>
        <w:t>кірістер – 1 900 630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бойынша – 261 323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бойынша – 3 027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түскен түсімдер бойынша – 3 000 мың теңге;</w:t>
      </w:r>
      <w:r>
        <w:br/>
      </w:r>
      <w:r>
        <w:rPr>
          <w:rFonts w:ascii="Times New Roman"/>
          <w:b w:val="false"/>
          <w:i w:val="false"/>
          <w:color w:val="000000"/>
          <w:sz w:val="28"/>
        </w:rPr>
        <w:t>
      </w:t>
      </w:r>
      <w:r>
        <w:rPr>
          <w:rFonts w:ascii="Times New Roman"/>
          <w:b w:val="false"/>
          <w:i w:val="false"/>
          <w:color w:val="000000"/>
          <w:sz w:val="28"/>
        </w:rPr>
        <w:t>трансферттер түсімдері бойынша – 1 633 280 мың теңге;</w:t>
      </w:r>
      <w:r>
        <w:br/>
      </w:r>
      <w:r>
        <w:rPr>
          <w:rFonts w:ascii="Times New Roman"/>
          <w:b w:val="false"/>
          <w:i w:val="false"/>
          <w:color w:val="000000"/>
          <w:sz w:val="28"/>
        </w:rPr>
        <w:t>
      </w:t>
      </w:r>
      <w:r>
        <w:rPr>
          <w:rFonts w:ascii="Times New Roman"/>
          <w:b w:val="false"/>
          <w:i w:val="false"/>
          <w:color w:val="000000"/>
          <w:sz w:val="28"/>
        </w:rPr>
        <w:t xml:space="preserve">2) шығындар – 1 910 123 мың теңге; </w:t>
      </w:r>
      <w:r>
        <w:br/>
      </w:r>
      <w:r>
        <w:rPr>
          <w:rFonts w:ascii="Times New Roman"/>
          <w:b w:val="false"/>
          <w:i w:val="false"/>
          <w:color w:val="000000"/>
          <w:sz w:val="28"/>
        </w:rPr>
        <w:t>
      </w:t>
      </w:r>
      <w:r>
        <w:rPr>
          <w:rFonts w:ascii="Times New Roman"/>
          <w:b w:val="false"/>
          <w:i w:val="false"/>
          <w:color w:val="000000"/>
          <w:sz w:val="28"/>
        </w:rPr>
        <w:t>3) таза бюджеттік несиелеу – 6 591 мың теңге, оның ішінде:</w:t>
      </w:r>
      <w:r>
        <w:br/>
      </w:r>
      <w:r>
        <w:rPr>
          <w:rFonts w:ascii="Times New Roman"/>
          <w:b w:val="false"/>
          <w:i w:val="false"/>
          <w:color w:val="000000"/>
          <w:sz w:val="28"/>
        </w:rPr>
        <w:t>
      </w:t>
      </w:r>
      <w:r>
        <w:rPr>
          <w:rFonts w:ascii="Times New Roman"/>
          <w:b w:val="false"/>
          <w:i w:val="false"/>
          <w:color w:val="000000"/>
          <w:sz w:val="28"/>
        </w:rPr>
        <w:t>бюджеттік несиелеу – 15 907 мың теңге;</w:t>
      </w:r>
      <w:r>
        <w:br/>
      </w:r>
      <w:r>
        <w:rPr>
          <w:rFonts w:ascii="Times New Roman"/>
          <w:b w:val="false"/>
          <w:i w:val="false"/>
          <w:color w:val="000000"/>
          <w:sz w:val="28"/>
        </w:rPr>
        <w:t>
      </w:t>
      </w:r>
      <w:r>
        <w:rPr>
          <w:rFonts w:ascii="Times New Roman"/>
          <w:b w:val="false"/>
          <w:i w:val="false"/>
          <w:color w:val="000000"/>
          <w:sz w:val="28"/>
        </w:rPr>
        <w:t xml:space="preserve">бюджеттік несиелерді өтеу – 9 316 мың теңге; </w:t>
      </w:r>
      <w:r>
        <w:br/>
      </w:r>
      <w:r>
        <w:rPr>
          <w:rFonts w:ascii="Times New Roman"/>
          <w:b w:val="false"/>
          <w:i w:val="false"/>
          <w:color w:val="000000"/>
          <w:sz w:val="28"/>
        </w:rPr>
        <w:t>
      </w:t>
      </w:r>
      <w:r>
        <w:rPr>
          <w:rFonts w:ascii="Times New Roman"/>
          <w:b w:val="false"/>
          <w:i w:val="false"/>
          <w:color w:val="000000"/>
          <w:sz w:val="28"/>
        </w:rPr>
        <w:t xml:space="preserve">4) қаржылық активтерімен операция бойынша сальдо – 1 500 мың теңге, оның ішінде: </w:t>
      </w:r>
      <w:r>
        <w:br/>
      </w:r>
      <w:r>
        <w:rPr>
          <w:rFonts w:ascii="Times New Roman"/>
          <w:b w:val="false"/>
          <w:i w:val="false"/>
          <w:color w:val="000000"/>
          <w:sz w:val="28"/>
        </w:rPr>
        <w:t>
      </w:t>
      </w:r>
      <w:r>
        <w:rPr>
          <w:rFonts w:ascii="Times New Roman"/>
          <w:b w:val="false"/>
          <w:i w:val="false"/>
          <w:color w:val="000000"/>
          <w:sz w:val="28"/>
        </w:rPr>
        <w:t>қаржылық активтерін сатып алудан – 1 500 мың теңге;</w:t>
      </w:r>
      <w:r>
        <w:br/>
      </w:r>
      <w:r>
        <w:rPr>
          <w:rFonts w:ascii="Times New Roman"/>
          <w:b w:val="false"/>
          <w:i w:val="false"/>
          <w:color w:val="000000"/>
          <w:sz w:val="28"/>
        </w:rPr>
        <w:t>
      </w:t>
      </w:r>
      <w:r>
        <w:rPr>
          <w:rFonts w:ascii="Times New Roman"/>
          <w:b w:val="false"/>
          <w:i w:val="false"/>
          <w:color w:val="000000"/>
          <w:sz w:val="28"/>
        </w:rPr>
        <w:t>мемлекеттің қаржылық активтерін сатудан түскен түсімдер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 – - 17 584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 17 584 мың теңге, оның ішінде:</w:t>
      </w:r>
      <w:r>
        <w:br/>
      </w:r>
      <w:r>
        <w:rPr>
          <w:rFonts w:ascii="Times New Roman"/>
          <w:b w:val="false"/>
          <w:i w:val="false"/>
          <w:color w:val="000000"/>
          <w:sz w:val="28"/>
        </w:rPr>
        <w:t>
      </w:t>
      </w:r>
      <w:r>
        <w:rPr>
          <w:rFonts w:ascii="Times New Roman"/>
          <w:b w:val="false"/>
          <w:i w:val="false"/>
          <w:color w:val="000000"/>
          <w:sz w:val="28"/>
        </w:rPr>
        <w:t>қарыздар түсімі – 15 907 мың теңге;</w:t>
      </w:r>
      <w:r>
        <w:br/>
      </w:r>
      <w:r>
        <w:rPr>
          <w:rFonts w:ascii="Times New Roman"/>
          <w:b w:val="false"/>
          <w:i w:val="false"/>
          <w:color w:val="000000"/>
          <w:sz w:val="28"/>
        </w:rPr>
        <w:t>
      </w:t>
      </w:r>
      <w:r>
        <w:rPr>
          <w:rFonts w:ascii="Times New Roman"/>
          <w:b w:val="false"/>
          <w:i w:val="false"/>
          <w:color w:val="000000"/>
          <w:sz w:val="28"/>
        </w:rPr>
        <w:t>қарыздарды өтеу – 9 316 мың теңге.</w:t>
      </w:r>
      <w:r>
        <w:br/>
      </w:r>
      <w:r>
        <w:rPr>
          <w:rFonts w:ascii="Times New Roman"/>
          <w:b w:val="false"/>
          <w:i w:val="false"/>
          <w:color w:val="000000"/>
          <w:sz w:val="28"/>
        </w:rPr>
        <w:t>
      </w:t>
      </w:r>
      <w:r>
        <w:rPr>
          <w:rFonts w:ascii="Times New Roman"/>
          <w:b w:val="false"/>
          <w:i w:val="false"/>
          <w:color w:val="000000"/>
          <w:sz w:val="28"/>
        </w:rPr>
        <w:t>пайдаланатын бюджет қаражатының қалдықтары – 10 993 мың теңге.";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"9. 2016 жылға арналған аудандық бюджетте республикалық бюджеттен 516 801 мың теңге сомасында нысаналы трансферттер келесі мөлшерлерде есепке алынсын: </w:t>
      </w:r>
      <w:r>
        <w:br/>
      </w:r>
      <w:r>
        <w:rPr>
          <w:rFonts w:ascii="Times New Roman"/>
          <w:b w:val="false"/>
          <w:i w:val="false"/>
          <w:color w:val="000000"/>
          <w:sz w:val="28"/>
        </w:rPr>
        <w:t>
      </w:t>
      </w:r>
      <w:r>
        <w:rPr>
          <w:rFonts w:ascii="Times New Roman"/>
          <w:b w:val="false"/>
          <w:i w:val="false"/>
          <w:color w:val="000000"/>
          <w:sz w:val="28"/>
        </w:rPr>
        <w:t>1) 27 418 мың теңге – 2016 жылға арналған Тимирязев ауданы бойынша мектепке дейінгі ұйымдарда мемлекеттік білім беру тапсырысын жүзеге асыруға;</w:t>
      </w:r>
      <w:r>
        <w:br/>
      </w:r>
      <w:r>
        <w:rPr>
          <w:rFonts w:ascii="Times New Roman"/>
          <w:b w:val="false"/>
          <w:i w:val="false"/>
          <w:color w:val="000000"/>
          <w:sz w:val="28"/>
        </w:rPr>
        <w:t>
      </w:t>
      </w:r>
      <w:r>
        <w:rPr>
          <w:rFonts w:ascii="Times New Roman"/>
          <w:b w:val="false"/>
          <w:i w:val="false"/>
          <w:color w:val="000000"/>
          <w:sz w:val="28"/>
        </w:rPr>
        <w:t>2) 6 664 мың теңге – "Облыстық бюджеттердің, Астана және Алматы қалалары бюджеттерінің 2016 жылға арналған республикалық бюджеттен "Өрлеу" жобасы бойынша шартты ақшалай көмекті ендіруге берілетін ағымдағы нысаналы трансферттерді пайдалану қағидаларын бекіту туралы" Қазақстан Республикасы Үкіметінің 2016 жылғы 4 наурыздағы № 133 қаулысымен бекітілген "Өрлеу" жобасы бойынша шартты ақшалай көмекті енгізуге;</w:t>
      </w:r>
      <w:r>
        <w:br/>
      </w:r>
      <w:r>
        <w:rPr>
          <w:rFonts w:ascii="Times New Roman"/>
          <w:b w:val="false"/>
          <w:i w:val="false"/>
          <w:color w:val="000000"/>
          <w:sz w:val="28"/>
        </w:rPr>
        <w:t>
      </w:t>
      </w:r>
      <w:r>
        <w:rPr>
          <w:rFonts w:ascii="Times New Roman"/>
          <w:b w:val="false"/>
          <w:i w:val="false"/>
          <w:color w:val="000000"/>
          <w:sz w:val="28"/>
        </w:rPr>
        <w:t>3) 3 288 мың теңге – мұқтаж мүгедектерді міндетті гигиеналық құралдармен қамтамасыз ету көлемін ұлғайтуға;</w:t>
      </w:r>
      <w:r>
        <w:br/>
      </w:r>
      <w:r>
        <w:rPr>
          <w:rFonts w:ascii="Times New Roman"/>
          <w:b w:val="false"/>
          <w:i w:val="false"/>
          <w:color w:val="000000"/>
          <w:sz w:val="28"/>
        </w:rPr>
        <w:t>
      </w:t>
      </w:r>
      <w:r>
        <w:rPr>
          <w:rFonts w:ascii="Times New Roman"/>
          <w:b w:val="false"/>
          <w:i w:val="false"/>
          <w:color w:val="000000"/>
          <w:sz w:val="28"/>
        </w:rPr>
        <w:t>4) 4 996 мың теңге – агроөнеркәсіптік кешеннің жергілікті атқарушы органдарының бөлімшелерін ұстауға;</w:t>
      </w:r>
      <w:r>
        <w:br/>
      </w:r>
      <w:r>
        <w:rPr>
          <w:rFonts w:ascii="Times New Roman"/>
          <w:b w:val="false"/>
          <w:i w:val="false"/>
          <w:color w:val="000000"/>
          <w:sz w:val="28"/>
        </w:rPr>
        <w:t>
      </w:t>
      </w:r>
      <w:r>
        <w:rPr>
          <w:rFonts w:ascii="Times New Roman"/>
          <w:b w:val="false"/>
          <w:i w:val="false"/>
          <w:color w:val="000000"/>
          <w:sz w:val="28"/>
        </w:rPr>
        <w:t>5) 392 758 мың теңге – мемлекеттік мекемелердің қызметкерлеріне, сондай-ақ жергілікті бюджеттен қаржыландырылатын мемлекеттік қазыналық кәсіпорындардың қызметкерлеріне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w:t>
      </w:r>
      <w:r>
        <w:br/>
      </w:r>
      <w:r>
        <w:rPr>
          <w:rFonts w:ascii="Times New Roman"/>
          <w:b w:val="false"/>
          <w:i w:val="false"/>
          <w:color w:val="000000"/>
          <w:sz w:val="28"/>
        </w:rPr>
        <w:t>
      </w:t>
      </w:r>
      <w:r>
        <w:rPr>
          <w:rFonts w:ascii="Times New Roman"/>
          <w:b w:val="false"/>
          <w:i w:val="false"/>
          <w:color w:val="000000"/>
          <w:sz w:val="28"/>
        </w:rPr>
        <w:t>6) 53 678 мың теңге – мемлекеттік әкімшілік қызметшілерге төленетін еңбекақы деңгейін арттыруға;</w:t>
      </w:r>
      <w:r>
        <w:br/>
      </w:r>
      <w:r>
        <w:rPr>
          <w:rFonts w:ascii="Times New Roman"/>
          <w:b w:val="false"/>
          <w:i w:val="false"/>
          <w:color w:val="000000"/>
          <w:sz w:val="28"/>
        </w:rPr>
        <w:t>
      </w:t>
      </w:r>
      <w:r>
        <w:rPr>
          <w:rFonts w:ascii="Times New Roman"/>
          <w:b w:val="false"/>
          <w:i w:val="false"/>
          <w:color w:val="000000"/>
          <w:sz w:val="28"/>
        </w:rPr>
        <w:t>7) 36 435 мың теңге – жергілікті бюджеттердің шығындарын және өңірлердің экономикалық тұрақтылығын қамтамасыз етуге, оның ішінде:</w:t>
      </w:r>
      <w:r>
        <w:br/>
      </w:r>
      <w:r>
        <w:rPr>
          <w:rFonts w:ascii="Times New Roman"/>
          <w:b w:val="false"/>
          <w:i w:val="false"/>
          <w:color w:val="000000"/>
          <w:sz w:val="28"/>
        </w:rPr>
        <w:t>
      </w:t>
      </w:r>
      <w:r>
        <w:rPr>
          <w:rFonts w:ascii="Times New Roman"/>
          <w:b w:val="false"/>
          <w:i w:val="false"/>
          <w:color w:val="000000"/>
          <w:sz w:val="28"/>
        </w:rPr>
        <w:t>- 4 406 мың теңге – оқулықтарды сатып алу және жеткізуге;</w:t>
      </w:r>
      <w:r>
        <w:br/>
      </w:r>
      <w:r>
        <w:rPr>
          <w:rFonts w:ascii="Times New Roman"/>
          <w:b w:val="false"/>
          <w:i w:val="false"/>
          <w:color w:val="000000"/>
          <w:sz w:val="28"/>
        </w:rPr>
        <w:t>
      </w:t>
      </w:r>
      <w:r>
        <w:rPr>
          <w:rFonts w:ascii="Times New Roman"/>
          <w:b w:val="false"/>
          <w:i w:val="false"/>
          <w:color w:val="000000"/>
          <w:sz w:val="28"/>
        </w:rPr>
        <w:t>- 3 472 мың теңге – білім беру саласы үшін компьютерлерді сатып алуға;</w:t>
      </w:r>
      <w:r>
        <w:br/>
      </w:r>
      <w:r>
        <w:rPr>
          <w:rFonts w:ascii="Times New Roman"/>
          <w:b w:val="false"/>
          <w:i w:val="false"/>
          <w:color w:val="000000"/>
          <w:sz w:val="28"/>
        </w:rPr>
        <w:t>
      </w:t>
      </w:r>
      <w:r>
        <w:rPr>
          <w:rFonts w:ascii="Times New Roman"/>
          <w:b w:val="false"/>
          <w:i w:val="false"/>
          <w:color w:val="000000"/>
          <w:sz w:val="28"/>
        </w:rPr>
        <w:t>- 20 121 мың теңге – "Комсомольский орта мектебі" ММ ғимаратын күрделі жөндеуге.";</w:t>
      </w:r>
      <w:r>
        <w:br/>
      </w:r>
      <w:r>
        <w:rPr>
          <w:rFonts w:ascii="Times New Roman"/>
          <w:b w:val="false"/>
          <w:i w:val="false"/>
          <w:color w:val="000000"/>
          <w:sz w:val="28"/>
        </w:rPr>
        <w:t>
      </w:t>
      </w:r>
      <w:r>
        <w:rPr>
          <w:rFonts w:ascii="Times New Roman"/>
          <w:b w:val="false"/>
          <w:i w:val="false"/>
          <w:color w:val="000000"/>
          <w:sz w:val="28"/>
        </w:rPr>
        <w:t xml:space="preserve">мынадай мазмұндағы </w:t>
      </w:r>
      <w:r>
        <w:rPr>
          <w:rFonts w:ascii="Times New Roman"/>
          <w:b w:val="false"/>
          <w:i w:val="false"/>
          <w:color w:val="000000"/>
          <w:sz w:val="28"/>
        </w:rPr>
        <w:t>9-1-тармақпен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xml:space="preserve">"9-1. 2016 жылға арналған аудандық бюджетте облыстық бюджеттен 8 436 мың теңге сомасында нысаналы трансферттер келесі мөлшерлерде есепке алынсын: </w:t>
      </w:r>
      <w:r>
        <w:br/>
      </w:r>
      <w:r>
        <w:rPr>
          <w:rFonts w:ascii="Times New Roman"/>
          <w:b w:val="false"/>
          <w:i w:val="false"/>
          <w:color w:val="000000"/>
          <w:sz w:val="28"/>
        </w:rPr>
        <w:t>
      </w:t>
      </w:r>
      <w:r>
        <w:rPr>
          <w:rFonts w:ascii="Times New Roman"/>
          <w:b w:val="false"/>
          <w:i w:val="false"/>
          <w:color w:val="000000"/>
          <w:sz w:val="28"/>
        </w:rPr>
        <w:t xml:space="preserve">- 745 мың теңге – Қазақстан Республикасы Үкіметінің 2013 жылғы 19 маусымдағы № 636 "Жұмыспен қамту 2020 жол картасын бекіту туралы" қаулысымен бекітілген Жұмыспен қамту 2020 бағдарламасы шеңберінде "Сәбит Мұқанов атындағы жалпы білім беретін мектеп-гиназиясы" ММ жылыту жүйесін күрделі жөндеу" жобасын бірлесіп қаржыландыруға; </w:t>
      </w:r>
      <w:r>
        <w:br/>
      </w:r>
      <w:r>
        <w:rPr>
          <w:rFonts w:ascii="Times New Roman"/>
          <w:b w:val="false"/>
          <w:i w:val="false"/>
          <w:color w:val="000000"/>
          <w:sz w:val="28"/>
        </w:rPr>
        <w:t>
      </w:t>
      </w:r>
      <w:r>
        <w:rPr>
          <w:rFonts w:ascii="Times New Roman"/>
          <w:b w:val="false"/>
          <w:i w:val="false"/>
          <w:color w:val="000000"/>
          <w:sz w:val="28"/>
        </w:rPr>
        <w:t>- 7 691 мың теңге – Қазақстан Республикасы Үкіметінің 2013 жылғы 19 маусымдағы № 636 "Жұмыспен қамту 2020 жол картасын бекіту туралы" қаулысымен бекітілген Жұмыспен қамту 2020 бағдарламасы шеңберінде "СҚО Тимирязев ауданы әкімдігінің "Радуга бөбекжай-балабақшасы" КМҚК ғимаратын күрделі жөндеу" жобасын бірлесіп қаржыландыруға.";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"11. Жергілікті атқарушы органның 2016 жылға арналған резерві 5 347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xml:space="preserve">мынадай мазмұндағы </w:t>
      </w:r>
      <w:r>
        <w:rPr>
          <w:rFonts w:ascii="Times New Roman"/>
          <w:b w:val="false"/>
          <w:i w:val="false"/>
          <w:color w:val="000000"/>
          <w:sz w:val="28"/>
        </w:rPr>
        <w:t>17-1-тармақпен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"17-1. 11 қосымшаға сәйкес, қаржылық жыл басында қалыптасқан бюджеттік қаражаттың бос қалдықтары, ағымдағы қаржылық жылы пайдалануға (қосымша пайдалануға) рұқсат етілген 2015 жылы республикалық бюджеттен бөлінген нысаналы даму трансферттерінің пайдаланылмаған (толық пайдаланылмаған) сомаларының және 2015 жылы пайдаланылмаған республикалық және жергілікті бюджеттерден нысаналы трансферттерді қайтару есебінен аудандық бюджет шығыстары қарастырылсын".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көрсетілген шешім осы шешімнің </w:t>
      </w:r>
      <w:r>
        <w:rPr>
          <w:rFonts w:ascii="Times New Roman"/>
          <w:b w:val="false"/>
          <w:i w:val="false"/>
          <w:color w:val="000000"/>
          <w:sz w:val="28"/>
        </w:rPr>
        <w:t>3 қосымшасына</w:t>
      </w:r>
      <w:r>
        <w:rPr>
          <w:rFonts w:ascii="Times New Roman"/>
          <w:b w:val="false"/>
          <w:i w:val="false"/>
          <w:color w:val="000000"/>
          <w:sz w:val="28"/>
        </w:rPr>
        <w:t xml:space="preserve"> сәйкес 11 қосымшамен толықтырылсын.</w:t>
      </w:r>
      <w:r>
        <w:br/>
      </w:r>
      <w:r>
        <w:rPr>
          <w:rFonts w:ascii="Times New Roman"/>
          <w:b w:val="false"/>
          <w:i w:val="false"/>
          <w:color w:val="000000"/>
          <w:sz w:val="28"/>
        </w:rPr>
        <w:t>
      </w:t>
      </w:r>
      <w:r>
        <w:rPr>
          <w:rFonts w:ascii="Times New Roman"/>
          <w:b w:val="false"/>
          <w:i w:val="false"/>
          <w:color w:val="000000"/>
          <w:sz w:val="28"/>
        </w:rPr>
        <w:t>2.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w:t>
            </w:r>
            <w:r>
              <w:br/>
            </w:r>
            <w:r>
              <w:rPr>
                <w:rFonts w:ascii="Times New Roman"/>
                <w:b w:val="false"/>
                <w:i/>
                <w:color w:val="000000"/>
                <w:sz w:val="20"/>
              </w:rPr>
              <w:t>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Дүйсембаев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Мұстафин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28 наурыздағы № 1/8 мәслихат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25 желтоқсандағы № 44/1 мәслихат шешіміне 1 қосымша</w:t>
            </w:r>
          </w:p>
        </w:tc>
      </w:tr>
    </w:tbl>
    <w:bookmarkStart w:name="z52" w:id="0"/>
    <w:p>
      <w:pPr>
        <w:spacing w:after="0"/>
        <w:ind w:left="0"/>
        <w:jc w:val="left"/>
      </w:pPr>
      <w:r>
        <w:rPr>
          <w:rFonts w:ascii="Times New Roman"/>
          <w:b/>
          <w:i w:val="false"/>
          <w:color w:val="000000"/>
        </w:rPr>
        <w:t xml:space="preserve"> 2016 жылға арналған Тимирязев ауданының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1291"/>
        <w:gridCol w:w="1291"/>
        <w:gridCol w:w="5613"/>
        <w:gridCol w:w="3195"/>
      </w:tblGrid>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1 900 630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261 323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15 509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15 509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95 267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95 267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105 459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64 860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4 350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22 149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42 853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34 350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7 119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2 235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2 235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3 027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1 633 280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1 633 280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1 633 280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1 910 123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257 411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13 788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13 788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75 865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73 665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136 399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136 399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21 679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20 819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9 680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құрылыс,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9 680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5 704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5 704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3 872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1 356 771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1 328 801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8 343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1 160 981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10 113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үшін қосымша білім беру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41 558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39 770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төлемдер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6 157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жасөспірімдердің психикалық денсаулығын зерттеу және халыққа психологиялық-медициналық-педагогикалық консультациялық көмек көрсету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4 618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ұйымдарына мемлекеттік білім беру тапсырысын іске асыру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27 418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29 674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27 429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спорт бойынша қосымша білім беру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27 429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74367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73268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21 823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5 401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15 238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5 936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7 706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13 970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5 534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4 588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8436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8436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99 802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15 641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15641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56 868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7 271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17015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31953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18 416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Ақпарат, мемлекеттікті нығайту және әлеуметтік белсенді азаматты қалыптастыру облысында жергілікті деңгейде мемлекеттік саясатты іске асыру бойынша қызметтер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8 533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5 992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3 891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8877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63 099,9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6 175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шараларын іске асыру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6 175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19 450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19 450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8 144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8 144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29 330,9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9 847,9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Қаңғырып жүрген иттер мен мысықтарды аулауды және жоюды ұйымдастыру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18498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10 932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9 089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7 950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1 139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18 874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6 653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6 653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4 347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4 347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7 724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7 724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9 192,1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9 192,1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2 798,1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трансферттер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6 394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III.Таза бюджеттік кредиттеу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6 591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15 907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15 907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15 907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15 907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9 316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9 316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берілген, бюджеттік кредиттерді өтеу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9 316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Қаржылық активтермен операциялар жөніндегі сальдо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активтерді сатып алу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тапшылығы (профицитi)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-17 584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Бюджеттің тапшылығын қаржыландыру (профицитті пайдалану)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17 584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15 907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Мемелекеттік ішкі қарыздар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15 907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15 907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9 316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9316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9316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10993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10993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10993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28 наурыздағы № 1/8 мәслихат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25 желтоқсандағы № 44/1 мәслихат шешіміне 5 қосымша</w:t>
            </w:r>
          </w:p>
        </w:tc>
      </w:tr>
    </w:tbl>
    <w:bookmarkStart w:name="z224" w:id="1"/>
    <w:p>
      <w:pPr>
        <w:spacing w:after="0"/>
        <w:ind w:left="0"/>
        <w:jc w:val="left"/>
      </w:pPr>
      <w:r>
        <w:rPr>
          <w:rFonts w:ascii="Times New Roman"/>
          <w:b/>
          <w:i w:val="false"/>
          <w:color w:val="000000"/>
        </w:rPr>
        <w:t xml:space="preserve"> 2016 жылға арналған Тимирязев ауданындағы ауылдық округтер бойынша бюджетінің ағымдағы бюджеттік бағдарламаларының тізбесі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1420"/>
        <w:gridCol w:w="1421"/>
        <w:gridCol w:w="1421"/>
        <w:gridCol w:w="4150"/>
        <w:gridCol w:w="2887"/>
      </w:tblGrid>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Мекеме</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Сомаcы (мың теңге)</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Шығыстар</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166 611</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136 399</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136 399</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136399</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26629</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қаражаттарының есебінен </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109770</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5 534</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5 534</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4 588</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15641</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15 641</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15 641</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4 602</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қаражаттарының есебінен </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11 039</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1 843</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1 843</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1 843</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6653</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6653</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6653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Кестенің жалғасы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3"/>
        <w:gridCol w:w="1463"/>
        <w:gridCol w:w="1463"/>
        <w:gridCol w:w="1463"/>
        <w:gridCol w:w="1760"/>
        <w:gridCol w:w="1760"/>
        <w:gridCol w:w="1464"/>
        <w:gridCol w:w="1464"/>
      </w:tblGrid>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Белоградов ауылдық округі</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Дзержинский ауылдық округі</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Докучаев ауылдық округі</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Дмитриев ауылдық округі</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Интернационал ауылдық округі</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ауылдық округі</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Комсомол ауылдық округі</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9 568</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7 960</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7 142</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9 778</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10 263</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10 463</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7 050</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8 240</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9 359</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7 411</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7 093</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8 302</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10 156</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7 328</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6 970</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8025</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9359</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7411</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7093</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8302</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10156</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7328</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6970</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8025</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9359</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7411</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7093</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8302</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10156</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7328</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6970</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8025</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1639</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1471</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1382</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1594</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2120</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1417</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1399</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1657</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7720</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5940</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5711</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6708</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8036</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5911</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5571</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6368</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25</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1164</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2435</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1164</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2435</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1164</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2435</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1827</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500</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500</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500</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Кестенің жалғасы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8"/>
        <w:gridCol w:w="1718"/>
        <w:gridCol w:w="1428"/>
        <w:gridCol w:w="1429"/>
        <w:gridCol w:w="1429"/>
        <w:gridCol w:w="1719"/>
        <w:gridCol w:w="1719"/>
        <w:gridCol w:w="1430"/>
      </w:tblGrid>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 ауылдық округі</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Мичурин ауылдық округі</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Москворецкий ауылдық округі</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Ақжан ауылдық округі</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Құртай ауылдық округі</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ауылдық округі</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Хмельницкий ауылдық округі</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Целинный ауылдық округі</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9 819</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11 177</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7 746</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8 479</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9 374</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27 194</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14 223</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8 135</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7 974</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9 894</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7 086</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7 135</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7 623</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16 678</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8 415</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6 950</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7974</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9894</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7086</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7135</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7623</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16678</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8415</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6950</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7974</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9894</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7086</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7135</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7623</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16678</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8415</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6950</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1496</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1801</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1329</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1368</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1509</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3513</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1638</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1296</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6478</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8093</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5757</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5767</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6114</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13165</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6777</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5654</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3 897</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3 897</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2976</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1734</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1174</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1194</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1571</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5220</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1149</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1734</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1174</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1194</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1571</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5220</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1149</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1734</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1174</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1194</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1571</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5220</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1149</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1319</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1242</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1075</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3901</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1743</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1743</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1743</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4503</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4503</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4503</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28 наурыздағы № 1/8 мәслихат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25 желтоқсандағы № 44/1 мәслихат шешіміне 11 қосымша</w:t>
            </w:r>
          </w:p>
        </w:tc>
      </w:tr>
    </w:tbl>
    <w:bookmarkStart w:name="z310" w:id="2"/>
    <w:p>
      <w:pPr>
        <w:spacing w:after="0"/>
        <w:ind w:left="0"/>
        <w:jc w:val="left"/>
      </w:pPr>
      <w:r>
        <w:rPr>
          <w:rFonts w:ascii="Times New Roman"/>
          <w:b/>
          <w:i w:val="false"/>
          <w:color w:val="000000"/>
        </w:rPr>
        <w:t xml:space="preserve"> 2016 жылдың 1 қаңтарына қалыптасқан бюджеттік қаражаттың бос қалдықтарын бағыттау, ағымдағы қаржылық жылы пайдалануға (қосымша пайдалануға) рұқсат етілген республикалық бюджеттен бөлінген нысаналы трансферттер сомаларын бағыттау және 2015 жылы пайдаланылмаған республикалық және облыстық бюджеттерден нысаналы трансферттерді қайтару</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1263"/>
        <w:gridCol w:w="1263"/>
        <w:gridCol w:w="1263"/>
        <w:gridCol w:w="5427"/>
        <w:gridCol w:w="2194"/>
      </w:tblGrid>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сынып</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Специфика</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10 993</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Пайдаланатын бюджет қаражатының қалдықтары</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10 993</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қалдықтары</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10 993</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Бос бюджет қаражатының қалдықтары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10 993</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Бос бюджет қаражатының қалдықтары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10 993</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Мекеме</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10 993</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2 392</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қаражаттарының есебінен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1 414</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1 414</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қаражаттарының есебінен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1 414</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Докучаев</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Целинный</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Мекеме</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құрылыс,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қаражаттарының есебінен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қаражаттарының есебінен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үшін қосымша білім беру</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1 519</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қаражаттарының есебінен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1 519</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қаражаттарының есебінен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Докучаев</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қаражаттарының есебінен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460,9</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қаражаттарының есебінен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Мекеме</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қаражаттарының есебінен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268,9</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268,9</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қаражаттарының есебінен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268,9</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1 453</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1 453</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1 453</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1 453</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2798,1</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2798,1</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2798,1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