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aac7" w14:textId="2aca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6 желтоқсандағы № 9/5 шешімі. Солтүстік Қазақстан облысының Әділет департаментінде 2016 жылғы 22 желтоқсанда N 3976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Мамлют ауданы мәслихатының регламентін бекіту туралы" Солтүстік Қазақстан облысы Мамлют ауданы мәслихатының 2014 жылғы 10 ақпандағы № 26/1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11 наурыздағы № 2608 болып тіркелген, 2014 жылғы 11 сәуірінде "Солтүстік жұлдызы" және "Знамя труда" аудандық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Мамлют ауданы мәслихатының регламентін бекіту туралы" Солтүстік Қазақстан облысы Мамлют ауданы мәслихатының 2014 жылғы 10 ақпандағы № 26/1 шешіміне өзгеріс енгізу туралы" Солтүстік Қазақстан облысы Мамлют ауданы мәслихатының 2014 жылғы 22 желтоқсандағы № 38/5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4 ақпандағы № 3099 болып тіркелген, 2015 жылғы 20 ақпанда "Солтүстік жұлдызы" және "Знамя труда"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