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a081" w14:textId="c42a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және мереке күндеріне орай алушылардың жекелеген санаттары үшін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2016 жылғы 27 маусымдағы № 5/8 шешімі. Солтүстік Қазақстан облысының Әділет департаментінде 2016 жылғы 28 шілдеде № 3846 болып тіркелді. Күші жойылды - Солтүстік Қазақстан облысы Мамлют ауданы мәслихатының 2021 жылғы 25 қарашадағы № 13/3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25.11.2021 </w:t>
      </w:r>
      <w:r>
        <w:rPr>
          <w:rFonts w:ascii="Times New Roman"/>
          <w:b w:val="false"/>
          <w:i w:val="false"/>
          <w:color w:val="ff0000"/>
          <w:sz w:val="28"/>
        </w:rPr>
        <w:t>№ 13/3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Атаулы және мереке күндеріне орай алушылардың жекелеген санаттары үшін әлеуметтік көмектің мөлшерлері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Жүнісов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Солтүстік Қазақстан</w:t>
            </w:r>
          </w:p>
          <w:p>
            <w:pPr>
              <w:spacing w:after="20"/>
              <w:ind w:left="20"/>
              <w:jc w:val="both"/>
            </w:pPr>
            <w:r>
              <w:rPr>
                <w:rFonts w:ascii="Times New Roman"/>
                <w:b w:val="false"/>
                <w:i/>
                <w:color w:val="000000"/>
                <w:sz w:val="20"/>
              </w:rPr>
              <w:t>облысының әкімі</w:t>
            </w:r>
          </w:p>
          <w:p>
            <w:pPr>
              <w:spacing w:after="0"/>
              <w:ind w:left="0"/>
              <w:jc w:val="left"/>
            </w:pPr>
          </w:p>
          <w:p>
            <w:pPr>
              <w:spacing w:after="20"/>
              <w:ind w:left="20"/>
              <w:jc w:val="both"/>
            </w:pPr>
            <w:r>
              <w:rPr>
                <w:rFonts w:ascii="Times New Roman"/>
                <w:b w:val="false"/>
                <w:i/>
                <w:color w:val="000000"/>
                <w:sz w:val="20"/>
              </w:rPr>
              <w:t>2016 жылғы 27 маусым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2016 жылғы 27 маусымдағы № 5/8 шешіміне қосымша</w:t>
            </w:r>
          </w:p>
        </w:tc>
      </w:tr>
    </w:tbl>
    <w:bookmarkStart w:name="z12" w:id="3"/>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 </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09.09.2019 </w:t>
      </w:r>
      <w:r>
        <w:rPr>
          <w:rFonts w:ascii="Times New Roman"/>
          <w:b w:val="false"/>
          <w:i w:val="false"/>
          <w:color w:val="ff0000"/>
          <w:sz w:val="28"/>
        </w:rPr>
        <w:t>№ 55/3</w:t>
      </w:r>
      <w:r>
        <w:rPr>
          <w:rFonts w:ascii="Times New Roman"/>
          <w:b w:val="false"/>
          <w:i w:val="false"/>
          <w:color w:val="ff0000"/>
          <w:sz w:val="28"/>
        </w:rPr>
        <w:t xml:space="preserve"> (алғашқы рет ресми жарияланған күнінен кейін күнтізбелік он күн өткен соң қолданысқа енгізіледі); жаңа редакцияда - Солтүстік Қазақстан облысы Мамлют ауданы мəслихатының 26.02.2020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Мамлют ауданы мəслихатының 12.05.2020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12.02.2021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I және II дәрежелi "Ана даңқы" ордендерiмен марапатталған немесе бұрын "Батыр ана" атағын 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станциясындағы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 </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