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b748" w14:textId="6e6b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Мамлют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Мамлют аудандық мәслихатының 2016 жылғы 16 наурыздағы № 52/10 шешімі. Солтүстік Қазақстан облысының Әділет департаментінде 2016 жылғы 14 сәуірдегі N 3717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"Агроөнеркәсiптiк кешендi және ауылдық аумақтарды дамытуды мемлекеттiк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Мамлют ауданының әкімі мәлімдеген қажеттілікті ескере отырып, 2016 жылы Мамлют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бір мың бес жүз еселік айлық есептік көрсеткіштен аспайтын сомада бюджеттік кредит түрінде әлеуметтік қолдау.</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 қызметті жүзеге асыратын ветеринарлық пункттерінің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w:t>
            </w:r>
            <w:r>
              <w:br/>
            </w:r>
            <w:r>
              <w:rPr>
                <w:rFonts w:ascii="Times New Roman"/>
                <w:b w:val="false"/>
                <w:i/>
                <w:color w:val="000000"/>
                <w:sz w:val="20"/>
              </w:rPr>
              <w:t>экономика және қаржы бөлімі"</w:t>
            </w:r>
            <w:r>
              <w:br/>
            </w:r>
            <w:r>
              <w:rPr>
                <w:rFonts w:ascii="Times New Roman"/>
                <w:b w:val="false"/>
                <w:i/>
                <w:color w:val="000000"/>
                <w:sz w:val="20"/>
              </w:rPr>
              <w:t>мемлекеттiк мекемесi басшысы</w:t>
            </w:r>
            <w:r>
              <w:br/>
            </w:r>
            <w:r>
              <w:rPr>
                <w:rFonts w:ascii="Times New Roman"/>
                <w:b w:val="false"/>
                <w:i/>
                <w:color w:val="000000"/>
                <w:sz w:val="20"/>
              </w:rPr>
              <w:t>2016 жыл 16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