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64950" w14:textId="7e64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Ғабит Мүсірепов атындағы аудан мәслихатының 2015 жылғы 30 қазандағы № 38-7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2016 жылғы 21 желтоқсандағы № 8-3 шешімі. Солтүстік Қазақстан облысының Әділет департаментінде 2017 жылғы 10 қаңтарда № 4010 болып тіркелді. Күші жойылды – Солтүстік Қазақстан облысы Ғабит Мүсірепов атындағы ауданы мәслихатының 2017 жылғы 03 наурыздағы № 10-3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Ғабит Мүсірепов атындағы ауданы мәслихатының 03.03.2017 </w:t>
      </w:r>
      <w:r>
        <w:rPr>
          <w:rFonts w:ascii="Times New Roman"/>
          <w:b w:val="false"/>
          <w:i w:val="false"/>
          <w:color w:val="ff0000"/>
          <w:sz w:val="28"/>
        </w:rPr>
        <w:t>№ 10-3</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Ғабит Мүсірепов атындағы ауданның мәслихаты </w:t>
      </w:r>
      <w:r>
        <w:rPr>
          <w:rFonts w:ascii="Times New Roman"/>
          <w:b/>
          <w:i w:val="false"/>
          <w:color w:val="000000"/>
          <w:sz w:val="28"/>
        </w:rPr>
        <w:t>ШЕШТІ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"Ғабит Мүсірепов атындағы ауданның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Ғабит Мүсірепов атындағы аудан мәслихатының 2015 жылғы 30 қазандағы № 38-7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тіркеу тізілімінде № 3487 болып тіркелді, "Әділет" Қазақстан Республикасының нормативтік құқықтық актілері ақпараттық-құқықтық жүйесінде жарияланды) Ғабит Мүсірепов атындағы ауданның әлеуметтік көмек көрсетудің, оның мөлшерлерін белгілеудің және мұқтаж азаматтардың жекелеген санаттарының тізбесін айқындауың қағидаларына (бұдан әрі - Қағидалар)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xml:space="preserve">Қағидалардың </w:t>
      </w:r>
      <w:r>
        <w:rPr>
          <w:rFonts w:ascii="Times New Roman"/>
          <w:b w:val="false"/>
          <w:i w:val="false"/>
          <w:color w:val="000000"/>
          <w:sz w:val="28"/>
        </w:rPr>
        <w:t>2-тармағы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"2. Осы Қағидаларда пайдаланылатын негізгі терминдер мен ұғымдар:</w:t>
      </w:r>
      <w:r>
        <w:br/>
      </w:r>
      <w:r>
        <w:rPr>
          <w:rFonts w:ascii="Times New Roman"/>
          <w:b w:val="false"/>
          <w:i w:val="false"/>
          <w:color w:val="000000"/>
          <w:sz w:val="28"/>
        </w:rPr>
        <w:t>
      </w:t>
      </w:r>
      <w:r>
        <w:rPr>
          <w:rFonts w:ascii="Times New Roman"/>
          <w:b w:val="false"/>
          <w:i w:val="false"/>
          <w:color w:val="000000"/>
          <w:sz w:val="28"/>
        </w:rPr>
        <w:t xml:space="preserve">1) "Азаматтарға арналған үкімет" мемлекеттік корпорациясы" коммерциялық емес акционерлік қоғамы (бұдан әрі – уәкілетті ұйым)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 </w:t>
      </w:r>
      <w:r>
        <w:br/>
      </w:r>
      <w:r>
        <w:rPr>
          <w:rFonts w:ascii="Times New Roman"/>
          <w:b w:val="false"/>
          <w:i w:val="false"/>
          <w:color w:val="000000"/>
          <w:sz w:val="28"/>
        </w:rPr>
        <w:t>
      </w:t>
      </w:r>
      <w:r>
        <w:rPr>
          <w:rFonts w:ascii="Times New Roman"/>
          <w:b w:val="false"/>
          <w:i w:val="false"/>
          <w:color w:val="000000"/>
          <w:sz w:val="28"/>
        </w:rPr>
        <w:t>2) арнайы комиссия – өмірлік қиын жағдайлар туындауына байланысты көрсетілетін әлеуметтік көмек үміткер адамның (отбасының) өтінішін қарастыру бойынша аудан әкімінің шешімімен құрылатын комиссия;</w:t>
      </w:r>
      <w:r>
        <w:br/>
      </w:r>
      <w:r>
        <w:rPr>
          <w:rFonts w:ascii="Times New Roman"/>
          <w:b w:val="false"/>
          <w:i w:val="false"/>
          <w:color w:val="000000"/>
          <w:sz w:val="28"/>
        </w:rPr>
        <w:t>
      </w:t>
      </w:r>
      <w:r>
        <w:rPr>
          <w:rFonts w:ascii="Times New Roman"/>
          <w:b w:val="false"/>
          <w:i w:val="false"/>
          <w:color w:val="000000"/>
          <w:sz w:val="28"/>
        </w:rPr>
        <w:t>3)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w:t>
      </w:r>
      <w:r>
        <w:rPr>
          <w:rFonts w:ascii="Times New Roman"/>
          <w:b w:val="false"/>
          <w:i w:val="false"/>
          <w:color w:val="000000"/>
          <w:sz w:val="28"/>
        </w:rPr>
        <w:t xml:space="preserve">4) әлеуметтік бейімдеу жөніндегі шаралар - "Мүгедектерді әлеуметтік қорғау туралы" Қазақстан Республикасының 2005 жылғы 13 сәуірдегі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 сондай-ақ Қазақстан Республикасының заңнамасында көзделген тәртіппен көрсетілетін өзге де мемлекеттік қолдау шаралары түрінде әлеуметтік орта жағдайларына бейімделуі мақсатында ұсынылатын шаралар;</w:t>
      </w:r>
      <w:r>
        <w:br/>
      </w:r>
      <w:r>
        <w:rPr>
          <w:rFonts w:ascii="Times New Roman"/>
          <w:b w:val="false"/>
          <w:i w:val="false"/>
          <w:color w:val="000000"/>
          <w:sz w:val="28"/>
        </w:rPr>
        <w:t>
      </w:t>
      </w:r>
      <w:r>
        <w:rPr>
          <w:rFonts w:ascii="Times New Roman"/>
          <w:b w:val="false"/>
          <w:i w:val="false"/>
          <w:color w:val="000000"/>
          <w:sz w:val="28"/>
        </w:rPr>
        <w:t>5) әлеуметтік келісімшарт – жұмыспен қамтуға жәрдемдесудің мемлекеттік шараларына қатысатын Қазақстан Республикасының жұмыссыз, өз бетінше жұмыспен айналысушы және табысы аз азаматтары қатарындағы жеке тұлға мен халықты жұмыспен қамту орталығы арасындағы, тараптардың құқықтары мен міндеттерін айқындайтын келісім;</w:t>
      </w:r>
      <w:r>
        <w:br/>
      </w:r>
      <w:r>
        <w:rPr>
          <w:rFonts w:ascii="Times New Roman"/>
          <w:b w:val="false"/>
          <w:i w:val="false"/>
          <w:color w:val="000000"/>
          <w:sz w:val="28"/>
        </w:rPr>
        <w:t>
      </w:t>
      </w:r>
      <w:r>
        <w:rPr>
          <w:rFonts w:ascii="Times New Roman"/>
          <w:b w:val="false"/>
          <w:i w:val="false"/>
          <w:color w:val="000000"/>
          <w:sz w:val="28"/>
        </w:rPr>
        <w:t>6) ең төмен күнкөріс деңгейі – облыстағы статистика органдарымен есептелген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w:t>
      </w:r>
      <w:r>
        <w:rPr>
          <w:rFonts w:ascii="Times New Roman"/>
          <w:b w:val="false"/>
          <w:i w:val="false"/>
          <w:color w:val="000000"/>
          <w:sz w:val="28"/>
        </w:rPr>
        <w:t>7) жұмыспен қамтуға жәрдемдесудің белсенді шаралары – өзін-өзі жұмыспен қамтыған, жұмыссыз және табысы аз халықтың қатарындағы Қазақстан Республикасының азаматтары мен оралмандарды, мемлекет Қазақстан Республикасы заңнамасында белгіленген тәртіппен жүзеге асыратын мемлекеттік қолдау шаралары;</w:t>
      </w:r>
      <w:r>
        <w:br/>
      </w:r>
      <w:r>
        <w:rPr>
          <w:rFonts w:ascii="Times New Roman"/>
          <w:b w:val="false"/>
          <w:i w:val="false"/>
          <w:color w:val="000000"/>
          <w:sz w:val="28"/>
        </w:rPr>
        <w:t>
      </w:t>
      </w:r>
      <w:r>
        <w:rPr>
          <w:rFonts w:ascii="Times New Roman"/>
          <w:b w:val="false"/>
          <w:i w:val="false"/>
          <w:color w:val="000000"/>
          <w:sz w:val="28"/>
        </w:rPr>
        <w:t>8) мереке күндері – Қазақстан Республикасының ұлттық және мемлекеттік мереке күндері;</w:t>
      </w:r>
      <w:r>
        <w:br/>
      </w:r>
      <w:r>
        <w:rPr>
          <w:rFonts w:ascii="Times New Roman"/>
          <w:b w:val="false"/>
          <w:i w:val="false"/>
          <w:color w:val="000000"/>
          <w:sz w:val="28"/>
        </w:rPr>
        <w:t>
      </w:t>
      </w:r>
      <w:r>
        <w:rPr>
          <w:rFonts w:ascii="Times New Roman"/>
          <w:b w:val="false"/>
          <w:i w:val="false"/>
          <w:color w:val="000000"/>
          <w:sz w:val="28"/>
        </w:rPr>
        <w:t>9) отбасыға көмектің жеке жоспары (бұдан әрі – жеке жоспар) – уәкілетті орган өтініш берушімен және (немесе) оның отбасы мүшелерімен бірлесіп жұмыспен қамтуға жәрдемдесу және (немесе) отбасы мүшелерін әлеуметтік бейімдеу жөнінде құрған іс-шаралар жоспары;</w:t>
      </w:r>
      <w:r>
        <w:br/>
      </w:r>
      <w:r>
        <w:rPr>
          <w:rFonts w:ascii="Times New Roman"/>
          <w:b w:val="false"/>
          <w:i w:val="false"/>
          <w:color w:val="000000"/>
          <w:sz w:val="28"/>
        </w:rPr>
        <w:t>
      </w:t>
      </w:r>
      <w:r>
        <w:rPr>
          <w:rFonts w:ascii="Times New Roman"/>
          <w:b w:val="false"/>
          <w:i w:val="false"/>
          <w:color w:val="000000"/>
          <w:sz w:val="28"/>
        </w:rPr>
        <w:t xml:space="preserve">10) отбасының (азаматтың) жан басына шаққандағы орташа табысы – отбасының жиынтық табысының айына отбасының әрбір мүшесіне келетін үлесі; </w:t>
      </w:r>
      <w:r>
        <w:br/>
      </w:r>
      <w:r>
        <w:rPr>
          <w:rFonts w:ascii="Times New Roman"/>
          <w:b w:val="false"/>
          <w:i w:val="false"/>
          <w:color w:val="000000"/>
          <w:sz w:val="28"/>
        </w:rPr>
        <w:t>
      </w:t>
      </w:r>
      <w:r>
        <w:rPr>
          <w:rFonts w:ascii="Times New Roman"/>
          <w:b w:val="false"/>
          <w:i w:val="false"/>
          <w:color w:val="000000"/>
          <w:sz w:val="28"/>
        </w:rPr>
        <w:t xml:space="preserve">11) отбасының белсенділігін арттырудың әлеуметтік келісімшарты – "Өрлеу" жобасына қатысуға отбасының атынан әрекет ететін жұмысқа қабілетті жеке тұлға мен тараптардың құқықтары мен міндеттерін айқындаушы уәкілетті орган арасындағы келісім; </w:t>
      </w:r>
      <w:r>
        <w:br/>
      </w:r>
      <w:r>
        <w:rPr>
          <w:rFonts w:ascii="Times New Roman"/>
          <w:b w:val="false"/>
          <w:i w:val="false"/>
          <w:color w:val="000000"/>
          <w:sz w:val="28"/>
        </w:rPr>
        <w:t>
      </w:t>
      </w:r>
      <w:r>
        <w:rPr>
          <w:rFonts w:ascii="Times New Roman"/>
          <w:b w:val="false"/>
          <w:i w:val="false"/>
          <w:color w:val="000000"/>
          <w:sz w:val="28"/>
        </w:rPr>
        <w:t xml:space="preserve">12) өмірлік қиын жағдай – азаматтың тыныс-тіршілігін объективті түрде бұзатын, ол оны өз бетінше еңсере алмайтын ахуал; </w:t>
      </w:r>
      <w:r>
        <w:br/>
      </w:r>
      <w:r>
        <w:rPr>
          <w:rFonts w:ascii="Times New Roman"/>
          <w:b w:val="false"/>
          <w:i w:val="false"/>
          <w:color w:val="000000"/>
          <w:sz w:val="28"/>
        </w:rPr>
        <w:t>
      </w:t>
      </w:r>
      <w:r>
        <w:rPr>
          <w:rFonts w:ascii="Times New Roman"/>
          <w:b w:val="false"/>
          <w:i w:val="false"/>
          <w:color w:val="000000"/>
          <w:sz w:val="28"/>
        </w:rPr>
        <w:t>13) уәкілетті орган – "Солтүстік Қазақстан облысы Ғабит Мүсірепов атындағы аудан әкімдігінің жұмыспен қамту және әлеуметтік бағдарламалар бөлімі"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14)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ауылдық округ әкімінің шешімімен құрылатын комиссия; </w:t>
      </w:r>
      <w:r>
        <w:br/>
      </w:r>
      <w:r>
        <w:rPr>
          <w:rFonts w:ascii="Times New Roman"/>
          <w:b w:val="false"/>
          <w:i w:val="false"/>
          <w:color w:val="000000"/>
          <w:sz w:val="28"/>
        </w:rPr>
        <w:t>
      </w:t>
      </w:r>
      <w:r>
        <w:rPr>
          <w:rFonts w:ascii="Times New Roman"/>
          <w:b w:val="false"/>
          <w:i w:val="false"/>
          <w:color w:val="000000"/>
          <w:sz w:val="28"/>
        </w:rPr>
        <w:t>15) шекті шама – әлеуметтік көмектің бекітілген ең жоғары мөлшері.";</w:t>
      </w:r>
      <w:r>
        <w:br/>
      </w:r>
      <w:r>
        <w:rPr>
          <w:rFonts w:ascii="Times New Roman"/>
          <w:b w:val="false"/>
          <w:i w:val="false"/>
          <w:color w:val="000000"/>
          <w:sz w:val="28"/>
        </w:rPr>
        <w:t>
      </w:t>
      </w:r>
      <w:r>
        <w:rPr>
          <w:rFonts w:ascii="Times New Roman"/>
          <w:b w:val="false"/>
          <w:i w:val="false"/>
          <w:color w:val="000000"/>
          <w:sz w:val="28"/>
        </w:rPr>
        <w:t xml:space="preserve">Қағидалардың </w:t>
      </w:r>
      <w:r>
        <w:rPr>
          <w:rFonts w:ascii="Times New Roman"/>
          <w:b w:val="false"/>
          <w:i w:val="false"/>
          <w:color w:val="000000"/>
          <w:sz w:val="28"/>
        </w:rPr>
        <w:t>36-тармағы</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w:t>
      </w:r>
      <w:r>
        <w:rPr>
          <w:rFonts w:ascii="Times New Roman"/>
          <w:b w:val="false"/>
          <w:i w:val="false"/>
          <w:color w:val="000000"/>
          <w:sz w:val="28"/>
        </w:rPr>
        <w:t>"36. Осы Қағидалардың 9-10-қосымшаларына сәйкес әлеуметтік келісімшарт негізіндегі шартталған әлеуметтік көмекке құқық айқындалғаннан кейін уәкілетті орган өтініш берушіні және (немесе) оның отбасы мүшелерін отбасыға көмектің жеке жоспарын (бұдан әрі – жеке жоспар) әзірлеу және отбасының белсенділігін арттырудың әлеуметтік келісімшартын жасау үшін шақырады.</w:t>
      </w:r>
      <w:r>
        <w:br/>
      </w:r>
      <w:r>
        <w:rPr>
          <w:rFonts w:ascii="Times New Roman"/>
          <w:b w:val="false"/>
          <w:i w:val="false"/>
          <w:color w:val="000000"/>
          <w:sz w:val="28"/>
        </w:rPr>
        <w:t>
      </w:t>
      </w:r>
      <w:r>
        <w:rPr>
          <w:rFonts w:ascii="Times New Roman"/>
          <w:b w:val="false"/>
          <w:i w:val="false"/>
          <w:color w:val="000000"/>
          <w:sz w:val="28"/>
        </w:rPr>
        <w:t xml:space="preserve">Бұл ретте, бір жұмыс күні ішінде осы Қағидалардың 38-тармағында көзделген жағдайларды және 1, 2-топ мүгедектерін, оқушыларды, студенттерді, тыңдаушыларды, курсанттарды және күндізгі оқу нысанындағы магистранттарды қоспағанда, өз бетінше жұмыспен айналысушылар, жұмыссыздар санатына жатқызылған өтініш берушілер "Халықты жұмыспен қамту туралы" Қазақстан Республикасының 2016 жылғы 6 сәуірдегі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мемлекеттік шараларына қатысуға жұмыспен қамту орталығына жіберіледі не жергілікті бюджет қаражаты есебінен іске асырылатын жұмыспен қамтуға жәрдемдесудің өзге де шараларына жолдама беріледі.</w:t>
      </w:r>
      <w:r>
        <w:br/>
      </w:r>
      <w:r>
        <w:rPr>
          <w:rFonts w:ascii="Times New Roman"/>
          <w:b w:val="false"/>
          <w:i w:val="false"/>
          <w:color w:val="000000"/>
          <w:sz w:val="28"/>
        </w:rPr>
        <w:t>
      </w:t>
      </w:r>
      <w:r>
        <w:rPr>
          <w:rFonts w:ascii="Times New Roman"/>
          <w:b w:val="false"/>
          <w:i w:val="false"/>
          <w:color w:val="000000"/>
          <w:sz w:val="28"/>
        </w:rPr>
        <w:t xml:space="preserve">Қағидалардың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Қағидалардың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xml:space="preserve">Келесі мазмұндағы </w:t>
      </w:r>
      <w:r>
        <w:rPr>
          <w:rFonts w:ascii="Times New Roman"/>
          <w:b w:val="false"/>
          <w:i w:val="false"/>
          <w:color w:val="000000"/>
          <w:sz w:val="28"/>
        </w:rPr>
        <w:t>15-1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"15-1. Әлеуметтік көмек осы Қағидалардың 3-қосымшасының 20) тармақшасында көрсетілген негіздеме бойынша кірістер есебінсіз, жүрген жол құны мөлшерінде қажетінше көрсетіледі.".</w:t>
      </w:r>
      <w:r>
        <w:br/>
      </w:r>
      <w:r>
        <w:rPr>
          <w:rFonts w:ascii="Times New Roman"/>
          <w:b w:val="false"/>
          <w:i w:val="false"/>
          <w:color w:val="000000"/>
          <w:sz w:val="28"/>
        </w:rPr>
        <w:t>
      </w:t>
      </w:r>
      <w:r>
        <w:rPr>
          <w:rFonts w:ascii="Times New Roman"/>
          <w:b w:val="false"/>
          <w:i w:val="false"/>
          <w:color w:val="000000"/>
          <w:sz w:val="28"/>
        </w:rPr>
        <w:t xml:space="preserve">2. Осы шешім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 мәслихатының</w:t>
            </w:r>
            <w:r>
              <w:br/>
            </w:r>
            <w:r>
              <w:rPr>
                <w:rFonts w:ascii="Times New Roman"/>
                <w:b w:val="false"/>
                <w:i/>
                <w:color w:val="000000"/>
                <w:sz w:val="20"/>
              </w:rPr>
              <w:t>VIII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Боровских</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Солтүстік Қазақстан облысы</w:t>
            </w:r>
            <w:r>
              <w:br/>
            </w:r>
            <w:r>
              <w:rPr>
                <w:rFonts w:ascii="Times New Roman"/>
                <w:b w:val="false"/>
                <w:i/>
                <w:color w:val="000000"/>
                <w:sz w:val="20"/>
              </w:rPr>
              <w:t>Ғабит Мүсірепов атындағы</w:t>
            </w:r>
            <w:r>
              <w:br/>
            </w:r>
            <w:r>
              <w:rPr>
                <w:rFonts w:ascii="Times New Roman"/>
                <w:b w:val="false"/>
                <w:i/>
                <w:color w:val="000000"/>
                <w:sz w:val="20"/>
              </w:rPr>
              <w:t>аудан мәслихатының</w:t>
            </w:r>
            <w:r>
              <w:br/>
            </w:r>
            <w:r>
              <w:rPr>
                <w:rFonts w:ascii="Times New Roman"/>
                <w:b w:val="false"/>
                <w:i/>
                <w:color w:val="000000"/>
                <w:sz w:val="20"/>
              </w:rPr>
              <w:t>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Әділбеков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"КЕЛІСІЛДІ"</w:t>
            </w:r>
            <w:r>
              <w:br/>
            </w:r>
            <w:r>
              <w:rPr>
                <w:rFonts w:ascii="Times New Roman"/>
                <w:b w:val="false"/>
                <w:i/>
                <w:color w:val="000000"/>
                <w:sz w:val="20"/>
              </w:rPr>
              <w:t xml:space="preserve">Солтүстік Қазақстан </w:t>
            </w:r>
            <w:r>
              <w:br/>
            </w:r>
            <w:r>
              <w:rPr>
                <w:rFonts w:ascii="Times New Roman"/>
                <w:b w:val="false"/>
                <w:i/>
                <w:color w:val="000000"/>
                <w:sz w:val="20"/>
              </w:rPr>
              <w:t>облысының әкімі</w:t>
            </w:r>
            <w:r>
              <w:br/>
            </w:r>
            <w:r>
              <w:rPr>
                <w:rFonts w:ascii="Times New Roman"/>
                <w:b w:val="false"/>
                <w:i/>
                <w:color w:val="000000"/>
                <w:sz w:val="20"/>
              </w:rPr>
              <w:t xml:space="preserve">2016 жылғы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мәслихатының 2016 жылғы 21 желтоқсандағы № 8-3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ауданның әлеуметтік көмек көрсетудің, оның мөлшерлерін белгілеудің және мұқтаж азаматтарының жекелеген санаттарының тізбесін айқындаудың қағидаларына 1-қосымша</w:t>
            </w:r>
          </w:p>
        </w:tc>
      </w:tr>
    </w:tbl>
    <w:bookmarkStart w:name="z36" w:id="0"/>
    <w:p>
      <w:pPr>
        <w:spacing w:after="0"/>
        <w:ind w:left="0"/>
        <w:jc w:val="left"/>
      </w:pPr>
      <w:r>
        <w:rPr>
          <w:rFonts w:ascii="Times New Roman"/>
          <w:b/>
          <w:i w:val="false"/>
          <w:color w:val="000000"/>
        </w:rPr>
        <w:t xml:space="preserve"> Атаулы күндерінің, мереке күндерінің, алушылар санаттарының тізбесі, сондай-ақ әлеуметтік көмек көрсетудің еселігі және мөлшері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10542"/>
        <w:gridCol w:w="1350"/>
      </w:tblGrid>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р/б</w:t>
            </w:r>
            <w:r>
              <w:br/>
            </w:r>
            <w:r>
              <w:rPr>
                <w:rFonts w:ascii="Times New Roman"/>
                <w:b w:val="false"/>
                <w:i w:val="false"/>
                <w:color w:val="000000"/>
                <w:sz w:val="20"/>
              </w:rPr>
              <w:t>
№</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көмектің атаулы күндерінің, мереке күндерінің және алушылар санаттарының атауы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көрсетудің еселігі және мөлшері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"Ауғанстан аумағынан әскерді шығару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Армияның, Әскери-Теңіз флотының, Мемлекеттік қауіпсіздік комитетінің әскери қызметкерлері, бұрынғы КСР Одағы үкімет органдарының шешімдеріне сәйкес басқа мемлекеттер аумағында жауынгерлік әрекеттерге қатысқан бұрынғы КСР Одағы Ішкі істер министрлігінің қатардағы және басшы құрамдарына кірген тұлғалар (әскери мамандар мен кеңесшілерді қоса айтқанда); жауынгерлік әрекеттер жүргізілген тұста оқу жиындарына шақырылып, Ауғанстанға жіберілген әскери міндетті тұлғалар; жауынгерлік әрекеттер жүргізілген тұста Ауғанстанға жүк жеткізу үшін сол елге жіберілген автомобиль батальондарының әскери қызметкерлері; бұрынғы КСР Одағының аумағынан әскери тапсырмалармен Ауғанстанға ұшқан ұшқыштар құрамының әскери қызметкерлері; Ауғанстандағы кеңестік жауынгерлер құрамына қызмет көрсеткен, жарақат, жарымжандық, зақым алған немесе жауынгерлік әрекеттерді қамтамасыз етуге ат салысқаны үшін бұрынғы КСР Одағы ордендерімен және медальдарымен марапатталған жұмысшылар мен қызметшілер.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көрсеткіш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кезінде, басқа уақыттардағы өзге де әскери міндеттерін атқару барысында немесе майданда болуына байланысты ауыруы нәтижесінде, сондай-ақ жауынгерлік әрекеттер жүргізілген Ауғанстан немесе басқа да мемлекеттердегі әскери қызметін өтеу кезінде алынған жарақат, жарымжандық, зақым нәтижесінде мүгедектікке душар болған әскери қызметшілер.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елдерде әрекеттегі армияның жауынгерлер құрамына қызмет еткен және жауынгерлік әрекеттер кезеңінде жарақат, жарымжандық, зақым немесе ауру нәтижесінде мүгедектікке душар болған тиісті санаттың жұмысшылары мен қызметшілері.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көрсеткіш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жауынгерлік әрекеттер кезінде немесе жауынгерлік әрекеттер орын алған өзге мемлекеттерде жарақат алу, жарымжандық, зақым, ауру нәтижесінде қаза тапқан (із-түзсіз жоғалған) немесе қайтыс болған әскери қызметшілердің отбасылары.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1979 жылдың 1 желтоқсаны мен 1989 жылдың желтоқсаны аралығында Ауғанстанға және жауынгерлік әрекеттер жүргізілген басқа да елдерге жұмыс істеу үшін барған жұмысшылар мен қызметшілер.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 аумағында уақытша болған және совет әскерлерінің шектелген контингенті құрамына енбеген, бұрынғы КСР Одағының мемлекеттік қауіпсіздік Комитетінің жұмысшылары мен қызметшілері.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1 рет – 15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"Алтын алқамен", "Күміс алқамен", I, II дәрежелі "Ана Даңқы" ордендерімен марапатталған немесе бұрын "Ардақты ана" атағын алған көп балалы аналар.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 станциясындағы апатты еске алу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 және басқа да азаматтық немесе әскери мақсаттағы нысандардағы радиациялық апаттар мен қатерлі жағдайлар салдарын жоюға, сондай-ақ ядролық қаруды сынақтан өткізу мен оқуларға тікелей қатысқан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 апаты және азаматтық немесе әскери мақсаттағы нысандардағы басқа да радиациялық апаттар мен қатерлі жағдайлардың, ядролық қаруды сынақтан өткізу салдарынан мүгедек болған тұлғалар, және ата-анасының біреуінің радиациялық сәуле алуына байланысты мүгедектігі генетикалық тұрғыда болған олардың балалары.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 және азаматтық немесе әскери мақсаттағы нысандардағы басқа да радиациялық апаттар мен қатерлі жағдайлар салдарын жою кезінде қазаға ұшыраған тұлғалардың отбасылары.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Сәуле ауруы салдарынан қайтыс болған тұлғалардың немесе қайтыс болған мүгедектердің, сондай-ақ қазасы белгіленген тәртіпте Чернобыль АЭС немесе азаматтық немесе әскери мақсаттағы нысандардағы басқа да радиациялық апаттар мен қатерлі жағдайлардың, ядролық қаруды сынақтан өткізудің әсерімен байланысты азаматтардың отбасылары.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жылдары Чернобыль АЭС апаты салдарын жоюға қатысушылар қатарындағы оқшаулау және көшіру аймақтарынан Қазақстан Республикасына эвакуацияланған (өздігінен кеткен) тұлғалар, эвакуацияланған күні құрсақта жатқан балаларын қоса айтқанда.</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 қорғаушылар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отбасылары.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Бейбіт уақытта әскери қызметін өтеу кезінде қаза тапқан (қайтыс болған) әскери қызметкерлердің отбасылары.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xml:space="preserve">
көрсеткіш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50 айлық есептік </w:t>
            </w:r>
            <w:r>
              <w:br/>
            </w:r>
            <w:r>
              <w:rPr>
                <w:rFonts w:ascii="Times New Roman"/>
                <w:b w:val="false"/>
                <w:i w:val="false"/>
                <w:color w:val="000000"/>
                <w:sz w:val="20"/>
              </w:rPr>
              <w:t xml:space="preserve">
көрсеткіш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қызметкерлер, сондай-ақ бұрынғы КСР Одағының ішкі істер және мемлекеттік қауіпсіздік органдарының басшы және қатардағы құрамында болған, Ұлы Отан соғысы кезінде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Кеңестік Армия, Әскери-Теңіз флоты, жасақтар және КСР Одағының ішкі істер және мемлекеттік қауіпсіздік органдарының ерікті жалдамалы құрамдарына кірген, Ұлы Отан соғысы кезінде әрекеттегі армияның құрамындағы әскери бөлімшелерде, штабтарда, мекемелерде штаттық лауазымы болған тұлғалар, немесе осы кезеңде қалаларда қызмет етіп, оларды қорғауға қатысқаны 1998 жылғы 1 қаңтарға дейін әрекеттегі армия бөлімшелерінің әскери қызметкерлері үшін белгіленген жеңілдетілген жағдайларда зейнетақы тағайындау үшін еңбек сіңірген жылдарға есептелген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кезінде полк баласы (тәрбиеленушісі) және юнгалар ретінде әрекеттегі армия мен флот құрамындағы бөлімдердің, штабтар мен мекемелердің құрамында болған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жылдарында шетелдер аумақтарында партизан отрядтары, астыртын топтар және өзге де фашизмге қарсы құрамалар құрамында фашистік Германияға және оның одақтастарына қарсы жауынгерлік әрекеттерге қатысқан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жедел іс-қимыл жасау аймақтары шегiнде майдандағы армия мен флот мүдделерiне орай мiндеттер атқарған қызметкерлерi, сондай-ақ Ұлы Отан соғысының бастапқы кезiнде басқа мемлекеттердiң порттарында тұтқындалған көлiк флоты кемелерi экипаждарының мүшелері.</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Блокада кезінде Ленинград қаласындағы кәсіпорындарда, қала мекемелері мен ұйымдарында жұмыс істеген және "Ленинградты қорғағаны үшін" медалімен және "Қоршаудағы Ленинград тұрғыны" белгісімен марапатталған азаматтар. </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Екінші дүниежүзілік соғыс кезінде фашистер және олардың одақтастары құрған концлагерьлер, гетто және басқа да ықтиярсыз ұстау орындарының бұрынғы кәмелетке толмаған тұтқындары.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 бабындағы міндеттерін өтеу барысында жарақат, жарымжандық, зақым алу немесе майданда болуына немесе жауынгерлік әрекеттер жүргізілген мемлекеттерде қызмет бабындағы міндеттерін атқаруына байланысты ауыруы нәтижесінде мүгедектікке душар болған бұрынғы КСР Одағының мемлекеттік қауіпсіздік органдары мен ішкі істер органдарының басшы және қатардағы құрамдары құрамындағы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жылғы 1 қаңтардан 1951 жылғы 31 желтоқсанға дейінгі кезеңде Украина КСР-і, Белорус КСР-і, Литва КСР-і, Латвия КСР-і, Эстония КСР-і аумақтарында әрекет еткен жойғыш батальондар, взводтар мен халықты қорғау отрядтарының жауынгерлері мен командалық құрамдарында болған және осы батальондарда, взводтар мен отрядтарда қызмет бабындағы міндеттерін өтеу кезінде жарақат, жарымжандық немесе зақым алу салдарынан мүгедектікке душар болған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мүгедектерінің және соларға теңестірілген мүгедектердің зайыптары (жұбайлары), сонымен қатар жалпы ауруы, еңбек жарақаты және басқа да себептер нәтижесінде (құқыққа қайшы себептерді қоспағанда) мүгедек деп танылған қайтыс болған соғысқа қатысушылардың, партизандардың, астыртын жұмыс істеушілердің, "Ленинградты қорғағаны үшін" медалімен немесе "Қоршаудағы Ленинград тұрғыны" белгісімен марапатталған азаматтардың екінші қайтара некеге тұрмаған зайыптары (жұбайлары).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жылдарындағы тылдағы ерен еңбегі мен мүлтіксіз әскери қызметі үшін бұрынғы КСР Одағы ордендерімен және медальдарымен марапатталған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31 мамыр – "Саяси қуғын-сүргін және ашаршылық құрбандарын еске алу күні" </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аумағында саяси қуғын-сүргінге тікелей ұшыраған және қазіргі уақытта Қазақстан Республикасының азаматтары болып табылатын тұлғалар.</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15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оның қолданылуы нәтижесiнде ата-анасының қамқорлығынсыз қалған саяси қуғын-сүргiндер құрбандарының балалары.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w:t>
            </w:r>
            <w:r>
              <w:br/>
            </w:r>
            <w:r>
              <w:rPr>
                <w:rFonts w:ascii="Times New Roman"/>
                <w:b w:val="false"/>
                <w:i w:val="false"/>
                <w:color w:val="000000"/>
                <w:sz w:val="20"/>
              </w:rPr>
              <w:t xml:space="preserve">
3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 алдындағы ерекше жетістіктері үшін зейнетақы тағайындалған тұлғалар, облыстық маңыздағы жеке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p>
        </w:tc>
        <w:tc>
          <w:tcPr>
            <w:tcW w:w="1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Жылына 1 рет – 10 айлық есептік </w:t>
            </w:r>
            <w:r>
              <w:br/>
            </w:r>
            <w:r>
              <w:rPr>
                <w:rFonts w:ascii="Times New Roman"/>
                <w:b w:val="false"/>
                <w:i w:val="false"/>
                <w:color w:val="000000"/>
                <w:sz w:val="20"/>
              </w:rPr>
              <w:t>
көрсеткіш</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мәслихатының 2016 жылғы 21 желтоқсандағы № 8-3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 ауданның әлеуметтік көмек көрсетудің, оның мөлшерлерін белгілеудің және мұқтаж азаматтарының жекелеген санаттарының тізбесін айқындаудың қағидаларына 3-қосымша</w:t>
            </w:r>
          </w:p>
        </w:tc>
      </w:tr>
    </w:tbl>
    <w:bookmarkStart w:name="z78" w:id="1"/>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жүргізуге арналған негіздемелердің түпкілікті тізбесі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жетiмдiк;</w:t>
      </w:r>
      <w:r>
        <w:br/>
      </w:r>
      <w:r>
        <w:rPr>
          <w:rFonts w:ascii="Times New Roman"/>
          <w:b w:val="false"/>
          <w:i w:val="false"/>
          <w:color w:val="000000"/>
          <w:sz w:val="28"/>
        </w:rPr>
        <w:t>
      </w:t>
      </w:r>
      <w:r>
        <w:rPr>
          <w:rFonts w:ascii="Times New Roman"/>
          <w:b w:val="false"/>
          <w:i w:val="false"/>
          <w:color w:val="000000"/>
          <w:sz w:val="28"/>
        </w:rPr>
        <w:t>2) ата-ана қамқорлығының болмауы;</w:t>
      </w:r>
      <w:r>
        <w:br/>
      </w:r>
      <w:r>
        <w:rPr>
          <w:rFonts w:ascii="Times New Roman"/>
          <w:b w:val="false"/>
          <w:i w:val="false"/>
          <w:color w:val="000000"/>
          <w:sz w:val="28"/>
        </w:rPr>
        <w:t>
      </w:t>
      </w:r>
      <w:r>
        <w:rPr>
          <w:rFonts w:ascii="Times New Roman"/>
          <w:b w:val="false"/>
          <w:i w:val="false"/>
          <w:color w:val="000000"/>
          <w:sz w:val="28"/>
        </w:rPr>
        <w:t>3) кәмелетке толмағандардың қадағалаусыз қалуы, оның iшiнде девианттық мiнез-құлық;</w:t>
      </w:r>
      <w:r>
        <w:br/>
      </w:r>
      <w:r>
        <w:rPr>
          <w:rFonts w:ascii="Times New Roman"/>
          <w:b w:val="false"/>
          <w:i w:val="false"/>
          <w:color w:val="000000"/>
          <w:sz w:val="28"/>
        </w:rPr>
        <w:t>
      </w:t>
      </w:r>
      <w:r>
        <w:rPr>
          <w:rFonts w:ascii="Times New Roman"/>
          <w:b w:val="false"/>
          <w:i w:val="false"/>
          <w:color w:val="000000"/>
          <w:sz w:val="28"/>
        </w:rPr>
        <w:t>4) кәмелетке толмағандардың ерекше тәртіпте ұстайтын білім беру ұйымдарында болуы;</w:t>
      </w:r>
      <w:r>
        <w:br/>
      </w:r>
      <w:r>
        <w:rPr>
          <w:rFonts w:ascii="Times New Roman"/>
          <w:b w:val="false"/>
          <w:i w:val="false"/>
          <w:color w:val="000000"/>
          <w:sz w:val="28"/>
        </w:rPr>
        <w:t>
      </w:t>
      </w:r>
      <w:r>
        <w:rPr>
          <w:rFonts w:ascii="Times New Roman"/>
          <w:b w:val="false"/>
          <w:i w:val="false"/>
          <w:color w:val="000000"/>
          <w:sz w:val="28"/>
        </w:rPr>
        <w:t>5) туғанынан үш жасқа дейiнгi балалардың ерте психофизикалық дамуы мүмкiндiктерiнiң шектелуi;</w:t>
      </w:r>
      <w:r>
        <w:br/>
      </w:r>
      <w:r>
        <w:rPr>
          <w:rFonts w:ascii="Times New Roman"/>
          <w:b w:val="false"/>
          <w:i w:val="false"/>
          <w:color w:val="000000"/>
          <w:sz w:val="28"/>
        </w:rPr>
        <w:t>
      </w:t>
      </w:r>
      <w:r>
        <w:rPr>
          <w:rFonts w:ascii="Times New Roman"/>
          <w:b w:val="false"/>
          <w:i w:val="false"/>
          <w:color w:val="000000"/>
          <w:sz w:val="28"/>
        </w:rPr>
        <w:t>6) дене және (немесе) ақыл-ой мүмкiндiктерiне байланысты ағза функцияларының тұрақты бұзылуы;</w:t>
      </w:r>
      <w:r>
        <w:br/>
      </w:r>
      <w:r>
        <w:rPr>
          <w:rFonts w:ascii="Times New Roman"/>
          <w:b w:val="false"/>
          <w:i w:val="false"/>
          <w:color w:val="000000"/>
          <w:sz w:val="28"/>
        </w:rPr>
        <w:t>
      </w:t>
      </w:r>
      <w:r>
        <w:rPr>
          <w:rFonts w:ascii="Times New Roman"/>
          <w:b w:val="false"/>
          <w:i w:val="false"/>
          <w:color w:val="000000"/>
          <w:sz w:val="28"/>
        </w:rPr>
        <w:t>7) әлеуметтік маңызы бар аурулардың және айналасындағыларға қауiп төндiретiн аурулардың салдарынан тыныс-тіршілігінiң шектелуі;</w:t>
      </w:r>
      <w:r>
        <w:br/>
      </w:r>
      <w:r>
        <w:rPr>
          <w:rFonts w:ascii="Times New Roman"/>
          <w:b w:val="false"/>
          <w:i w:val="false"/>
          <w:color w:val="000000"/>
          <w:sz w:val="28"/>
        </w:rPr>
        <w:t>
      </w:t>
      </w:r>
      <w:r>
        <w:rPr>
          <w:rFonts w:ascii="Times New Roman"/>
          <w:b w:val="false"/>
          <w:i w:val="false"/>
          <w:color w:val="000000"/>
          <w:sz w:val="28"/>
        </w:rPr>
        <w:t>8) жасының егде тартуына байланысты, ауруы және (немесе) мүгедектiгi салдарынан өзiне-өзi күтiм жасай алмау;</w:t>
      </w:r>
      <w:r>
        <w:br/>
      </w:r>
      <w:r>
        <w:rPr>
          <w:rFonts w:ascii="Times New Roman"/>
          <w:b w:val="false"/>
          <w:i w:val="false"/>
          <w:color w:val="000000"/>
          <w:sz w:val="28"/>
        </w:rPr>
        <w:t>
      </w:t>
      </w:r>
      <w:r>
        <w:rPr>
          <w:rFonts w:ascii="Times New Roman"/>
          <w:b w:val="false"/>
          <w:i w:val="false"/>
          <w:color w:val="000000"/>
          <w:sz w:val="28"/>
        </w:rPr>
        <w:t>9) әлеуметтiк бейiмсiздiкке және әлеуметтiк депривацияға әкеп соқтырған қатыгез қарым-қатынас;</w:t>
      </w:r>
      <w:r>
        <w:br/>
      </w:r>
      <w:r>
        <w:rPr>
          <w:rFonts w:ascii="Times New Roman"/>
          <w:b w:val="false"/>
          <w:i w:val="false"/>
          <w:color w:val="000000"/>
          <w:sz w:val="28"/>
        </w:rPr>
        <w:t>
      </w:t>
      </w:r>
      <w:r>
        <w:rPr>
          <w:rFonts w:ascii="Times New Roman"/>
          <w:b w:val="false"/>
          <w:i w:val="false"/>
          <w:color w:val="000000"/>
          <w:sz w:val="28"/>
        </w:rPr>
        <w:t>10) баспанасыздық (белгiлi бiр тұрғылықты жерi жоқ адамдар);</w:t>
      </w:r>
      <w:r>
        <w:br/>
      </w:r>
      <w:r>
        <w:rPr>
          <w:rFonts w:ascii="Times New Roman"/>
          <w:b w:val="false"/>
          <w:i w:val="false"/>
          <w:color w:val="000000"/>
          <w:sz w:val="28"/>
        </w:rPr>
        <w:t>
      </w:t>
      </w:r>
      <w:r>
        <w:rPr>
          <w:rFonts w:ascii="Times New Roman"/>
          <w:b w:val="false"/>
          <w:i w:val="false"/>
          <w:color w:val="000000"/>
          <w:sz w:val="28"/>
        </w:rPr>
        <w:t>11) бас бостандығынан айыру орындарынан босау;</w:t>
      </w:r>
      <w:r>
        <w:br/>
      </w:r>
      <w:r>
        <w:rPr>
          <w:rFonts w:ascii="Times New Roman"/>
          <w:b w:val="false"/>
          <w:i w:val="false"/>
          <w:color w:val="000000"/>
          <w:sz w:val="28"/>
        </w:rPr>
        <w:t>
      </w:t>
      </w:r>
      <w:r>
        <w:rPr>
          <w:rFonts w:ascii="Times New Roman"/>
          <w:b w:val="false"/>
          <w:i w:val="false"/>
          <w:color w:val="000000"/>
          <w:sz w:val="28"/>
        </w:rPr>
        <w:t xml:space="preserve">12) қылмыстық-атқару инспекциясының пробация қызметінде есепте тұру; </w:t>
      </w:r>
      <w:r>
        <w:br/>
      </w:r>
      <w:r>
        <w:rPr>
          <w:rFonts w:ascii="Times New Roman"/>
          <w:b w:val="false"/>
          <w:i w:val="false"/>
          <w:color w:val="000000"/>
          <w:sz w:val="28"/>
        </w:rPr>
        <w:t>
      </w:t>
      </w:r>
      <w:r>
        <w:rPr>
          <w:rFonts w:ascii="Times New Roman"/>
          <w:b w:val="false"/>
          <w:i w:val="false"/>
          <w:color w:val="000000"/>
          <w:sz w:val="28"/>
        </w:rPr>
        <w:t>13) табиғи зілзала немесе өрт салдарынан азаматқа (отбасына) не оның мүлкіне залал келтіру, немесе әлеуметтік мәні бар аурулары (қатерлі ісіктің пайда болуы, туберкулездің ауыр түрі, мүгедек балалар) болған жағдайда өз еркімен емделу;</w:t>
      </w:r>
      <w:r>
        <w:br/>
      </w:r>
      <w:r>
        <w:rPr>
          <w:rFonts w:ascii="Times New Roman"/>
          <w:b w:val="false"/>
          <w:i w:val="false"/>
          <w:color w:val="000000"/>
          <w:sz w:val="28"/>
        </w:rPr>
        <w:t>
      </w:t>
      </w:r>
      <w:r>
        <w:rPr>
          <w:rFonts w:ascii="Times New Roman"/>
          <w:b w:val="false"/>
          <w:i w:val="false"/>
          <w:color w:val="000000"/>
          <w:sz w:val="28"/>
        </w:rPr>
        <w:t>14) Солтүстік Қазақстан облысы Ғабит Мүсірепов атындағы ауданның мәслихаты белгілеген жан басына шаққандағы орташа табыс мөлшері 1,0 өмір сүру минимумынан аспайтын болуы;</w:t>
      </w:r>
      <w:r>
        <w:br/>
      </w:r>
      <w:r>
        <w:rPr>
          <w:rFonts w:ascii="Times New Roman"/>
          <w:b w:val="false"/>
          <w:i w:val="false"/>
          <w:color w:val="000000"/>
          <w:sz w:val="28"/>
        </w:rPr>
        <w:t>
      </w:t>
      </w:r>
      <w:r>
        <w:rPr>
          <w:rFonts w:ascii="Times New Roman"/>
          <w:b w:val="false"/>
          <w:i w:val="false"/>
          <w:color w:val="000000"/>
          <w:sz w:val="28"/>
        </w:rPr>
        <w:t>15) Ұлы Отан соғысының қатысушылары мен мүгедектердің және кепілдіктері мен жеңілдіктері бойынша Ұлы Отан соғысының қатысушылары мен мүгедектеріне теңестірілген адамдардың тіс протездеуге мұқтаждығы;</w:t>
      </w:r>
      <w:r>
        <w:br/>
      </w:r>
      <w:r>
        <w:rPr>
          <w:rFonts w:ascii="Times New Roman"/>
          <w:b w:val="false"/>
          <w:i w:val="false"/>
          <w:color w:val="000000"/>
          <w:sz w:val="28"/>
        </w:rPr>
        <w:t>
      </w:t>
      </w:r>
      <w:r>
        <w:rPr>
          <w:rFonts w:ascii="Times New Roman"/>
          <w:b w:val="false"/>
          <w:i w:val="false"/>
          <w:color w:val="000000"/>
          <w:sz w:val="28"/>
        </w:rPr>
        <w:t xml:space="preserve">16) Ұлы Отан соғысының қатысушылары мен мүгедектерінің және кепілдіктері мен жеңілдіктері бойынша Ұлы Отан соғысының қатысушылары мен мүгедектеріне теңестірілген Қазақстан Республикасының санаторий мен профилакторийлерінде санаторлық-курорттық емделуге мұқтаждығы; </w:t>
      </w:r>
      <w:r>
        <w:br/>
      </w:r>
      <w:r>
        <w:rPr>
          <w:rFonts w:ascii="Times New Roman"/>
          <w:b w:val="false"/>
          <w:i w:val="false"/>
          <w:color w:val="000000"/>
          <w:sz w:val="28"/>
        </w:rPr>
        <w:t>
      </w:t>
      </w:r>
      <w:r>
        <w:rPr>
          <w:rFonts w:ascii="Times New Roman"/>
          <w:b w:val="false"/>
          <w:i w:val="false"/>
          <w:color w:val="000000"/>
          <w:sz w:val="28"/>
        </w:rPr>
        <w:t>17) Ұлы Отан соғысына қатысушылар мен мүгедектерінің коммуналдық қызметтерді төлеу және отын сатып алу үшін шығынның орнын толтыруға мұқтаждығы;</w:t>
      </w:r>
      <w:r>
        <w:br/>
      </w:r>
      <w:r>
        <w:rPr>
          <w:rFonts w:ascii="Times New Roman"/>
          <w:b w:val="false"/>
          <w:i w:val="false"/>
          <w:color w:val="000000"/>
          <w:sz w:val="28"/>
        </w:rPr>
        <w:t>
      </w:t>
      </w:r>
      <w:r>
        <w:rPr>
          <w:rFonts w:ascii="Times New Roman"/>
          <w:b w:val="false"/>
          <w:i w:val="false"/>
          <w:color w:val="000000"/>
          <w:sz w:val="28"/>
        </w:rPr>
        <w:t>18) туберкулездің белсенді түрімен ауыратын тұлғалардың тоқсан сайынғы мұқтаждығы;</w:t>
      </w:r>
      <w:r>
        <w:br/>
      </w:r>
      <w:r>
        <w:rPr>
          <w:rFonts w:ascii="Times New Roman"/>
          <w:b w:val="false"/>
          <w:i w:val="false"/>
          <w:color w:val="000000"/>
          <w:sz w:val="28"/>
        </w:rPr>
        <w:t>
      </w:t>
      </w:r>
      <w:r>
        <w:rPr>
          <w:rFonts w:ascii="Times New Roman"/>
          <w:b w:val="false"/>
          <w:i w:val="false"/>
          <w:color w:val="000000"/>
          <w:sz w:val="28"/>
        </w:rPr>
        <w:t>19) еңбекке қабілетті отбасы мүшелерінің (адамның) отбасының белсенділігін арттырудың әлеуметтік келісімшарт жасаған кезінде жұмыспен қамтуға жәрдемдесудің белсенді шараларына қатысқан жағдайда, 60 пайыз ең төменгі күнкөріс деңгейінен аспайтын жан басына шаққандағы орташа табыстың болуы;</w:t>
      </w:r>
      <w:r>
        <w:br/>
      </w:r>
      <w:r>
        <w:rPr>
          <w:rFonts w:ascii="Times New Roman"/>
          <w:b w:val="false"/>
          <w:i w:val="false"/>
          <w:color w:val="000000"/>
          <w:sz w:val="28"/>
        </w:rPr>
        <w:t>
      </w:t>
      </w:r>
      <w:r>
        <w:rPr>
          <w:rFonts w:ascii="Times New Roman"/>
          <w:b w:val="false"/>
          <w:i w:val="false"/>
          <w:color w:val="000000"/>
          <w:sz w:val="28"/>
        </w:rPr>
        <w:t xml:space="preserve">20) Ұлы Отан соғысының қатысушылары мен мүгедектерінің және оларға теңестірілгендердің, Ұлы Отан соғысының қатысушылары мен мүгедектеріне жеңілдіктер мен кепілдіктер бойынша теңестірілгендердің өзге де санаттарының, сондай-ақ Семей ядролық полигоны аймағындан зардап шеккендердің Қазақстан Республикасының аумағында теміржол (плацкарт вагон), жолаушылар тасымалдайтын автомобиль көлігінің (таксиден басқа) бір түрімен жөнелту бекетінен госпитальдау орнына дейін және кері жол жүруге мұқтаждығы.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