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9e312" w14:textId="599e3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жылғы қаңтардан бастап наурызға дейін Қазақстан Республикасы ер азаматтарының Солтүстік Қазақстан облысы Айыртау ауданының аумағында тіркеуін және медициналық куәландыруын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Айыртау ауданы әкімінің 2016 жылғы 23 желтоқсандағы № 50 шешімі. Солтүстік Қазақстан облысының Әділет департаментінде 2017 жылғы 13 қаңтарда № 4022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Үкіметінің 2012 жылғы 27 маусымдағы № 859 "Әскери міндеттілер мен әскерге шақырылушыларды әскери есепке алуды жүргізу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азаматтарды әскери есепке қою мақсатында, Солтүстік Қазақстан облысы Айыртау ауданының әкімі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2017 жылғы қаңтардан бастап наурызға дейін тіркеу жылы он жеті жасқа толатын Қазақстан Республикасы ер азаматтарының "Солтүстік Қазақстан облысы Айыртау ауданының қорғаныс істері жөніндегі бөлімі" мемлекеттік мекемесінің әскерге шақыру учаскесінде (келісім бойынша) тіркеуі және медициналық куәландыруы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xml:space="preserve"> 2. Осы шешімнің орындалуын бақылау Солтүстік Қазақстан облысы Айыртау ауданы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xml:space="preserve"> 3. Осы шешім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А.Тастеміров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"Солтүстік Қазақстан облысы</w:t>
            </w:r>
            <w:r>
              <w:br/>
            </w:r>
            <w:r>
              <w:rPr>
                <w:rFonts w:ascii="Times New Roman"/>
                <w:b w:val="false"/>
                <w:i/>
                <w:color w:val="000000"/>
                <w:sz w:val="20"/>
              </w:rPr>
              <w:t>Айыртау ауданының</w:t>
            </w:r>
            <w:r>
              <w:br/>
            </w:r>
            <w:r>
              <w:rPr>
                <w:rFonts w:ascii="Times New Roman"/>
                <w:b w:val="false"/>
                <w:i/>
                <w:color w:val="000000"/>
                <w:sz w:val="20"/>
              </w:rPr>
              <w:t>қорғаныс істері жөніндегі бөлімі"</w:t>
            </w:r>
            <w:r>
              <w:br/>
            </w:r>
            <w:r>
              <w:rPr>
                <w:rFonts w:ascii="Times New Roman"/>
                <w:b w:val="false"/>
                <w:i/>
                <w:color w:val="000000"/>
                <w:sz w:val="20"/>
              </w:rPr>
              <w:t>Республикалық мемлекеттік</w:t>
            </w:r>
            <w:r>
              <w:br/>
            </w:r>
            <w:r>
              <w:rPr>
                <w:rFonts w:ascii="Times New Roman"/>
                <w:b w:val="false"/>
                <w:i/>
                <w:color w:val="000000"/>
                <w:sz w:val="20"/>
              </w:rPr>
              <w:t>мекемесінің бастығы</w:t>
            </w:r>
            <w:r>
              <w:br/>
            </w:r>
            <w:r>
              <w:rPr>
                <w:rFonts w:ascii="Times New Roman"/>
                <w:b w:val="false"/>
                <w:i/>
                <w:color w:val="000000"/>
                <w:sz w:val="20"/>
              </w:rPr>
              <w:t xml:space="preserve">2016 жыл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Н.Әубәкіров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