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fe9b" w14:textId="b0cf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18 қаңтардағы N 39-2 шешімі. Солтүстік Қазақстан облысының Әділет департаментінде 2016 жылғы 19 ақпанда N 3629 болып тіркелді. Күші жойылды - Солтүстік Қазақстан облысы Аққайың ауданы мәслихатының 2019 жылғы 26 қарашадағы № 34-7 (2020 жылдың 1 қаңтарынан бастап қолданысқа енгізіледі)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Аққайың ауданы мəслихатының 26.11.2019 </w:t>
      </w:r>
      <w:r>
        <w:rPr>
          <w:rFonts w:ascii="Times New Roman"/>
          <w:b w:val="false"/>
          <w:i w:val="false"/>
          <w:color w:val="000000"/>
          <w:sz w:val="28"/>
        </w:rPr>
        <w:t>№ 34-7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"Кемтар балаларды әлеуметтік және медициналық-педагогикалық түзеу арқылы қолдау туралы" 2002 жылғы 11 шілдедегі Қазақстан Республикасының Заңы 16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1. Мүгедектер қатарындағы кемтар балалардың (бұдан әрі-кемтар балалар) жеке оқыту жоспары бойынша үйде оқытуға жұмсаған шығындарын өндіріп алу (бұдан әрі-оқытуға жұмсаған шығындарын өндіріп алу) тоқсанда 6,5 айлық есептік көрсеткіштер мөлшерінде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2. Мынадай тәртіп айқындалсын: </w:t>
      </w:r>
      <w:r>
        <w:br/>
      </w:r>
      <w:r>
        <w:rPr>
          <w:rFonts w:ascii="Times New Roman"/>
          <w:b w:val="false"/>
          <w:i w:val="false"/>
          <w:color w:val="000000"/>
          <w:sz w:val="28"/>
        </w:rPr>
        <w:t xml:space="preserve">
      </w:t>
      </w:r>
      <w:r>
        <w:rPr>
          <w:rFonts w:ascii="Times New Roman"/>
          <w:b w:val="false"/>
          <w:i w:val="false"/>
          <w:color w:val="000000"/>
          <w:sz w:val="28"/>
        </w:rPr>
        <w:t xml:space="preserve"> 1) үйде оқытылатын кемтар балаларға шығындарды өндіріп алу (толық мемлекет қарауындағы мүгедек балалар және оларға қатысты ата-аналары, ата-ана құқығынан айырылған балалардан басқа) ата-анасының біреуіне және мүгедектер қатарындағы кемтар балалардың басқа заңды өкілдеріне отбасы кірісі есепке алынбай беріледі;</w:t>
      </w:r>
      <w:r>
        <w:br/>
      </w:r>
      <w:r>
        <w:rPr>
          <w:rFonts w:ascii="Times New Roman"/>
          <w:b w:val="false"/>
          <w:i w:val="false"/>
          <w:color w:val="000000"/>
          <w:sz w:val="28"/>
        </w:rPr>
        <w:t xml:space="preserve">
      </w:t>
      </w:r>
      <w:r>
        <w:rPr>
          <w:rFonts w:ascii="Times New Roman"/>
          <w:b w:val="false"/>
          <w:i w:val="false"/>
          <w:color w:val="000000"/>
          <w:sz w:val="28"/>
        </w:rPr>
        <w:t xml:space="preserve"> 2) кемтар балаларды оқытуға жұмсаған шығындарын өндіріп алу психологиялық – медициналық - педагогикалық консультацияның </w:t>
      </w:r>
      <w:r>
        <w:rPr>
          <w:rFonts w:ascii="Times New Roman"/>
          <w:b w:val="false"/>
          <w:i w:val="false"/>
          <w:color w:val="000000"/>
          <w:sz w:val="28"/>
        </w:rPr>
        <w:t>қорытындысында белгіленген мерзімі аяқталғанына дейін өтініш берген айдан бастап тағайындалады;</w:t>
      </w:r>
      <w:r>
        <w:br/>
      </w:r>
      <w:r>
        <w:rPr>
          <w:rFonts w:ascii="Times New Roman"/>
          <w:b w:val="false"/>
          <w:i w:val="false"/>
          <w:color w:val="000000"/>
          <w:sz w:val="28"/>
        </w:rPr>
        <w:t xml:space="preserve">
      </w:t>
      </w:r>
      <w:r>
        <w:rPr>
          <w:rFonts w:ascii="Times New Roman"/>
          <w:b w:val="false"/>
          <w:i w:val="false"/>
          <w:color w:val="000000"/>
          <w:sz w:val="28"/>
        </w:rPr>
        <w:t xml:space="preserve"> 3) шығындарды өндіріп алу қаржыландыруға сәйкес ағымдағы тоқсан үшін жүргізіледі. Шығындарды төлеуді тоқтатуын туғызатын жағдайлар басталған кезде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қазақ тіліндегі мәтін өзгермейді - Солтүстік Қазақстан облысы Аққайың ауданы мәслихатының 26.02.2018 </w:t>
      </w:r>
      <w:r>
        <w:rPr>
          <w:rFonts w:ascii="Times New Roman"/>
          <w:b w:val="false"/>
          <w:i w:val="false"/>
          <w:color w:val="000000"/>
          <w:sz w:val="28"/>
        </w:rPr>
        <w:t>№ 18-4</w:t>
      </w:r>
      <w:r>
        <w:rPr>
          <w:rFonts w:ascii="Times New Roman"/>
          <w:b w:val="false"/>
          <w:i w:val="false"/>
          <w:color w:val="ff0000"/>
          <w:sz w:val="28"/>
        </w:rPr>
        <w:t xml:space="preserve"> шешімімен (алғаш ресми жарияланғаннан кейін он күнтізбелік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 3. Осы шешім алғаш ресми жарияланғаннан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шақырылған ХХХVIХ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