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30bf" w14:textId="9773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маусымдағы № 222 қаулысы. Солтүстік Қазақстан облысының Әділет департаментінде 2016 жылғы 12 шілдеде № 3815 болып тіркелді. Күші жойылды - Солтүстік Қазақстан облысы әкімдігінің 2017 жылғы 20 желтоқсандағы № 500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20.12.2017 </w:t>
      </w:r>
      <w:r>
        <w:rPr>
          <w:rFonts w:ascii="Times New Roman"/>
          <w:b w:val="false"/>
          <w:i w:val="false"/>
          <w:color w:val="ff0000"/>
          <w:sz w:val="28"/>
        </w:rPr>
        <w:t>№ 500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"Ветеринариялық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 xml:space="preserve">4)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нөмірлер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"Ветеринария саласындағы мемлекеттік көрсетілетін қызмет регламенттерін бекіту туралы" Солтүстік Қазақстан облысы әкімдігінің 2015 жылғы 23 қазандағы № 423 </w:t>
      </w:r>
      <w:r>
        <w:rPr>
          <w:rFonts w:ascii="Times New Roman"/>
          <w:b w:val="false"/>
          <w:i w:val="false"/>
          <w:color w:val="000000"/>
          <w:sz w:val="28"/>
        </w:rPr>
        <w:t>қаулысының</w:t>
      </w:r>
      <w:r>
        <w:rPr>
          <w:rFonts w:ascii="Times New Roman"/>
          <w:b w:val="false"/>
          <w:i w:val="false"/>
          <w:color w:val="000000"/>
          <w:sz w:val="28"/>
        </w:rPr>
        <w:t xml:space="preserve"> ("Әділет" Қазақстан Республикасы нормативтік құқықтық актілерінің ақпараттық-құқықтық жүйесінде 2015 жылғы 15 желтоқсанда жарияланды, Нормативтік құқықтық актілерді мемлекеттік тіркеу тізілімінде № 3471 болып тіркелді)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"Солтүстік Қазақстан облысының ветеринария басқармасы" мемлекеттік мекемесіне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222 қаулысымен бекітілді</w:t>
            </w:r>
          </w:p>
        </w:tc>
      </w:tr>
    </w:tbl>
    <w:bookmarkStart w:name="z18" w:id="1"/>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мемлекеттiк көрсетілетін қызмет регламенті</w:t>
      </w:r>
    </w:p>
    <w:bookmarkEnd w:id="1"/>
    <w:bookmarkStart w:name="z19" w:id="2"/>
    <w:p>
      <w:pPr>
        <w:spacing w:after="0"/>
        <w:ind w:left="0"/>
        <w:jc w:val="left"/>
      </w:pPr>
      <w:r>
        <w:rPr>
          <w:rFonts w:ascii="Times New Roman"/>
          <w:b/>
          <w:i w:val="false"/>
          <w:color w:val="000000"/>
        </w:rPr>
        <w:t xml:space="preserve"> 1. Жалпы ережелер</w:t>
      </w:r>
    </w:p>
    <w:bookmarkEnd w:id="2"/>
    <w:bookmarkStart w:name="z20" w:id="3"/>
    <w:p>
      <w:pPr>
        <w:spacing w:after="0"/>
        <w:ind w:left="0"/>
        <w:jc w:val="both"/>
      </w:pPr>
      <w:r>
        <w:rPr>
          <w:rFonts w:ascii="Times New Roman"/>
          <w:b w:val="false"/>
          <w:i w:val="false"/>
          <w:color w:val="000000"/>
          <w:sz w:val="28"/>
        </w:rPr>
        <w:t xml:space="preserve">
      1. "Ветеринария саласында кәсіпкерлік қызметті жүзеге асыратын жеке және заңды тұлғаларды аттестаттау" мемлекеттiк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тіркелді) бекітілген "Ветеринария саласында кәсіпкерлік қызметті жүзеге асыратын жеке және заңды тұлғаларды аттестаттау" мемлекеттік көрсетілетін қызмет стандартына (бұдан әрі - стандарт) сәйкес әзірленді.</w:t>
      </w:r>
      <w:r>
        <w:br/>
      </w:r>
      <w:r>
        <w:rPr>
          <w:rFonts w:ascii="Times New Roman"/>
          <w:b w:val="false"/>
          <w:i w:val="false"/>
          <w:color w:val="000000"/>
          <w:sz w:val="28"/>
        </w:rPr>
        <w:t xml:space="preserve">
      </w:t>
      </w:r>
      <w:r>
        <w:rPr>
          <w:rFonts w:ascii="Times New Roman"/>
          <w:b w:val="false"/>
          <w:i w:val="false"/>
          <w:color w:val="000000"/>
          <w:sz w:val="28"/>
        </w:rPr>
        <w:t xml:space="preserve">"Ветеринария саласында кәсіпкерлік қызметті жүзеге асыратын жеке және заңды тұлғаларды аттестаттау" мемлекеттiк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аудандардың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w:t>
      </w:r>
      <w:r>
        <w:br/>
      </w:r>
      <w:r>
        <w:rPr>
          <w:rFonts w:ascii="Times New Roman"/>
          <w:b w:val="false"/>
          <w:i w:val="false"/>
          <w:color w:val="000000"/>
          <w:sz w:val="28"/>
        </w:rPr>
        <w:t xml:space="preserve">
      </w:t>
      </w:r>
      <w:r>
        <w:rPr>
          <w:rFonts w:ascii="Times New Roman"/>
          <w:b w:val="false"/>
          <w:i w:val="false"/>
          <w:color w:val="000000"/>
          <w:sz w:val="28"/>
        </w:rPr>
        <w:t xml:space="preserve">2) электрондық үкіметтің" веб-порталы: www.egov.kz, www.elicense.kz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мынадай шешімдердің бірі көрсетілген аттестаттау парағы: </w:t>
      </w:r>
      <w:r>
        <w:br/>
      </w:r>
      <w:r>
        <w:rPr>
          <w:rFonts w:ascii="Times New Roman"/>
          <w:b w:val="false"/>
          <w:i w:val="false"/>
          <w:color w:val="000000"/>
          <w:sz w:val="28"/>
        </w:rPr>
        <w:t xml:space="preserve">
      </w:t>
      </w:r>
      <w:r>
        <w:rPr>
          <w:rFonts w:ascii="Times New Roman"/>
          <w:b w:val="false"/>
          <w:i w:val="false"/>
          <w:color w:val="000000"/>
          <w:sz w:val="28"/>
        </w:rPr>
        <w:t>1) аттестатталды;</w:t>
      </w:r>
      <w:r>
        <w:br/>
      </w:r>
      <w:r>
        <w:rPr>
          <w:rFonts w:ascii="Times New Roman"/>
          <w:b w:val="false"/>
          <w:i w:val="false"/>
          <w:color w:val="000000"/>
          <w:sz w:val="28"/>
        </w:rPr>
        <w:t xml:space="preserve">
      </w:t>
      </w:r>
      <w:r>
        <w:rPr>
          <w:rFonts w:ascii="Times New Roman"/>
          <w:b w:val="false"/>
          <w:i w:val="false"/>
          <w:color w:val="000000"/>
          <w:sz w:val="28"/>
        </w:rPr>
        <w:t>2) қайта аттестаттауға жатады;</w:t>
      </w:r>
      <w:r>
        <w:br/>
      </w:r>
      <w:r>
        <w:rPr>
          <w:rFonts w:ascii="Times New Roman"/>
          <w:b w:val="false"/>
          <w:i w:val="false"/>
          <w:color w:val="000000"/>
          <w:sz w:val="28"/>
        </w:rPr>
        <w:t xml:space="preserve">
      </w:t>
      </w:r>
      <w:r>
        <w:rPr>
          <w:rFonts w:ascii="Times New Roman"/>
          <w:b w:val="false"/>
          <w:i w:val="false"/>
          <w:color w:val="000000"/>
          <w:sz w:val="28"/>
        </w:rPr>
        <w:t>3) аттестатталған жоқ.</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 жеке және заңды тұлғаларға (бұдан әрі – көрсетілетін қызметті алушылар) тегін көрсетіледі. </w:t>
      </w:r>
    </w:p>
    <w:bookmarkEnd w:id="3"/>
    <w:bookmarkStart w:name="z32"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
    <w:bookmarkStart w:name="z33" w:id="5"/>
    <w:p>
      <w:pPr>
        <w:spacing w:after="0"/>
        <w:ind w:left="0"/>
        <w:jc w:val="both"/>
      </w:pPr>
      <w:r>
        <w:rPr>
          <w:rFonts w:ascii="Times New Roman"/>
          <w:b w:val="false"/>
          <w:i w:val="false"/>
          <w:color w:val="000000"/>
          <w:sz w:val="28"/>
        </w:rPr>
        <w:t xml:space="preserve">
      5. Көрсетілетін қызметті алушы көрсетілетін қызметті берушіге жүгінген кезде мемлекеттік қызметті көрсету бойынша рәсімді (іс-қимылды) бастау үшін мыналардың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1) стандартқа қосымшаға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2) жеке басын куәландыратын құжат (сәйкестендіру үшін); </w:t>
      </w:r>
      <w:r>
        <w:br/>
      </w:r>
      <w:r>
        <w:rPr>
          <w:rFonts w:ascii="Times New Roman"/>
          <w:b w:val="false"/>
          <w:i w:val="false"/>
          <w:color w:val="000000"/>
          <w:sz w:val="28"/>
        </w:rPr>
        <w:t xml:space="preserve">
      </w:t>
      </w:r>
      <w:r>
        <w:rPr>
          <w:rFonts w:ascii="Times New Roman"/>
          <w:b w:val="false"/>
          <w:i w:val="false"/>
          <w:color w:val="000000"/>
          <w:sz w:val="28"/>
        </w:rPr>
        <w:t>3) соңғы үш жылда біліктілігін арттыру курсынан өткендігі туралы сертификаттың (бар болса) көшірмесі;</w:t>
      </w:r>
      <w:r>
        <w:br/>
      </w:r>
      <w:r>
        <w:rPr>
          <w:rFonts w:ascii="Times New Roman"/>
          <w:b w:val="false"/>
          <w:i w:val="false"/>
          <w:color w:val="000000"/>
          <w:sz w:val="28"/>
        </w:rPr>
        <w:t xml:space="preserve">
      </w:t>
      </w:r>
      <w:r>
        <w:rPr>
          <w:rFonts w:ascii="Times New Roman"/>
          <w:b w:val="false"/>
          <w:i w:val="false"/>
          <w:color w:val="000000"/>
          <w:sz w:val="28"/>
        </w:rPr>
        <w:t>4) ғылыми дәрежесі, атағы бары туралы дипломның (бар болса) көшірмесі.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кезде көрсетілетін қызметті алушы өтінішінің көшірмесінде құжаттар пакетін қабылдау күні, уақыты, құжаттарды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порталға жүгінген кезде мемлекеттік қызметті көрсету бойынша рәсімді (іс-қимылды) бастау үшін мыналардың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2) соңғы үш жылда біліктілігін арттыру курсынан өткендігі туралы сертификаттың (бар болса)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3) ғылыми дәрежесі, атағы бары туралы куәліктердің (бар болса)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 xml:space="preserve">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мемлекеттік ақпараттық жүйелерден "электрондық үкімет" шлюзі арқылы алады.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 арқылы барлық қажетті құжаттарды тапсырған кезде көрсетілетін қызметті алушының "жеке кабинетінде" мемлекеттік қызметті көрсетуге арналған сұрау салудың қабылданғаны туралы мәртебе көрсетіледі. </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көрсетілетін қызметті алушы қажетті құжаттарды берген сәттен бастап оларды қабылдап, тіркеуді жүзеге асырады, көрсетілетін қызметті алушыға құжаттарды қабылдау күні мен уақытын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кіріс құжаттаманы қарайды, жауапты орындаушыны айқындап, қарар қояды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осы регламенттің 5-тармағында көрсетілген тізбеге сәйкес ұсынылған құжаттардың толықтығын тексереді – өтініш түскен күні;</w:t>
      </w:r>
      <w:r>
        <w:br/>
      </w:r>
      <w:r>
        <w:rPr>
          <w:rFonts w:ascii="Times New Roman"/>
          <w:b w:val="false"/>
          <w:i w:val="false"/>
          <w:color w:val="000000"/>
          <w:sz w:val="28"/>
        </w:rPr>
        <w:t xml:space="preserve">
      </w:t>
      </w:r>
      <w:r>
        <w:rPr>
          <w:rFonts w:ascii="Times New Roman"/>
          <w:b w:val="false"/>
          <w:i w:val="false"/>
          <w:color w:val="000000"/>
          <w:sz w:val="28"/>
        </w:rPr>
        <w:t>4) комиссия аттестаттауды өткізеді – аттестаттау кестесіне сәйкес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мемлекеттік қызметті көрсету нәтижесін беру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7.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кеңсенің құжаттарды қабылдап, оларды тіркеуі, көрсетілетін қызметті алушыға құжаттарды қабылдау күні мен уақытын көрсете отырып, тіркеу туралы өтініштің көшірмесін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басшылығының кіріс құжаттаманы қарауы, жауапты орындаушыны айқындап, қарар қоюы;</w:t>
      </w:r>
      <w:r>
        <w:br/>
      </w:r>
      <w:r>
        <w:rPr>
          <w:rFonts w:ascii="Times New Roman"/>
          <w:b w:val="false"/>
          <w:i w:val="false"/>
          <w:color w:val="000000"/>
          <w:sz w:val="28"/>
        </w:rPr>
        <w:t xml:space="preserve">
      </w:t>
      </w:r>
      <w:r>
        <w:rPr>
          <w:rFonts w:ascii="Times New Roman"/>
          <w:b w:val="false"/>
          <w:i w:val="false"/>
          <w:color w:val="000000"/>
          <w:sz w:val="28"/>
        </w:rPr>
        <w:t>3) жауапты орындаушының осы регламенттің 5-тармағында көрсетілген тізбеге сәйкес ұсынылған құжаттардың толықтығын тексеруі;</w:t>
      </w:r>
      <w:r>
        <w:br/>
      </w:r>
      <w:r>
        <w:rPr>
          <w:rFonts w:ascii="Times New Roman"/>
          <w:b w:val="false"/>
          <w:i w:val="false"/>
          <w:color w:val="000000"/>
          <w:sz w:val="28"/>
        </w:rPr>
        <w:t xml:space="preserve">
      </w:t>
      </w:r>
      <w:r>
        <w:rPr>
          <w:rFonts w:ascii="Times New Roman"/>
          <w:b w:val="false"/>
          <w:i w:val="false"/>
          <w:color w:val="000000"/>
          <w:sz w:val="28"/>
        </w:rPr>
        <w:t>4) комиссияның аттестаттауды өткізуі;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тестілеуден теріс нәтиже алған кезде атестаттаудың екінші кезеңіне өтпейді (әңгімелесуге)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стандартында көрсетілген қайта тестілеуден өту тәртібі алғашқы тестілеуден алты ай өткенен кейін. Комиссия шешімімен қайта әңгімелесуге тиіс. Алғашқы әңгімелесу күнінен бір ай өткенен кейін қайта әңгімелесу өтеді. </w:t>
      </w:r>
      <w:r>
        <w:br/>
      </w:r>
      <w:r>
        <w:rPr>
          <w:rFonts w:ascii="Times New Roman"/>
          <w:b w:val="false"/>
          <w:i w:val="false"/>
          <w:color w:val="000000"/>
          <w:sz w:val="28"/>
        </w:rPr>
        <w:t xml:space="preserve">
      </w:t>
      </w:r>
      <w:r>
        <w:rPr>
          <w:rFonts w:ascii="Times New Roman"/>
          <w:b w:val="false"/>
          <w:i w:val="false"/>
          <w:color w:val="000000"/>
          <w:sz w:val="28"/>
        </w:rPr>
        <w:t>Атестаттаудан өтпегенде, көрсетілетін қызметті алушы атестаттау нәтижесін алғанына бір жыл өткенен кейі қайта атестаттауға қатысуға құқылы.</w:t>
      </w:r>
    </w:p>
    <w:bookmarkEnd w:id="5"/>
    <w:bookmarkStart w:name="z60"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
    <w:bookmarkStart w:name="z61" w:id="7"/>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9.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көрсетілетін қызметті алушы қажетті құжаттарды берген сәттен бастап оларды қабылдап, тіркеуді жүзеге асырады, көрсетілетін қызметті алушыға құжаттарды қабылдау күні мен уақытын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кіріс құжаттаманы қарайды, жауапты орындаушыны айқындап, қарар қояды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осы регламенттің 5-тармағында көрсетілген тізбеге сәйкес ұсынылған құжаттардың толықтығын тексереді – өтініш түскен күні;</w:t>
      </w:r>
      <w:r>
        <w:br/>
      </w:r>
      <w:r>
        <w:rPr>
          <w:rFonts w:ascii="Times New Roman"/>
          <w:b w:val="false"/>
          <w:i w:val="false"/>
          <w:color w:val="000000"/>
          <w:sz w:val="28"/>
        </w:rPr>
        <w:t xml:space="preserve">
      </w:t>
      </w:r>
      <w:r>
        <w:rPr>
          <w:rFonts w:ascii="Times New Roman"/>
          <w:b w:val="false"/>
          <w:i w:val="false"/>
          <w:color w:val="000000"/>
          <w:sz w:val="28"/>
        </w:rPr>
        <w:t>4) комиссия аттестаттауды өткізеді – аттестаттау кестесіне сәйкес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мемлекеттік қызметті көрсету нәтижесін беру – 30 (отыз) минут.</w:t>
      </w:r>
    </w:p>
    <w:bookmarkEnd w:id="7"/>
    <w:bookmarkStart w:name="z72" w:id="8"/>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
    <w:bookmarkStart w:name="z73" w:id="9"/>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Осы регламентке көрсетілетін қызметті алушы портал арқылы жүгінген кездегі қадамдық іс-қимылдар мен шешімдер:</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ЭЦҚ арқылы порталда тiркелуді (авторландыруды)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деректерін растау туралы хабарлама қалыптастырылады не көрсетілетін қызметті алушының деректерінде бұзушылықтардың болуына байланысты авторландырудан бас тарту туралы хабарлама қалыптастырылады немесе көрсетілетін қызметті алушының ЭЦҚ-сы түпнұсқалығының расталмауына байланысты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электрондық мемлекеттік көрсетілетін қызметті таңдауы, электрондық сұрау салу жолдарын толтырып, осы регламенттің 5-тармағында көрсетілген құжаттарды тіркеуі;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ЭЦҚ-сы арқылы электрондық мемлекеттік қызметті көрсетуге арналған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5) электрондық сұрау салуды тіркеу;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алушының "жеке кабинетіндегі" мемлекеттік көрсетілетін қызметті алу тарихынан электрондық сұрау салу мәртебесі және мемлекеттік қызметті көрсету мерзімі туралы хабарламаны көрсетілетін қызметті алушының алуы;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сипатталуына сәйкес рәсімдерді (іс-қимылдарды) жүзеге асырады және порталға мемлекеттік қызметті көрсету нәтижесін жолдайды;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нәтижесін өңдеу және көрсетілетін қызметті алушының "жеке кабинетіне" көрсетілетін қызметті беруші басшысының ЭЦҚ-сы қойылған электрондық құжат нысанында жолдау.</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көрсетілетін қызмет "Азаматтарға арналған үкімет" мемлекеттік корпорациясы" коммерциялық емес акционерлік қоғамының филиалы арқылы көрсетілмейді. </w:t>
      </w:r>
      <w:r>
        <w:br/>
      </w:r>
      <w:r>
        <w:rPr>
          <w:rFonts w:ascii="Times New Roman"/>
          <w:b w:val="false"/>
          <w:i w:val="false"/>
          <w:color w:val="000000"/>
          <w:sz w:val="28"/>
        </w:rPr>
        <w:t xml:space="preserve">
      </w:t>
      </w:r>
      <w:r>
        <w:rPr>
          <w:rFonts w:ascii="Times New Roman"/>
          <w:b w:val="false"/>
          <w:i w:val="false"/>
          <w:color w:val="000000"/>
          <w:sz w:val="28"/>
        </w:rPr>
        <w:t xml:space="preserve">12. Мемлекеттiк қызметті көрсету процесiнде көрсетілетін қызметті берушінің құрылымдық бөлiмшелері (қызметкерлері) рәсімдерінің (іс-қимылдарының), өзара iс-қимылдарының реттілігін және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 саласында кәсіпкерлік қызметті жүзеге асыратын жеке және заңды тұлғаларды аттестаттау" мемлекеттік көрсетілетін қызмет регламентіне 1-қосымша</w:t>
            </w:r>
          </w:p>
        </w:tc>
      </w:tr>
    </w:tbl>
    <w:bookmarkStart w:name="z86" w:id="10"/>
    <w:p>
      <w:pPr>
        <w:spacing w:after="0"/>
        <w:ind w:left="0"/>
        <w:jc w:val="left"/>
      </w:pPr>
      <w:r>
        <w:rPr>
          <w:rFonts w:ascii="Times New Roman"/>
          <w:b/>
          <w:i w:val="false"/>
          <w:color w:val="000000"/>
        </w:rPr>
        <w:t xml:space="preserve"> Көрсетілетін қызметті берушілердің мекенжайы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2546"/>
        <w:gridCol w:w="8002"/>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1"/>
          <w:p>
            <w:pPr>
              <w:spacing w:after="20"/>
              <w:ind w:left="20"/>
              <w:jc w:val="both"/>
            </w:pPr>
            <w:r>
              <w:rPr>
                <w:rFonts w:ascii="Times New Roman"/>
                <w:b w:val="false"/>
                <w:i w:val="false"/>
                <w:color w:val="000000"/>
                <w:sz w:val="20"/>
              </w:rPr>
              <w:t>
Уәкілетті органдардың атауы</w:t>
            </w:r>
          </w:p>
          <w:bookmarkEnd w:id="11"/>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2"/>
          <w:p>
            <w:pPr>
              <w:spacing w:after="20"/>
              <w:ind w:left="20"/>
              <w:jc w:val="both"/>
            </w:pPr>
            <w:r>
              <w:rPr>
                <w:rFonts w:ascii="Times New Roman"/>
                <w:b w:val="false"/>
                <w:i w:val="false"/>
                <w:color w:val="000000"/>
                <w:sz w:val="20"/>
              </w:rPr>
              <w:t>
"Солтүстік Қазақстан облысы ветеринария басқармасы" мемлекеттік мекемесі</w:t>
            </w:r>
          </w:p>
          <w:bookmarkEnd w:id="12"/>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302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3"/>
          <w:p>
            <w:pPr>
              <w:spacing w:after="20"/>
              <w:ind w:left="20"/>
              <w:jc w:val="both"/>
            </w:pPr>
            <w:r>
              <w:rPr>
                <w:rFonts w:ascii="Times New Roman"/>
                <w:b w:val="false"/>
                <w:i w:val="false"/>
                <w:color w:val="000000"/>
                <w:sz w:val="20"/>
              </w:rPr>
              <w:t>
"Петропавл қаласының ветеринария бөлімі" мемлекеттік мекемесі</w:t>
            </w:r>
          </w:p>
          <w:bookmarkEnd w:id="13"/>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4"/>
          <w:p>
            <w:pPr>
              <w:spacing w:after="20"/>
              <w:ind w:left="20"/>
              <w:jc w:val="both"/>
            </w:pPr>
            <w:r>
              <w:rPr>
                <w:rFonts w:ascii="Times New Roman"/>
                <w:b w:val="false"/>
                <w:i w:val="false"/>
                <w:color w:val="000000"/>
                <w:sz w:val="20"/>
              </w:rPr>
              <w:t>
"Солтүстік Қазақстан облысы Айыртау ауданының ветеринария бөлімі" мемлекеттік мекемесі</w:t>
            </w:r>
          </w:p>
          <w:bookmarkEnd w:id="14"/>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Сыздықов көшесі, 4</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5"/>
          <w:p>
            <w:pPr>
              <w:spacing w:after="20"/>
              <w:ind w:left="20"/>
              <w:jc w:val="both"/>
            </w:pPr>
            <w:r>
              <w:rPr>
                <w:rFonts w:ascii="Times New Roman"/>
                <w:b w:val="false"/>
                <w:i w:val="false"/>
                <w:color w:val="000000"/>
                <w:sz w:val="20"/>
              </w:rPr>
              <w:t>
"Солтүстік Қазақстан облысы Ақжар ауданының ветеринария бөлімі" мемлекеттік мекемесі</w:t>
            </w:r>
          </w:p>
          <w:bookmarkEnd w:id="15"/>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6"/>
          <w:p>
            <w:pPr>
              <w:spacing w:after="20"/>
              <w:ind w:left="20"/>
              <w:jc w:val="both"/>
            </w:pPr>
            <w:r>
              <w:rPr>
                <w:rFonts w:ascii="Times New Roman"/>
                <w:b w:val="false"/>
                <w:i w:val="false"/>
                <w:color w:val="000000"/>
                <w:sz w:val="20"/>
              </w:rPr>
              <w:t>
"Аққайың аудандық ветеринария бөлімі" мемлекеттік мекемесі</w:t>
            </w:r>
          </w:p>
          <w:bookmarkEnd w:id="16"/>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7"/>
          <w:p>
            <w:pPr>
              <w:spacing w:after="20"/>
              <w:ind w:left="20"/>
              <w:jc w:val="both"/>
            </w:pPr>
            <w:r>
              <w:rPr>
                <w:rFonts w:ascii="Times New Roman"/>
                <w:b w:val="false"/>
                <w:i w:val="false"/>
                <w:color w:val="000000"/>
                <w:sz w:val="20"/>
              </w:rPr>
              <w:t>
"Солтүстік Қазақстан облысы Есіл ауданының ветеринария бөлімі" мемлекеттік мекемесі</w:t>
            </w:r>
          </w:p>
          <w:bookmarkEnd w:id="17"/>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Явленка ауылы, Тимофеев көшесі, 32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8"/>
          <w:p>
            <w:pPr>
              <w:spacing w:after="20"/>
              <w:ind w:left="20"/>
              <w:jc w:val="both"/>
            </w:pPr>
            <w:r>
              <w:rPr>
                <w:rFonts w:ascii="Times New Roman"/>
                <w:b w:val="false"/>
                <w:i w:val="false"/>
                <w:color w:val="000000"/>
                <w:sz w:val="20"/>
              </w:rPr>
              <w:t>
"Солтүстік Қазақстан облысы Жамбыл ауданының ветеринария бөлімі" мемлекеттік мекемесі</w:t>
            </w:r>
          </w:p>
          <w:bookmarkEnd w:id="18"/>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ауылы, Дружба көшесі, 6</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9"/>
          <w:p>
            <w:pPr>
              <w:spacing w:after="20"/>
              <w:ind w:left="20"/>
              <w:jc w:val="both"/>
            </w:pPr>
            <w:r>
              <w:rPr>
                <w:rFonts w:ascii="Times New Roman"/>
                <w:b w:val="false"/>
                <w:i w:val="false"/>
                <w:color w:val="000000"/>
                <w:sz w:val="20"/>
              </w:rPr>
              <w:t>
"Солтүстік Қазақстан облысы Мағжан Жұмабаев ауданының ветеринария бөлімі" мемлекеттік мекемесі</w:t>
            </w:r>
          </w:p>
          <w:bookmarkEnd w:id="19"/>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Водопроводная көшесі, 20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0"/>
          <w:p>
            <w:pPr>
              <w:spacing w:after="20"/>
              <w:ind w:left="20"/>
              <w:jc w:val="both"/>
            </w:pPr>
            <w:r>
              <w:rPr>
                <w:rFonts w:ascii="Times New Roman"/>
                <w:b w:val="false"/>
                <w:i w:val="false"/>
                <w:color w:val="000000"/>
                <w:sz w:val="20"/>
              </w:rPr>
              <w:t>
"Қызылжар аудандық ветеринария бөлімі" мемлекеттік мекемесі</w:t>
            </w:r>
          </w:p>
          <w:bookmarkEnd w:id="20"/>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1"/>
          <w:p>
            <w:pPr>
              <w:spacing w:after="20"/>
              <w:ind w:left="20"/>
              <w:jc w:val="both"/>
            </w:pPr>
            <w:r>
              <w:rPr>
                <w:rFonts w:ascii="Times New Roman"/>
                <w:b w:val="false"/>
                <w:i w:val="false"/>
                <w:color w:val="000000"/>
                <w:sz w:val="20"/>
              </w:rPr>
              <w:t>
"Солтүстік Қазақстан облысы Мамлют ауданының ветеринария бөлімі" мемлекеттік мекемесі</w:t>
            </w:r>
          </w:p>
          <w:bookmarkEnd w:id="21"/>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Абай Құнанбаев көшесі, 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2"/>
          <w:p>
            <w:pPr>
              <w:spacing w:after="20"/>
              <w:ind w:left="20"/>
              <w:jc w:val="both"/>
            </w:pPr>
            <w:r>
              <w:rPr>
                <w:rFonts w:ascii="Times New Roman"/>
                <w:b w:val="false"/>
                <w:i w:val="false"/>
                <w:color w:val="000000"/>
                <w:sz w:val="20"/>
              </w:rPr>
              <w:t>
"Солтүстік Қазақстан облысы Ғабит Мүсірепов атындағы ауданның ветеринария бөлімі" мемлекеттік мекемесі</w:t>
            </w:r>
          </w:p>
          <w:bookmarkEnd w:id="22"/>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 хан көшесі, 28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3"/>
          <w:p>
            <w:pPr>
              <w:spacing w:after="20"/>
              <w:ind w:left="20"/>
              <w:jc w:val="both"/>
            </w:pPr>
            <w:r>
              <w:rPr>
                <w:rFonts w:ascii="Times New Roman"/>
                <w:b w:val="false"/>
                <w:i w:val="false"/>
                <w:color w:val="000000"/>
                <w:sz w:val="20"/>
              </w:rPr>
              <w:t>
"Солтүстік Қазақстан облысы Тайынша ауданының ветеринария бөлімі" мемлекеттік мекемесі</w:t>
            </w:r>
          </w:p>
          <w:bookmarkEnd w:id="23"/>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Астана көшесі, 166</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4"/>
          <w:p>
            <w:pPr>
              <w:spacing w:after="20"/>
              <w:ind w:left="20"/>
              <w:jc w:val="both"/>
            </w:pPr>
            <w:r>
              <w:rPr>
                <w:rFonts w:ascii="Times New Roman"/>
                <w:b w:val="false"/>
                <w:i w:val="false"/>
                <w:color w:val="000000"/>
                <w:sz w:val="20"/>
              </w:rPr>
              <w:t>
"Солтүстік Қазақстан облысы Тимирязев ауданының ветеринария бөлімі" мемлекеттік мекемесі</w:t>
            </w:r>
          </w:p>
          <w:bookmarkEnd w:id="24"/>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 Уәлиханов көшесі, 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жұма аралығында күн сайын 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5"/>
          <w:p>
            <w:pPr>
              <w:spacing w:after="20"/>
              <w:ind w:left="20"/>
              <w:jc w:val="both"/>
            </w:pPr>
            <w:r>
              <w:rPr>
                <w:rFonts w:ascii="Times New Roman"/>
                <w:b w:val="false"/>
                <w:i w:val="false"/>
                <w:color w:val="000000"/>
                <w:sz w:val="20"/>
              </w:rPr>
              <w:t>
"Солтүстік Қазақстан облысы Уәлиханов ауданының ветеринария бөлімі" мемлекеттік мекемесі</w:t>
            </w:r>
          </w:p>
          <w:bookmarkEnd w:id="25"/>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ауылы, Жамбыл көшесі, 76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6"/>
          <w:p>
            <w:pPr>
              <w:spacing w:after="20"/>
              <w:ind w:left="20"/>
              <w:jc w:val="both"/>
            </w:pPr>
            <w:r>
              <w:rPr>
                <w:rFonts w:ascii="Times New Roman"/>
                <w:b w:val="false"/>
                <w:i w:val="false"/>
                <w:color w:val="000000"/>
                <w:sz w:val="20"/>
              </w:rPr>
              <w:t>
"Солтүстік Қазақстан облысы Шал ақын ауданының ветеринария бөлімі" мемлекеттік мекемесі</w:t>
            </w:r>
          </w:p>
          <w:bookmarkEnd w:id="26"/>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Крымская көшесі, 2А</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 кәсіпкерлік қызметті жүзеге асыратын жеке және заңды тұлғаларды аттестаттау" мемлекеттік көрсетілетін қызмет регламентіне 2-қосымша</w:t>
            </w:r>
          </w:p>
        </w:tc>
      </w:tr>
    </w:tbl>
    <w:bookmarkStart w:name="z104" w:id="27"/>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қызметін көрсетудің бизнес-процестерінің анықтамалығы </w:t>
      </w:r>
    </w:p>
    <w:bookmarkEnd w:id="27"/>
    <w:bookmarkStart w:name="z105" w:id="28"/>
    <w:p>
      <w:pPr>
        <w:spacing w:after="0"/>
        <w:ind w:left="0"/>
        <w:jc w:val="both"/>
      </w:pPr>
      <w:r>
        <w:rPr>
          <w:rFonts w:ascii="Times New Roman"/>
          <w:b w:val="false"/>
          <w:i w:val="false"/>
          <w:color w:val="000000"/>
          <w:sz w:val="28"/>
        </w:rPr>
        <w:t>
      а) көрсетілетін қызметті берушінің кеңсесі:</w:t>
      </w:r>
      <w:r>
        <w:br/>
      </w:r>
      <w:r>
        <w:rPr>
          <w:rFonts w:ascii="Times New Roman"/>
          <w:b w:val="false"/>
          <w:i w:val="false"/>
          <w:color w:val="000000"/>
          <w:sz w:val="28"/>
        </w:rPr>
        <w:t xml:space="preserve">
      </w:t>
      </w:r>
    </w:p>
    <w:bookmarkEnd w:id="28"/>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 порталға:</w:t>
      </w:r>
      <w:r>
        <w:br/>
      </w:r>
      <w:r>
        <w:rPr>
          <w:rFonts w:ascii="Times New Roman"/>
          <w:b w:val="false"/>
          <w:i w:val="false"/>
          <w:color w:val="000000"/>
          <w:sz w:val="28"/>
        </w:rPr>
        <w:t xml:space="preserve">
      </w:t>
      </w:r>
    </w:p>
    <w:p>
      <w:pPr>
        <w:spacing w:after="0"/>
        <w:ind w:left="0"/>
        <w:jc w:val="both"/>
      </w:pPr>
      <w:r>
        <w:drawing>
          <wp:inline distT="0" distB="0" distL="0" distR="0">
            <wp:extent cx="61976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1120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222 қаулысымен бекітілді</w:t>
            </w:r>
          </w:p>
        </w:tc>
      </w:tr>
    </w:tbl>
    <w:bookmarkStart w:name="z112" w:id="29"/>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w:t>
      </w:r>
    </w:p>
    <w:bookmarkEnd w:id="29"/>
    <w:bookmarkStart w:name="z113" w:id="30"/>
    <w:p>
      <w:pPr>
        <w:spacing w:after="0"/>
        <w:ind w:left="0"/>
        <w:jc w:val="left"/>
      </w:pPr>
      <w:r>
        <w:rPr>
          <w:rFonts w:ascii="Times New Roman"/>
          <w:b/>
          <w:i w:val="false"/>
          <w:color w:val="000000"/>
        </w:rPr>
        <w:t xml:space="preserve"> 1. Жалпы ережелер</w:t>
      </w:r>
    </w:p>
    <w:bookmarkEnd w:id="30"/>
    <w:bookmarkStart w:name="z114" w:id="31"/>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тіркелді)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стандартына (бұдан әрі - стандарт) сәйкес әзірленді.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облыстық маңызы бар қаланың жергілікті атқарушы органдары бекіткен тізім негізінде мемлекеттік ветеринариялық дәрігер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аудандардың, облыстық маңызы бар қаланың жергілікті атқарушы органдары;</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веб-порталы: www.egov.kz, www.elicense.kz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объектінің ветеринариялық (ветеринариялық-санитариялық) қағидаларға және талаптарға сәйкестігі;</w:t>
      </w:r>
      <w:r>
        <w:br/>
      </w:r>
      <w:r>
        <w:rPr>
          <w:rFonts w:ascii="Times New Roman"/>
          <w:b w:val="false"/>
          <w:i w:val="false"/>
          <w:color w:val="000000"/>
          <w:sz w:val="28"/>
        </w:rPr>
        <w:t xml:space="preserve">
      </w:t>
      </w:r>
      <w:r>
        <w:rPr>
          <w:rFonts w:ascii="Times New Roman"/>
          <w:b w:val="false"/>
          <w:i w:val="false"/>
          <w:color w:val="000000"/>
          <w:sz w:val="28"/>
        </w:rPr>
        <w:t>анықталған бұзушылықтарды жою туралы ұсыныстар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Ветеринариялық-санитариялық қорытынды электрондық нысанда ресімделіп, бланкіде басып шығарылады, көрсетілетін қызметті берушінің қолы қойылып, мөрмен расталады.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кезде көрсетілетін қызметті алушының "жеке кабинетіне" ветеринариялық-санитариялық қорытындыны алу орны,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 жеке және заңды тұлғаларға (бұдан әрі – көрсетілетін қызметті алушылар) "Ветеринария туралы" Қазақстан Республикасының 2002 жылғы 10 шілдедегі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ақылы түрде (ветеринариялық-санитариялық қорытынды бланкісі үшін) көрсетіледі. Көрсетілетін қызметті алушы мемлекеттік сатып алу туралы конкурс нәтижелері бойынша айқындалған бланкінің құнын екінші деңгейдегі банктер немесе банк операцияларының жекелеген түрлерін жүзеге асыратын ұйымдар арқылы төлейді.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алуға электрондық сұрау салуды портал арқылы берген жағдайда, төлем "электрондық үкіметтің" төлем шлюзі (бұдан әрі - ЭҮТШ) немесе екінші деңгейдегі банктер арқылы жүзеге асырылуы мүмкін. </w:t>
      </w:r>
    </w:p>
    <w:bookmarkEnd w:id="31"/>
    <w:bookmarkStart w:name="z128" w:id="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2"/>
    <w:bookmarkStart w:name="z129" w:id="33"/>
    <w:p>
      <w:pPr>
        <w:spacing w:after="0"/>
        <w:ind w:left="0"/>
        <w:jc w:val="both"/>
      </w:pPr>
      <w:r>
        <w:rPr>
          <w:rFonts w:ascii="Times New Roman"/>
          <w:b w:val="false"/>
          <w:i w:val="false"/>
          <w:color w:val="000000"/>
          <w:sz w:val="28"/>
        </w:rPr>
        <w:t xml:space="preserve">
      5. Көрсетілетін қызметті алушы (не оның сенімхат бойынша өкілі) көрсетілетін қызметті берушіге жүгінген кезде мемлекеттік қызметті көрсету бойынша рәсімді (іс-қимылды) бастау үшін мыналар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1) стандартқа қосымшаға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және өкілдің өкілеттігін растайтын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жалға алу шартының құқығында тиісті үй-жайларының бар екендігін растайтын құқық белгілейтін құжат көшірмесі;</w:t>
      </w:r>
      <w:r>
        <w:br/>
      </w:r>
      <w:r>
        <w:rPr>
          <w:rFonts w:ascii="Times New Roman"/>
          <w:b w:val="false"/>
          <w:i w:val="false"/>
          <w:color w:val="000000"/>
          <w:sz w:val="28"/>
        </w:rPr>
        <w:t xml:space="preserve">
      </w:t>
      </w:r>
      <w:r>
        <w:rPr>
          <w:rFonts w:ascii="Times New Roman"/>
          <w:b w:val="false"/>
          <w:i w:val="false"/>
          <w:color w:val="000000"/>
          <w:sz w:val="28"/>
        </w:rPr>
        <w:t>4) ветеринариялық-санитариялық қорытынды бланкісінің құнын төлегенін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кезде оның өтінішінің көшірмесінде құжаттар пакетін қабылдау күні, уақыты, құжаттарды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оның сенімхат бойынша өкілі) порталға жүгінген кезде мемлекеттік қызметті көрсету бойынша рәсімді (іс-қимылды) бастау үшін мыналар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1) тұтынушының ЭЦҚ-сымен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 xml:space="preserve">2) жалға алу шартының құқығында тиісті үй-жайларының бар екендігін растайтын құқық белгілеуші құжаттың электрондық көшірмесі; </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үкіметтің" төлем шлюзі (бұдан әрі - ЭҮТШ) арқылы төленген жағдайды қоспағанда, ветеринариялық-санитариялық қорытынды бланкісі үшін ақы төленгенін растайтын құжаттың электрондық көшірмесі.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 арқылы барлық қажетті құжаттарды тапсырған кезде көрсетілетін қызметті алушының "жеке кабинетінде" мемлекеттік қызметті көрсетуге арналған сұрау салудың қабылданғаны туралы мәртебе көрсетіледі. </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қажетті құжаттарды қабылдап, оларды тіркеуді жүзеге асырады, көрсетілетін қызметті алушыға құжаттар пакетін қабылдау күнін, уақытын, құжаттарды қабылдаған жауапты адамның тегін, атын, әкесінің атын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кіріс құжаттаманы қарайды, жауапты орындаушыны айқындап, қарар қояды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осы регламенттің 5-тармағында көрсетілген тізбеге сәйкес ұсынылған құжаттардың толықтығын тексереді – 1 (бір) жұмыс күні;</w:t>
      </w:r>
      <w:r>
        <w:br/>
      </w:r>
      <w:r>
        <w:rPr>
          <w:rFonts w:ascii="Times New Roman"/>
          <w:b w:val="false"/>
          <w:i w:val="false"/>
          <w:color w:val="000000"/>
          <w:sz w:val="28"/>
        </w:rPr>
        <w:t xml:space="preserve">
      </w:t>
      </w:r>
      <w:r>
        <w:rPr>
          <w:rFonts w:ascii="Times New Roman"/>
          <w:b w:val="false"/>
          <w:i w:val="false"/>
          <w:color w:val="000000"/>
          <w:sz w:val="28"/>
        </w:rPr>
        <w:t>өтініш беруші құжаттардың толық емес топтамасын ұсынған жағдайда көрсетілетін қызметті беруші көрсетілген мерзімдерде өтінішті әрі қарай қараудан жазбаша дәлелді бас тартады;</w:t>
      </w:r>
      <w:r>
        <w:br/>
      </w:r>
      <w:r>
        <w:rPr>
          <w:rFonts w:ascii="Times New Roman"/>
          <w:b w:val="false"/>
          <w:i w:val="false"/>
          <w:color w:val="000000"/>
          <w:sz w:val="28"/>
        </w:rPr>
        <w:t xml:space="preserve">
      </w:t>
      </w:r>
      <w:r>
        <w:rPr>
          <w:rFonts w:ascii="Times New Roman"/>
          <w:b w:val="false"/>
          <w:i w:val="false"/>
          <w:color w:val="000000"/>
          <w:sz w:val="28"/>
        </w:rPr>
        <w:t>4) жауапты орындаушы 3 (үш) жұмыс күні:</w:t>
      </w:r>
      <w:r>
        <w:br/>
      </w:r>
      <w:r>
        <w:rPr>
          <w:rFonts w:ascii="Times New Roman"/>
          <w:b w:val="false"/>
          <w:i w:val="false"/>
          <w:color w:val="000000"/>
          <w:sz w:val="28"/>
        </w:rPr>
        <w:t xml:space="preserve">
      </w:t>
      </w:r>
      <w:r>
        <w:rPr>
          <w:rFonts w:ascii="Times New Roman"/>
          <w:b w:val="false"/>
          <w:i w:val="false"/>
          <w:color w:val="000000"/>
          <w:sz w:val="28"/>
        </w:rPr>
        <w:t>құқықтық статистика органдарын хабардар етеді;</w:t>
      </w:r>
      <w:r>
        <w:br/>
      </w:r>
      <w:r>
        <w:rPr>
          <w:rFonts w:ascii="Times New Roman"/>
          <w:b w:val="false"/>
          <w:i w:val="false"/>
          <w:color w:val="000000"/>
          <w:sz w:val="28"/>
        </w:rPr>
        <w:t xml:space="preserve">
      </w:t>
      </w:r>
      <w:r>
        <w:rPr>
          <w:rFonts w:ascii="Times New Roman"/>
          <w:b w:val="false"/>
          <w:i w:val="false"/>
          <w:color w:val="000000"/>
          <w:sz w:val="28"/>
        </w:rPr>
        <w:t>объектіге тексеру жүргізеді;</w:t>
      </w:r>
      <w:r>
        <w:br/>
      </w:r>
      <w:r>
        <w:rPr>
          <w:rFonts w:ascii="Times New Roman"/>
          <w:b w:val="false"/>
          <w:i w:val="false"/>
          <w:color w:val="000000"/>
          <w:sz w:val="28"/>
        </w:rPr>
        <w:t xml:space="preserve">
      </w:t>
      </w:r>
      <w:r>
        <w:rPr>
          <w:rFonts w:ascii="Times New Roman"/>
          <w:b w:val="false"/>
          <w:i w:val="false"/>
          <w:color w:val="000000"/>
          <w:sz w:val="28"/>
        </w:rPr>
        <w:t>объектінің ұсынылған құжаттарға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объектінің ветеринариялық (ветеринариялық-санитариялық) қағидаларға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мемлекеттік ветеринариялық-санитариялық бақылау актісін жасап, анықталған бұзушылықтарды жою жөнінде ұсыныстары бар объектінің ветеринариялық (ветеринариялық-санитариялық) қағидалар мен талаптарға сәйкестігі не сәйкес еместігі туралы ветеринариялық-санитариялық қорытындыны беру туралы шешім қабылдау үшін көрсетілетін қызметті беруші басшысының қарауына 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мемлекеттік қызметті көрсету нәтижесін беру – 30 (отыз) минут.</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қабылдап, оларды тіркеу, көрсетілетін қызметті алушыға құжаттар пакетін қабылдау күнін, уақытын, құжаттарды қабылдаған жауапты адамның тегін, атын, әкесінің атын көрсете отырып, тіркеу туралы өтініштің көшірмесін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басшылығының кіріс құжаттаманы қарауы, жауапты орындаушыны айқындап, қарар қоюы;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осы регламенттің 5-тармағында көрсетілген тізбеге сәйкес ұсынылған құжаттардың толықтығын тексеруі;</w:t>
      </w:r>
      <w:r>
        <w:br/>
      </w:r>
      <w:r>
        <w:rPr>
          <w:rFonts w:ascii="Times New Roman"/>
          <w:b w:val="false"/>
          <w:i w:val="false"/>
          <w:color w:val="000000"/>
          <w:sz w:val="28"/>
        </w:rPr>
        <w:t xml:space="preserve">
      </w:t>
      </w:r>
      <w:r>
        <w:rPr>
          <w:rFonts w:ascii="Times New Roman"/>
          <w:b w:val="false"/>
          <w:i w:val="false"/>
          <w:color w:val="000000"/>
          <w:sz w:val="28"/>
        </w:rPr>
        <w:t>4) жауапты орындаушының құқықтық статистика органдарын хабардар етуі, объектіге тексеру жүргізуі, объектінің ұсынылған құжаттарға сәйкестігін тексеруі, объектінің ветеринариялық (ветеринариялық-санитариялық) қағидаларға сәйкестігін тексеруі, мемлекеттік ветеринариялық-санитариялық бақылау актісін жасап, анықталған бұзушылықтарды жою жөнінде ұсыныстары бар объектінің ветеринариялық (ветеринариялық-санитариялық) қағидалар мен талаптарға сәйкестігі не сәйкес еместігі туралы ветеринариялық-санитариялық қорытындыны беру туралы шешім қабылдау үшін көрсетілетін қызметті беруші басшысының қарауына беруі;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мемлекеттік қызметті көрсету нәтижесін беру.</w:t>
      </w:r>
    </w:p>
    <w:bookmarkEnd w:id="33"/>
    <w:bookmarkStart w:name="z158" w:id="3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4"/>
    <w:bookmarkStart w:name="z159" w:id="35"/>
    <w:p>
      <w:pPr>
        <w:spacing w:after="0"/>
        <w:ind w:left="0"/>
        <w:jc w:val="both"/>
      </w:pPr>
      <w:r>
        <w:rPr>
          <w:rFonts w:ascii="Times New Roman"/>
          <w:b w:val="false"/>
          <w:i w:val="false"/>
          <w:color w:val="000000"/>
          <w:sz w:val="28"/>
        </w:rPr>
        <w:t>
      8. Мемлекеттік қызметті көрсету процесіне мынадай құрылымдық бөлімшелер (қызметкерлер) қатысады: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9.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қажетті құжаттарды қабылдап, оларды тіркеуді жүзеге асырады, көрсетілетін қызметті алушыға құжаттар пакетін қабылдау күнін, уақытын, құжаттарды қабылдаған жауапты адамның тегін, атын, әкесінің атын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кіріс құжаттаманы қарайды, жауапты орындаушыны айқындап, қарар қояды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осы регламенттің 5-тармағында көрсетілген тізбеге сәйкес ұсынылған құжаттардың толықтығын тексереді – 1 (бір) жұмыс күні;</w:t>
      </w:r>
      <w:r>
        <w:br/>
      </w:r>
      <w:r>
        <w:rPr>
          <w:rFonts w:ascii="Times New Roman"/>
          <w:b w:val="false"/>
          <w:i w:val="false"/>
          <w:color w:val="000000"/>
          <w:sz w:val="28"/>
        </w:rPr>
        <w:t xml:space="preserve">
      </w:t>
      </w:r>
      <w:r>
        <w:rPr>
          <w:rFonts w:ascii="Times New Roman"/>
          <w:b w:val="false"/>
          <w:i w:val="false"/>
          <w:color w:val="000000"/>
          <w:sz w:val="28"/>
        </w:rPr>
        <w:t>өтініш беруші құжаттардың толық емес топтамасын ұсынған жағдайда көрсетілетін қызметті беруші көрсетілген мерзімдерде өтінішті әрі қарай қараудан жазбаша дәлелді бас тартады;</w:t>
      </w:r>
      <w:r>
        <w:br/>
      </w:r>
      <w:r>
        <w:rPr>
          <w:rFonts w:ascii="Times New Roman"/>
          <w:b w:val="false"/>
          <w:i w:val="false"/>
          <w:color w:val="000000"/>
          <w:sz w:val="28"/>
        </w:rPr>
        <w:t xml:space="preserve">
      </w:t>
      </w:r>
      <w:r>
        <w:rPr>
          <w:rFonts w:ascii="Times New Roman"/>
          <w:b w:val="false"/>
          <w:i w:val="false"/>
          <w:color w:val="000000"/>
          <w:sz w:val="28"/>
        </w:rPr>
        <w:t>4) жауапты орындаушы 3 (үш) жұмыс күні:</w:t>
      </w:r>
      <w:r>
        <w:br/>
      </w:r>
      <w:r>
        <w:rPr>
          <w:rFonts w:ascii="Times New Roman"/>
          <w:b w:val="false"/>
          <w:i w:val="false"/>
          <w:color w:val="000000"/>
          <w:sz w:val="28"/>
        </w:rPr>
        <w:t xml:space="preserve">
      </w:t>
      </w:r>
      <w:r>
        <w:rPr>
          <w:rFonts w:ascii="Times New Roman"/>
          <w:b w:val="false"/>
          <w:i w:val="false"/>
          <w:color w:val="000000"/>
          <w:sz w:val="28"/>
        </w:rPr>
        <w:t>құқықтық статистика органдарын хабардар етеді;</w:t>
      </w:r>
      <w:r>
        <w:br/>
      </w:r>
      <w:r>
        <w:rPr>
          <w:rFonts w:ascii="Times New Roman"/>
          <w:b w:val="false"/>
          <w:i w:val="false"/>
          <w:color w:val="000000"/>
          <w:sz w:val="28"/>
        </w:rPr>
        <w:t xml:space="preserve">
      </w:t>
      </w:r>
      <w:r>
        <w:rPr>
          <w:rFonts w:ascii="Times New Roman"/>
          <w:b w:val="false"/>
          <w:i w:val="false"/>
          <w:color w:val="000000"/>
          <w:sz w:val="28"/>
        </w:rPr>
        <w:t>объектіге тексеру жүргізеді;</w:t>
      </w:r>
      <w:r>
        <w:br/>
      </w:r>
      <w:r>
        <w:rPr>
          <w:rFonts w:ascii="Times New Roman"/>
          <w:b w:val="false"/>
          <w:i w:val="false"/>
          <w:color w:val="000000"/>
          <w:sz w:val="28"/>
        </w:rPr>
        <w:t xml:space="preserve">
      </w:t>
      </w:r>
      <w:r>
        <w:rPr>
          <w:rFonts w:ascii="Times New Roman"/>
          <w:b w:val="false"/>
          <w:i w:val="false"/>
          <w:color w:val="000000"/>
          <w:sz w:val="28"/>
        </w:rPr>
        <w:t>объектінің ұсынылған құжаттарға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объектінің ветеринариялық (ветеринариялық-санитариялық) қағидаларға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мемлекеттік ветеринариялық-санитариялық бақылау актісін жасап, анықталған бұзушылықтарды жою жөнінде ұсыныстары бар объектінің ветеринариялық (ветеринариялық-санитариялық) қағидалар мен талаптарға сәйкестігі не сәйкес еместігі туралы ветеринариялық-санитариялық қорытындыны беру туралы шешім қабылдау үшін көрсетілетін қызметті беруші басшысының қарауына 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мемлекеттік қызметті көрсету нәтижесін беру – 30 (отыз) минут.</w:t>
      </w:r>
    </w:p>
    <w:bookmarkEnd w:id="35"/>
    <w:bookmarkStart w:name="z175" w:id="36"/>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6"/>
    <w:bookmarkStart w:name="z176" w:id="37"/>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ЭЦҚ арқылы порталда тiркелуді (авторландыруды)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деректерін растау туралы хабарлама қалыптастырылады не көрсетілетін қызметті алушының деректерінде бұзушылықтардың болуына байланысты авторландырудан бас тарту туралы хабарлама қалыптастырылады немесе көрсетілетін қызметті алушының ЭЦҚ-сы түпнұсқалығының расталмауына байланысты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электрондық мемлекеттік көрсетілетін қызметті таңдауы, электрондық сұрау салу жолдарын толтырып, осы регламенттің 5-тармағында көрсетілген құжаттарды тіркеуі;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ЭЦҚ-сы арқылы электрондық мемлекеттік қызметті көрсетуге арналған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5) электрондық сұрау салуды тіркеу;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алушының "жеке кабинетіндегі" мемлекеттік көрсетілетін қызметті алу тарихынан электрондық сұрау салу мәртебесі және мемлекеттік қызметті көрсету мерзімі туралы хабарламаны көрсетілетін қызметті алушының алуы;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сипатталуына сәйкес рәсімдерді (іс-қимылдарды) жүзеге асырады және порталға мемлекеттік қызметті көрсету нәтижесін жолдайды;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нәтижесін өңдеу және көрсетілетін қызметті алушының "жеке кабинетіне" көрсетілетін қызметті беруші басшысының ЭЦҚ-сы қойылған электрондық құжат нысанында жолдау.</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көрсетілетін қызмет "Азаматтарға арналған үкімет" мемлекеттік корпорациясы" коммерциялық емес акционерлік қоғамының филиалы арқылы көрсетілмейді. </w:t>
      </w:r>
      <w:r>
        <w:br/>
      </w:r>
      <w:r>
        <w:rPr>
          <w:rFonts w:ascii="Times New Roman"/>
          <w:b w:val="false"/>
          <w:i w:val="false"/>
          <w:color w:val="000000"/>
          <w:sz w:val="28"/>
        </w:rPr>
        <w:t xml:space="preserve">
      </w:t>
      </w:r>
      <w:r>
        <w:rPr>
          <w:rFonts w:ascii="Times New Roman"/>
          <w:b w:val="false"/>
          <w:i w:val="false"/>
          <w:color w:val="000000"/>
          <w:sz w:val="28"/>
        </w:rPr>
        <w:t xml:space="preserve">12. Мемлекеттiк қызметті көрсету процесiнде көрсетілетін қызметті берушінің құрылымдық бөлiмшелері (қызметкерлері) рәсімдерінің (іс-қимылдарының), өзара iс-қимылдарының реттілігін және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регламентіне 1-қосымша</w:t>
            </w:r>
          </w:p>
        </w:tc>
      </w:tr>
    </w:tbl>
    <w:bookmarkStart w:name="z188" w:id="38"/>
    <w:p>
      <w:pPr>
        <w:spacing w:after="0"/>
        <w:ind w:left="0"/>
        <w:jc w:val="left"/>
      </w:pPr>
      <w:r>
        <w:rPr>
          <w:rFonts w:ascii="Times New Roman"/>
          <w:b/>
          <w:i w:val="false"/>
          <w:color w:val="000000"/>
        </w:rPr>
        <w:t xml:space="preserve"> Көрсетілетін қызметті берушілердің мекенжайы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2546"/>
        <w:gridCol w:w="8002"/>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9"/>
          <w:p>
            <w:pPr>
              <w:spacing w:after="20"/>
              <w:ind w:left="20"/>
              <w:jc w:val="both"/>
            </w:pPr>
            <w:r>
              <w:rPr>
                <w:rFonts w:ascii="Times New Roman"/>
                <w:b w:val="false"/>
                <w:i w:val="false"/>
                <w:color w:val="000000"/>
                <w:sz w:val="20"/>
              </w:rPr>
              <w:t>
Мемлекеттік органның толық атауы</w:t>
            </w:r>
          </w:p>
          <w:bookmarkEnd w:id="39"/>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0"/>
          <w:p>
            <w:pPr>
              <w:spacing w:after="20"/>
              <w:ind w:left="20"/>
              <w:jc w:val="both"/>
            </w:pPr>
            <w:r>
              <w:rPr>
                <w:rFonts w:ascii="Times New Roman"/>
                <w:b w:val="false"/>
                <w:i w:val="false"/>
                <w:color w:val="000000"/>
                <w:sz w:val="20"/>
              </w:rPr>
              <w:t>
"Солтүстік Қазақстан облысы Айыртау ауданының ветеринария бөлімі" мемлекеттік мекемесі</w:t>
            </w:r>
          </w:p>
          <w:bookmarkEnd w:id="40"/>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Сыздықов көшесі, 4</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1"/>
          <w:p>
            <w:pPr>
              <w:spacing w:after="20"/>
              <w:ind w:left="20"/>
              <w:jc w:val="both"/>
            </w:pPr>
            <w:r>
              <w:rPr>
                <w:rFonts w:ascii="Times New Roman"/>
                <w:b w:val="false"/>
                <w:i w:val="false"/>
                <w:color w:val="000000"/>
                <w:sz w:val="20"/>
              </w:rPr>
              <w:t>
"Солтүстік Қазақстан облысы Ақжар ауданының ветеринария бөлімі" мемлекеттік мекемесі</w:t>
            </w:r>
          </w:p>
          <w:bookmarkEnd w:id="41"/>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2"/>
          <w:p>
            <w:pPr>
              <w:spacing w:after="20"/>
              <w:ind w:left="20"/>
              <w:jc w:val="both"/>
            </w:pPr>
            <w:r>
              <w:rPr>
                <w:rFonts w:ascii="Times New Roman"/>
                <w:b w:val="false"/>
                <w:i w:val="false"/>
                <w:color w:val="000000"/>
                <w:sz w:val="20"/>
              </w:rPr>
              <w:t>
"Аққайың аудандық ветеринария бөлімі" мемлекеттік мекемесі</w:t>
            </w:r>
          </w:p>
          <w:bookmarkEnd w:id="42"/>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43"/>
          <w:p>
            <w:pPr>
              <w:spacing w:after="20"/>
              <w:ind w:left="20"/>
              <w:jc w:val="both"/>
            </w:pPr>
            <w:r>
              <w:rPr>
                <w:rFonts w:ascii="Times New Roman"/>
                <w:b w:val="false"/>
                <w:i w:val="false"/>
                <w:color w:val="000000"/>
                <w:sz w:val="20"/>
              </w:rPr>
              <w:t>
"Солтүстік Қазақстан облысы Есіл ауданының ветеринария бөлімі" мемлекеттік мекемесі</w:t>
            </w:r>
          </w:p>
          <w:bookmarkEnd w:id="43"/>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Явленка ауылы, Тимофеев көшесі, 32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4"/>
          <w:p>
            <w:pPr>
              <w:spacing w:after="20"/>
              <w:ind w:left="20"/>
              <w:jc w:val="both"/>
            </w:pPr>
            <w:r>
              <w:rPr>
                <w:rFonts w:ascii="Times New Roman"/>
                <w:b w:val="false"/>
                <w:i w:val="false"/>
                <w:color w:val="000000"/>
                <w:sz w:val="20"/>
              </w:rPr>
              <w:t>
"Солтүстік Қазақстан облысы Жамбыл ауданының ветеринария бөлімі" мемлекеттік мекемесі</w:t>
            </w:r>
          </w:p>
          <w:bookmarkEnd w:id="44"/>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ауылы, Дружба көшесі, 6</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5"/>
          <w:p>
            <w:pPr>
              <w:spacing w:after="20"/>
              <w:ind w:left="20"/>
              <w:jc w:val="both"/>
            </w:pPr>
            <w:r>
              <w:rPr>
                <w:rFonts w:ascii="Times New Roman"/>
                <w:b w:val="false"/>
                <w:i w:val="false"/>
                <w:color w:val="000000"/>
                <w:sz w:val="20"/>
              </w:rPr>
              <w:t>
"Солтүстік Қазақстан облысы Мағжан Жұмабаев ауданының ветеринария бөлімі" мемлекеттік мекемесі</w:t>
            </w:r>
          </w:p>
          <w:bookmarkEnd w:id="45"/>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Водопроводная көшесі, 20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6"/>
          <w:p>
            <w:pPr>
              <w:spacing w:after="20"/>
              <w:ind w:left="20"/>
              <w:jc w:val="both"/>
            </w:pPr>
            <w:r>
              <w:rPr>
                <w:rFonts w:ascii="Times New Roman"/>
                <w:b w:val="false"/>
                <w:i w:val="false"/>
                <w:color w:val="000000"/>
                <w:sz w:val="20"/>
              </w:rPr>
              <w:t>
"Қызылжар аудандық ветеринария бөлімі" мемлекеттік мекемесі</w:t>
            </w:r>
          </w:p>
          <w:bookmarkEnd w:id="46"/>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7"/>
          <w:p>
            <w:pPr>
              <w:spacing w:after="20"/>
              <w:ind w:left="20"/>
              <w:jc w:val="both"/>
            </w:pPr>
            <w:r>
              <w:rPr>
                <w:rFonts w:ascii="Times New Roman"/>
                <w:b w:val="false"/>
                <w:i w:val="false"/>
                <w:color w:val="000000"/>
                <w:sz w:val="20"/>
              </w:rPr>
              <w:t>
"Солтүстік Қазақстан облысы Мамлют ауданының ветеринария бөлімі" мемлекеттік мекемесі</w:t>
            </w:r>
          </w:p>
          <w:bookmarkEnd w:id="47"/>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Абай Құнанбаев көшесі, 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8"/>
          <w:p>
            <w:pPr>
              <w:spacing w:after="20"/>
              <w:ind w:left="20"/>
              <w:jc w:val="both"/>
            </w:pPr>
            <w:r>
              <w:rPr>
                <w:rFonts w:ascii="Times New Roman"/>
                <w:b w:val="false"/>
                <w:i w:val="false"/>
                <w:color w:val="000000"/>
                <w:sz w:val="20"/>
              </w:rPr>
              <w:t>
"Солтүстік Қазақстан облысы Ғабит Мүсірепов атындағы ауданның ветеринария бөлімі" мемлекеттік мекемесі</w:t>
            </w:r>
          </w:p>
          <w:bookmarkEnd w:id="48"/>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 хан көшесі, 28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9"/>
          <w:p>
            <w:pPr>
              <w:spacing w:after="20"/>
              <w:ind w:left="20"/>
              <w:jc w:val="both"/>
            </w:pPr>
            <w:r>
              <w:rPr>
                <w:rFonts w:ascii="Times New Roman"/>
                <w:b w:val="false"/>
                <w:i w:val="false"/>
                <w:color w:val="000000"/>
                <w:sz w:val="20"/>
              </w:rPr>
              <w:t>
"Солтүстік Қазақстан облысы Тайынша ауданының ветеринария бөлімі" мемлекеттік мекемесі</w:t>
            </w:r>
          </w:p>
          <w:bookmarkEnd w:id="49"/>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Астана көшесі, 166</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50"/>
          <w:p>
            <w:pPr>
              <w:spacing w:after="20"/>
              <w:ind w:left="20"/>
              <w:jc w:val="both"/>
            </w:pPr>
            <w:r>
              <w:rPr>
                <w:rFonts w:ascii="Times New Roman"/>
                <w:b w:val="false"/>
                <w:i w:val="false"/>
                <w:color w:val="000000"/>
                <w:sz w:val="20"/>
              </w:rPr>
              <w:t>
"Солтүстік Қазақстан облысы Тимирязев ауданының ветеринария бөлімі" мемлекеттік мекемесі</w:t>
            </w:r>
          </w:p>
          <w:bookmarkEnd w:id="50"/>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 Уәлиханов көшесі, 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1"/>
          <w:p>
            <w:pPr>
              <w:spacing w:after="20"/>
              <w:ind w:left="20"/>
              <w:jc w:val="both"/>
            </w:pPr>
            <w:r>
              <w:rPr>
                <w:rFonts w:ascii="Times New Roman"/>
                <w:b w:val="false"/>
                <w:i w:val="false"/>
                <w:color w:val="000000"/>
                <w:sz w:val="20"/>
              </w:rPr>
              <w:t>
"Солтүстік Қазақстан облысы Уәлиханов ауданының ветеринария бөлімі" мемлекеттік мекемесі</w:t>
            </w:r>
          </w:p>
          <w:bookmarkEnd w:id="51"/>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ауылы, Жамбыл көшесі, 76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52"/>
          <w:p>
            <w:pPr>
              <w:spacing w:after="20"/>
              <w:ind w:left="20"/>
              <w:jc w:val="both"/>
            </w:pPr>
            <w:r>
              <w:rPr>
                <w:rFonts w:ascii="Times New Roman"/>
                <w:b w:val="false"/>
                <w:i w:val="false"/>
                <w:color w:val="000000"/>
                <w:sz w:val="20"/>
              </w:rPr>
              <w:t>
"Солтүстік Қазақстан облысы Шал ақын ауданының ветеринария бөлімі" мемлекеттік мекемесі</w:t>
            </w:r>
          </w:p>
          <w:bookmarkEnd w:id="52"/>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Крымская көшесі, 2А</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3"/>
          <w:p>
            <w:pPr>
              <w:spacing w:after="20"/>
              <w:ind w:left="20"/>
              <w:jc w:val="both"/>
            </w:pPr>
            <w:r>
              <w:rPr>
                <w:rFonts w:ascii="Times New Roman"/>
                <w:b w:val="false"/>
                <w:i w:val="false"/>
                <w:color w:val="000000"/>
                <w:sz w:val="20"/>
              </w:rPr>
              <w:t>
"Петропавл қаласының ветеринария бөлімі" мемлекеттік мекемесі</w:t>
            </w:r>
          </w:p>
          <w:bookmarkEnd w:id="53"/>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регламентіне 2-қосымша</w:t>
            </w:r>
          </w:p>
        </w:tc>
      </w:tr>
    </w:tbl>
    <w:bookmarkStart w:name="z205" w:id="54"/>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қызметін көрсетудің бизнес-процестерінің анықтамалығы </w:t>
      </w:r>
    </w:p>
    <w:bookmarkEnd w:id="54"/>
    <w:bookmarkStart w:name="z206" w:id="55"/>
    <w:p>
      <w:pPr>
        <w:spacing w:after="0"/>
        <w:ind w:left="0"/>
        <w:jc w:val="both"/>
      </w:pPr>
      <w:r>
        <w:rPr>
          <w:rFonts w:ascii="Times New Roman"/>
          <w:b w:val="false"/>
          <w:i w:val="false"/>
          <w:color w:val="000000"/>
          <w:sz w:val="28"/>
        </w:rPr>
        <w:t>
      а) көрсетілетін қызметті берушінің кеңсесі:</w:t>
      </w:r>
      <w:r>
        <w:br/>
      </w:r>
      <w:r>
        <w:rPr>
          <w:rFonts w:ascii="Times New Roman"/>
          <w:b w:val="false"/>
          <w:i w:val="false"/>
          <w:color w:val="000000"/>
          <w:sz w:val="28"/>
        </w:rPr>
        <w:t xml:space="preserve">
      </w:t>
      </w:r>
    </w:p>
    <w:bookmarkEnd w:id="55"/>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 порталға:</w:t>
      </w:r>
      <w:r>
        <w:br/>
      </w:r>
      <w:r>
        <w:rPr>
          <w:rFonts w:ascii="Times New Roman"/>
          <w:b w:val="false"/>
          <w:i w:val="false"/>
          <w:color w:val="000000"/>
          <w:sz w:val="28"/>
        </w:rPr>
        <w:t xml:space="preserve">
      </w:t>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69977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222 қаулысымен бекітілді</w:t>
            </w:r>
          </w:p>
        </w:tc>
      </w:tr>
    </w:tbl>
    <w:bookmarkStart w:name="z213" w:id="56"/>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 </w:t>
      </w:r>
    </w:p>
    <w:bookmarkEnd w:id="56"/>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31.01.2017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4" w:id="57"/>
    <w:p>
      <w:pPr>
        <w:spacing w:after="0"/>
        <w:ind w:left="0"/>
        <w:jc w:val="left"/>
      </w:pPr>
      <w:r>
        <w:rPr>
          <w:rFonts w:ascii="Times New Roman"/>
          <w:b/>
          <w:i w:val="false"/>
          <w:color w:val="000000"/>
        </w:rPr>
        <w:t xml:space="preserve"> 1. Жалпы ережелер</w:t>
      </w:r>
    </w:p>
    <w:bookmarkEnd w:id="57"/>
    <w:bookmarkStart w:name="z287" w:id="58"/>
    <w:p>
      <w:pPr>
        <w:spacing w:after="0"/>
        <w:ind w:left="0"/>
        <w:jc w:val="both"/>
      </w:pPr>
      <w:r>
        <w:rPr>
          <w:rFonts w:ascii="Times New Roman"/>
          <w:b w:val="false"/>
          <w:i w:val="false"/>
          <w:color w:val="000000"/>
          <w:sz w:val="28"/>
        </w:rPr>
        <w:t xml:space="preserve">
      1. "Ветеринариялық анықтама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тіркелді) бекітілген "Ветеринариялық анықтамалар беру" мемлекеттік көрсетілетін қызмет стандартына (бұдан әрі - стандарт) сәйкес әзірленді.</w:t>
      </w:r>
    </w:p>
    <w:bookmarkEnd w:id="58"/>
    <w:p>
      <w:pPr>
        <w:spacing w:after="0"/>
        <w:ind w:left="0"/>
        <w:jc w:val="both"/>
      </w:pPr>
      <w:r>
        <w:rPr>
          <w:rFonts w:ascii="Times New Roman"/>
          <w:b w:val="false"/>
          <w:i w:val="false"/>
          <w:color w:val="000000"/>
          <w:sz w:val="28"/>
        </w:rPr>
        <w:t xml:space="preserve">
      "Ветеринариялық анықтама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облыстық маңызы бар қаланың жергілікті атқарушы органдары құрған мемлекеттік ветеринариялық ұйымдар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мемлекеттік көрсетілетін қызмет регламентінің 10-тармағында көзделген жағдайларда және негіздер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5. Көрсетілетін қызметті алушы (не оның сенімхат бойынша өкілі) жүгінген кезде мемлекеттік қызметті көрсету бойынша рәсімді (іс-қимылды) бастау үшін мыналар негіз болып табылады:</w:t>
      </w:r>
    </w:p>
    <w:p>
      <w:pPr>
        <w:spacing w:after="0"/>
        <w:ind w:left="0"/>
        <w:jc w:val="both"/>
      </w:pPr>
      <w:r>
        <w:rPr>
          <w:rFonts w:ascii="Times New Roman"/>
          <w:b w:val="false"/>
          <w:i w:val="false"/>
          <w:color w:val="000000"/>
          <w:sz w:val="28"/>
        </w:rPr>
        <w:t>
      1)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2) жеке басты куәландыратын құжат және өкілдің өкілеттігін растайтын құжат (сәйкестендіру үшін);</w:t>
      </w:r>
    </w:p>
    <w:p>
      <w:pPr>
        <w:spacing w:after="0"/>
        <w:ind w:left="0"/>
        <w:jc w:val="both"/>
      </w:pPr>
      <w:r>
        <w:rPr>
          <w:rFonts w:ascii="Times New Roman"/>
          <w:b w:val="false"/>
          <w:i w:val="false"/>
          <w:color w:val="000000"/>
          <w:sz w:val="28"/>
        </w:rPr>
        <w:t>
      3) бес келіден жоғары балықтарды және басқа да су жануарларын (тірі, жаңа ауланған, салқындатылған, мұздатылған балық, сондай-ақ шаяндар, гаммарус, артемия салина (цисталар) тасымалдау кезінде балық аулау орны туралы анықтама;</w:t>
      </w:r>
    </w:p>
    <w:p>
      <w:pPr>
        <w:spacing w:after="0"/>
        <w:ind w:left="0"/>
        <w:jc w:val="both"/>
      </w:pPr>
      <w:r>
        <w:rPr>
          <w:rFonts w:ascii="Times New Roman"/>
          <w:b w:val="false"/>
          <w:i w:val="false"/>
          <w:color w:val="000000"/>
          <w:sz w:val="28"/>
        </w:rPr>
        <w:t>
      4) Еуразиялық экономикалық одаққа мүше мемлекеттерден және үшінші елдерден (Еуразиялық экономикалық одақ мүшелері болып табылмайтын мемлекеттерден) әкелінген ветеринариялық (ветеринарниялық-санитариялық) бақылау объектілерін Қазақстан Республикасының аумағы бойынша тасымалдау кезінде – ветеринариялық-санитариялық бақылау және қадағалау объектісі әкелінген ветеринариялық құжаттың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мемлекеттік тіркеу (қайта тіркеу) туралы, дара кәсіпкерді мемлекеттік тіркеу туралы, ауыл шаруашылығы жануарының ветеринариялық паспорты туралы мәліметтерді көрсетілетін қызметті беруші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оның өтінішінің көшірмесінде құжаттар пакетін қабылдау күні, уақыты, құжаттарды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p>
    <w:p>
      <w:pPr>
        <w:spacing w:after="0"/>
        <w:ind w:left="0"/>
        <w:jc w:val="both"/>
      </w:pPr>
      <w:r>
        <w:rPr>
          <w:rFonts w:ascii="Times New Roman"/>
          <w:b w:val="false"/>
          <w:i w:val="false"/>
          <w:color w:val="000000"/>
          <w:sz w:val="28"/>
        </w:rPr>
        <w:t>
      1) көрсетілетін қызметті беруші кеңсесінің қызметкері алынған құжаттарды қабылдап, тіркейді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осы регламенттің 5-тармағына сәйкестігін қарап, мемлекеттік көрсетілетін қызмет нәтижесінің жобасын, регламент талаптарына сәйкес келмеген жағдайда осы мемлекеттік көрсетілетін қызмет регламентінің 10-тармағында көзделген негіздер бойынша дәлелді бас тартуды дайындайды – 2 (екі) сағат; </w:t>
      </w:r>
    </w:p>
    <w:p>
      <w:pPr>
        <w:spacing w:after="0"/>
        <w:ind w:left="0"/>
        <w:jc w:val="both"/>
      </w:pPr>
      <w:r>
        <w:rPr>
          <w:rFonts w:ascii="Times New Roman"/>
          <w:b w:val="false"/>
          <w:i w:val="false"/>
          <w:color w:val="000000"/>
          <w:sz w:val="28"/>
        </w:rPr>
        <w:t>
      4) жауапты орындаушы мемлекеттік көрсетілетін қызмет нәтижесінің жобасын көрсетілетін қызметті берушінің басшысына қол қоюға жолдайды – 1 (бір) сағат;</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(не оның сенімхат бойынша өкіліне) мемлекеттік көрсетілетін қызмет нәтижесін береді – 30 (отыз) минут.</w:t>
      </w:r>
    </w:p>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 басшысының қарауы және қарар қоюы;</w:t>
      </w:r>
    </w:p>
    <w:p>
      <w:pPr>
        <w:spacing w:after="0"/>
        <w:ind w:left="0"/>
        <w:jc w:val="both"/>
      </w:pPr>
      <w:r>
        <w:rPr>
          <w:rFonts w:ascii="Times New Roman"/>
          <w:b w:val="false"/>
          <w:i w:val="false"/>
          <w:color w:val="000000"/>
          <w:sz w:val="28"/>
        </w:rPr>
        <w:t>
      3) ұсынылған құжаттарды қарап, мемлекеттік көрсетілетін қызмет нәтижесінің жобасын дайындау;</w:t>
      </w:r>
    </w:p>
    <w:p>
      <w:pPr>
        <w:spacing w:after="0"/>
        <w:ind w:left="0"/>
        <w:jc w:val="both"/>
      </w:pPr>
      <w:r>
        <w:rPr>
          <w:rFonts w:ascii="Times New Roman"/>
          <w:b w:val="false"/>
          <w:i w:val="false"/>
          <w:color w:val="000000"/>
          <w:sz w:val="28"/>
        </w:rPr>
        <w:t>
      4) мемлекеттік көрсетілетін қызмет нәтижесінің жобасын көрсетілетін қызметті берушінің басшысына қол қоюға жолдау;</w:t>
      </w:r>
    </w:p>
    <w:p>
      <w:pPr>
        <w:spacing w:after="0"/>
        <w:ind w:left="0"/>
        <w:jc w:val="both"/>
      </w:pPr>
      <w:r>
        <w:rPr>
          <w:rFonts w:ascii="Times New Roman"/>
          <w:b w:val="false"/>
          <w:i w:val="false"/>
          <w:color w:val="000000"/>
          <w:sz w:val="28"/>
        </w:rPr>
        <w:t>
      5) көрсетілетін қызметті беруші басшысының мемлекеттік көрсетілетін қызмет нәтижесінің жобасына қол қойып, көрсетілетін қызметті берушінің кеңсесіне жолдауы;</w:t>
      </w:r>
    </w:p>
    <w:p>
      <w:pPr>
        <w:spacing w:after="0"/>
        <w:ind w:left="0"/>
        <w:jc w:val="both"/>
      </w:pPr>
      <w:r>
        <w:rPr>
          <w:rFonts w:ascii="Times New Roman"/>
          <w:b w:val="false"/>
          <w:i w:val="false"/>
          <w:color w:val="000000"/>
          <w:sz w:val="28"/>
        </w:rPr>
        <w:t>
      6) кеңсе қызметкері мемлекеттік көрсетілетін қызмет нәтижесін береді.</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алынған құжаттарды қабылдап, тіркейді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осы регламенттің 5-тармағына сәйкестігін қарап, мемлекеттік көрсетілетін қызмет нәтижесінің жобасын дайындайды – 2 (екі) сағат; </w:t>
      </w:r>
    </w:p>
    <w:p>
      <w:pPr>
        <w:spacing w:after="0"/>
        <w:ind w:left="0"/>
        <w:jc w:val="both"/>
      </w:pPr>
      <w:r>
        <w:rPr>
          <w:rFonts w:ascii="Times New Roman"/>
          <w:b w:val="false"/>
          <w:i w:val="false"/>
          <w:color w:val="000000"/>
          <w:sz w:val="28"/>
        </w:rPr>
        <w:t>
      4) жауапты орындаушы мемлекеттік көрсетілетін қызмет нәтижесінің жобасын көрсетілетін қызметті берушінің басшысына қол қоюға жолдайды – 1 (бір) сағат;</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(не оның сенімхат бойынша өкіліне) мемлекеттік көрсетілетін қызмет нәтижесін береді – 30 (отыз) минут.</w:t>
      </w:r>
    </w:p>
    <w:p>
      <w:pPr>
        <w:spacing w:after="0"/>
        <w:ind w:left="0"/>
        <w:jc w:val="both"/>
      </w:pPr>
      <w:r>
        <w:rPr>
          <w:rFonts w:ascii="Times New Roman"/>
          <w:b w:val="false"/>
          <w:i w:val="false"/>
          <w:color w:val="000000"/>
          <w:sz w:val="28"/>
        </w:rPr>
        <w:t>
      10. Мемлекеттiк қызметті көрсетуден бас тарту үшін мыналар негіз болып табылады:</w:t>
      </w:r>
    </w:p>
    <w:p>
      <w:pPr>
        <w:spacing w:after="0"/>
        <w:ind w:left="0"/>
        <w:jc w:val="both"/>
      </w:pPr>
      <w:r>
        <w:rPr>
          <w:rFonts w:ascii="Times New Roman"/>
          <w:b w:val="false"/>
          <w:i w:val="false"/>
          <w:color w:val="000000"/>
          <w:sz w:val="28"/>
        </w:rPr>
        <w:t>
      толық емес құжаттар пакеті;</w:t>
      </w:r>
    </w:p>
    <w:p>
      <w:pPr>
        <w:spacing w:after="0"/>
        <w:ind w:left="0"/>
        <w:jc w:val="both"/>
      </w:pPr>
      <w:r>
        <w:rPr>
          <w:rFonts w:ascii="Times New Roman"/>
          <w:b w:val="false"/>
          <w:i w:val="false"/>
          <w:color w:val="000000"/>
          <w:sz w:val="28"/>
        </w:rPr>
        <w:t>
      жануардың, жануарлардан алынатын өнім мен шикізаттың шығу (орналасқан) орнындағы жануарлардың инфекциялық аурулары бойынша эпизоотиялық жағдайдың өзгеруі (нашарлауы);</w:t>
      </w:r>
    </w:p>
    <w:p>
      <w:pPr>
        <w:spacing w:after="0"/>
        <w:ind w:left="0"/>
        <w:jc w:val="both"/>
      </w:pPr>
      <w:r>
        <w:rPr>
          <w:rFonts w:ascii="Times New Roman"/>
          <w:b w:val="false"/>
          <w:i w:val="false"/>
          <w:color w:val="000000"/>
          <w:sz w:val="28"/>
        </w:rPr>
        <w:t>
      жануардың, жануарлардан алынатын өнім мен шикізаттың шығу (орналасқан) орнының қолайсыз аймақ деп белгіленуі;</w:t>
      </w:r>
    </w:p>
    <w:p>
      <w:pPr>
        <w:spacing w:after="0"/>
        <w:ind w:left="0"/>
        <w:jc w:val="both"/>
      </w:pPr>
      <w:r>
        <w:rPr>
          <w:rFonts w:ascii="Times New Roman"/>
          <w:b w:val="false"/>
          <w:i w:val="false"/>
          <w:color w:val="000000"/>
          <w:sz w:val="28"/>
        </w:rPr>
        <w:t>
      жануардың жеке нөмірінің болмауы;</w:t>
      </w:r>
    </w:p>
    <w:p>
      <w:pPr>
        <w:spacing w:after="0"/>
        <w:ind w:left="0"/>
        <w:jc w:val="both"/>
      </w:pPr>
      <w:r>
        <w:rPr>
          <w:rFonts w:ascii="Times New Roman"/>
          <w:b w:val="false"/>
          <w:i w:val="false"/>
          <w:color w:val="000000"/>
          <w:sz w:val="28"/>
        </w:rPr>
        <w:t>
      жануардың, жануарлардан алынатын өнім мен шикізаттың, көлік құралының ветеринариялық (ветеринариялық-санитариялық) қағидалар мен талаптарға сәйкес келмеуі.</w:t>
      </w:r>
    </w:p>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both"/>
      </w:pPr>
      <w:r>
        <w:rPr>
          <w:rFonts w:ascii="Times New Roman"/>
          <w:b w:val="false"/>
          <w:i w:val="false"/>
          <w:color w:val="000000"/>
          <w:sz w:val="28"/>
        </w:rPr>
        <w:t>
      11. Веб-портал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p>
      <w:pPr>
        <w:spacing w:after="0"/>
        <w:ind w:left="0"/>
        <w:jc w:val="both"/>
      </w:pPr>
      <w:r>
        <w:rPr>
          <w:rFonts w:ascii="Times New Roman"/>
          <w:b w:val="false"/>
          <w:i w:val="false"/>
          <w:color w:val="000000"/>
          <w:sz w:val="28"/>
        </w:rPr>
        <w:t>
      көрсетілетін қызметті алушы өзінің компьютерінің интернет-браузерінде сақталып тұрған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(авторландыру процесі);</w:t>
      </w:r>
    </w:p>
    <w:p>
      <w:pPr>
        <w:spacing w:after="0"/>
        <w:ind w:left="0"/>
        <w:jc w:val="both"/>
      </w:pPr>
      <w:r>
        <w:rPr>
          <w:rFonts w:ascii="Times New Roman"/>
          <w:b w:val="false"/>
          <w:i w:val="false"/>
          <w:color w:val="000000"/>
          <w:sz w:val="28"/>
        </w:rPr>
        <w:t>
      1-шарт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2-процесс – порталда көрсетілетін қызметті алушының деректерінде бұзушылықтардың болуына байланысты авторландырудан бас тарту туралы хабарлама қалыптастыру;</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көрсетілетін қызметті таңдауы, стандартқа қосымшаға сәйкес мемлекеттік қызметті көрсету үшін өтініш нысанын экранға шығаруы және көрсетілетін қызметті алушының сұрау салу нысанына электрондық түрдегі қажетті құжаттарды тіркей отырып, оның құрылымы мен форматтық талаптарын ескеріп, өтініш нысанын толтыруы (деректерді енгізуі);</w:t>
      </w:r>
    </w:p>
    <w:p>
      <w:pPr>
        <w:spacing w:after="0"/>
        <w:ind w:left="0"/>
        <w:jc w:val="both"/>
      </w:pPr>
      <w:r>
        <w:rPr>
          <w:rFonts w:ascii="Times New Roman"/>
          <w:b w:val="false"/>
          <w:i w:val="false"/>
          <w:color w:val="000000"/>
          <w:sz w:val="28"/>
        </w:rPr>
        <w:t>
      4-процесс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кері қайтарылған (күшін жойған) тіркеу куәліктерінің тізімінде болмауын, сондай-ақ сәйкестендіру деректерінің сұрау салуда көрсетілген ЖСН/БСН және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қызметті көрсетуге арналған өтініштің толтырылған нысанын (енгізілген деректерін) көрсетілетін қызметті алушының ЭЦҚ-сы арқылы куәландыруы (қол қоюы);</w:t>
      </w:r>
    </w:p>
    <w:p>
      <w:pPr>
        <w:spacing w:after="0"/>
        <w:ind w:left="0"/>
        <w:jc w:val="both"/>
      </w:pPr>
      <w:r>
        <w:rPr>
          <w:rFonts w:ascii="Times New Roman"/>
          <w:b w:val="false"/>
          <w:i w:val="false"/>
          <w:color w:val="000000"/>
          <w:sz w:val="28"/>
        </w:rPr>
        <w:t>
      7-процесс – көрсетілетін қызметті берушінің "е-Agriculture"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ұсынған құжаттардың ветеринариялық анықтаманы беру негіздеріне сәйкестігін тексеруі;</w:t>
      </w:r>
    </w:p>
    <w:p>
      <w:pPr>
        <w:spacing w:after="0"/>
        <w:ind w:left="0"/>
        <w:jc w:val="both"/>
      </w:pPr>
      <w:r>
        <w:rPr>
          <w:rFonts w:ascii="Times New Roman"/>
          <w:b w:val="false"/>
          <w:i w:val="false"/>
          <w:color w:val="000000"/>
          <w:sz w:val="28"/>
        </w:rPr>
        <w:t>
      8-процесс – ББАЖ-да көрсетілетін қызметті алушының деректерінде бұзушылықтардың болуына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құжаттардың жұмысқа қабылданғаны, көрсетілетін қызметті берушінің уәкілетті адамының ЭЦҚ-сымен куәландырылған электрондық құжат нысанындағы ветеринариялық-санитариялық қорытындыны алу күні мен уақыты туралы хабарламаны алуы;</w:t>
      </w:r>
    </w:p>
    <w:p>
      <w:pPr>
        <w:spacing w:after="0"/>
        <w:ind w:left="0"/>
        <w:jc w:val="both"/>
      </w:pPr>
      <w:r>
        <w:rPr>
          <w:rFonts w:ascii="Times New Roman"/>
          <w:b w:val="false"/>
          <w:i w:val="false"/>
          <w:color w:val="000000"/>
          <w:sz w:val="28"/>
        </w:rPr>
        <w:t>
      10-процесс –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сипатталуына сәйкес рәсімдерді (іс-қимылдарды) жүзеге асыру;</w:t>
      </w:r>
    </w:p>
    <w:p>
      <w:pPr>
        <w:spacing w:after="0"/>
        <w:ind w:left="0"/>
        <w:jc w:val="both"/>
      </w:pPr>
      <w:r>
        <w:rPr>
          <w:rFonts w:ascii="Times New Roman"/>
          <w:b w:val="false"/>
          <w:i w:val="false"/>
          <w:color w:val="000000"/>
          <w:sz w:val="28"/>
        </w:rPr>
        <w:t xml:space="preserve">
      11-процесс – ЭЦҚ қойылған электрондық құжат нысанындағы мемлекеттік қызметті көрсету нәтижесін өңдеп, көрсетілетін қызметті алушының "жеке кабинетіне" жолдау. </w:t>
      </w:r>
    </w:p>
    <w:p>
      <w:pPr>
        <w:spacing w:after="0"/>
        <w:ind w:left="0"/>
        <w:jc w:val="both"/>
      </w:pPr>
      <w:r>
        <w:rPr>
          <w:rFonts w:ascii="Times New Roman"/>
          <w:b w:val="false"/>
          <w:i w:val="false"/>
          <w:color w:val="000000"/>
          <w:sz w:val="28"/>
        </w:rPr>
        <w:t xml:space="preserve">
      12. Мемлекеттік қызмет "Азаматтарға арналған үкімет" мемлекеттік корпорациясы" коммерциялық емес акционерлік қоғамының филиалы арқылы көрсетілмейді. </w:t>
      </w:r>
    </w:p>
    <w:p>
      <w:pPr>
        <w:spacing w:after="0"/>
        <w:ind w:left="0"/>
        <w:jc w:val="both"/>
      </w:pPr>
      <w:r>
        <w:rPr>
          <w:rFonts w:ascii="Times New Roman"/>
          <w:b w:val="false"/>
          <w:i w:val="false"/>
          <w:color w:val="000000"/>
          <w:sz w:val="28"/>
        </w:rPr>
        <w:t xml:space="preserve">
      13. Мемлекеттiк қызметті көрсету процесiнде құрылымдық бөлiмшелер (қызметкерлер) рәсімдерінің (іс-қимылдарының), өзара іс-қимылдарының реттілігін және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"Ветеринариялық анықтама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1895"/>
        <w:gridCol w:w="6059"/>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w:t>
            </w:r>
            <w:r>
              <w:br/>
            </w:r>
            <w:r>
              <w:rPr>
                <w:rFonts w:ascii="Times New Roman"/>
                <w:b w:val="false"/>
                <w:i w:val="false"/>
                <w:color w:val="000000"/>
                <w:sz w:val="20"/>
              </w:rPr>
              <w:t>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әкімдігінің ветеринариялық станциясы" шаруашылық жүргізу құқығындағы мемлекеттік коммуналдық кәсіпорны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Петропавл қаласы,</w:t>
            </w:r>
            <w:r>
              <w:br/>
            </w:r>
            <w:r>
              <w:rPr>
                <w:rFonts w:ascii="Times New Roman"/>
                <w:b w:val="false"/>
                <w:i w:val="false"/>
                <w:color w:val="000000"/>
                <w:sz w:val="20"/>
              </w:rPr>
              <w:t>Жамбыл көшесі, 302</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"Солтүстік Қазақстан облысы Айыртау ауданының ветеринария бөлімі" мемлекеттік мекемесінің "Ветеринариялық станциясы" шаруашылық жүргізу құқығындағы мемлекеттік коммуналдық кәсіпорны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Айыртау ауданы, </w:t>
            </w:r>
            <w:r>
              <w:br/>
            </w:r>
            <w:r>
              <w:rPr>
                <w:rFonts w:ascii="Times New Roman"/>
                <w:b w:val="false"/>
                <w:i w:val="false"/>
                <w:color w:val="000000"/>
                <w:sz w:val="20"/>
              </w:rPr>
              <w:t>Саумалкөл ауылы,</w:t>
            </w:r>
            <w:r>
              <w:br/>
            </w:r>
            <w:r>
              <w:rPr>
                <w:rFonts w:ascii="Times New Roman"/>
                <w:b w:val="false"/>
                <w:i w:val="false"/>
                <w:color w:val="000000"/>
                <w:sz w:val="20"/>
              </w:rPr>
              <w:t>Ақан сері көшесі, 119</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Ақжар ауданы,</w:t>
            </w:r>
            <w:r>
              <w:br/>
            </w:r>
            <w:r>
              <w:rPr>
                <w:rFonts w:ascii="Times New Roman"/>
                <w:b w:val="false"/>
                <w:i w:val="false"/>
                <w:color w:val="000000"/>
                <w:sz w:val="20"/>
              </w:rPr>
              <w:t>Талшық ауылы,</w:t>
            </w:r>
            <w:r>
              <w:br/>
            </w:r>
            <w:r>
              <w:rPr>
                <w:rFonts w:ascii="Times New Roman"/>
                <w:b w:val="false"/>
                <w:i w:val="false"/>
                <w:color w:val="000000"/>
                <w:sz w:val="20"/>
              </w:rPr>
              <w:t>Құсайынов көшесі, 18</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 xml:space="preserve">сағат 13.00-ден 14.30-ға дейінгі түскі үзіліспен сағат </w:t>
            </w:r>
            <w:r>
              <w:rPr>
                <w:rFonts w:ascii="Times New Roman"/>
                <w:b/>
                <w:i w:val="false"/>
                <w:color w:val="000000"/>
                <w:sz w:val="20"/>
              </w:rPr>
              <w:t>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"Аққайың аудандық ветеринария бөлімі" мемлекеттік мекемесінің "Ветеринариялық станциясы" шаруашылық жүргізу құқығындағы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Аққайың ауданы,</w:t>
            </w:r>
            <w:r>
              <w:br/>
            </w:r>
            <w:r>
              <w:rPr>
                <w:rFonts w:ascii="Times New Roman"/>
                <w:b w:val="false"/>
                <w:i w:val="false"/>
                <w:color w:val="000000"/>
                <w:sz w:val="20"/>
              </w:rPr>
              <w:t xml:space="preserve">Смирнов ауылы, </w:t>
            </w:r>
            <w:r>
              <w:br/>
            </w:r>
            <w:r>
              <w:rPr>
                <w:rFonts w:ascii="Times New Roman"/>
                <w:b w:val="false"/>
                <w:i w:val="false"/>
                <w:color w:val="000000"/>
                <w:sz w:val="20"/>
              </w:rPr>
              <w:t>Южная көшесі, 11</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Есіл ауданы,</w:t>
            </w:r>
            <w:r>
              <w:br/>
            </w:r>
            <w:r>
              <w:rPr>
                <w:rFonts w:ascii="Times New Roman"/>
                <w:b w:val="false"/>
                <w:i w:val="false"/>
                <w:color w:val="000000"/>
                <w:sz w:val="20"/>
              </w:rPr>
              <w:t>Явленка ауылы,</w:t>
            </w:r>
            <w:r>
              <w:br/>
            </w:r>
            <w:r>
              <w:rPr>
                <w:rFonts w:ascii="Times New Roman"/>
                <w:b w:val="false"/>
                <w:i w:val="false"/>
                <w:color w:val="000000"/>
                <w:sz w:val="20"/>
              </w:rPr>
              <w:t xml:space="preserve">Тимофеев көшесі, 32 </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Жамбыл ауданы,</w:t>
            </w:r>
            <w:r>
              <w:br/>
            </w:r>
            <w:r>
              <w:rPr>
                <w:rFonts w:ascii="Times New Roman"/>
                <w:b w:val="false"/>
                <w:i w:val="false"/>
                <w:color w:val="000000"/>
                <w:sz w:val="20"/>
              </w:rPr>
              <w:t xml:space="preserve">Преснов ауылы, </w:t>
            </w:r>
            <w:r>
              <w:br/>
            </w:r>
            <w:r>
              <w:rPr>
                <w:rFonts w:ascii="Times New Roman"/>
                <w:b w:val="false"/>
                <w:i w:val="false"/>
                <w:color w:val="000000"/>
                <w:sz w:val="20"/>
              </w:rPr>
              <w:t>Водопроводный көшесі, 26</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ветеринариялық станциясы" шаруашылық жүргізу құқығындағы мемлекеттік коммуналдық кәсіпорны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Мағжан Жұмабаев ауданы, </w:t>
            </w:r>
            <w:r>
              <w:br/>
            </w:r>
            <w:r>
              <w:rPr>
                <w:rFonts w:ascii="Times New Roman"/>
                <w:b w:val="false"/>
                <w:i w:val="false"/>
                <w:color w:val="000000"/>
                <w:sz w:val="20"/>
              </w:rPr>
              <w:t xml:space="preserve">Булаев қаласы, </w:t>
            </w:r>
            <w:r>
              <w:br/>
            </w:r>
            <w:r>
              <w:rPr>
                <w:rFonts w:ascii="Times New Roman"/>
                <w:b w:val="false"/>
                <w:i w:val="false"/>
                <w:color w:val="000000"/>
                <w:sz w:val="20"/>
              </w:rPr>
              <w:t>Юбилейная көшесі, 56</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ветеринария бөлімі" мемлекеттік мекемесінің "Ветеринариялық станциясы" шаруашылық жүргізу құқығындағы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Қызылжар ауданы, </w:t>
            </w:r>
            <w:r>
              <w:br/>
            </w:r>
            <w:r>
              <w:rPr>
                <w:rFonts w:ascii="Times New Roman"/>
                <w:b w:val="false"/>
                <w:i w:val="false"/>
                <w:color w:val="000000"/>
                <w:sz w:val="20"/>
              </w:rPr>
              <w:t>Бескөл ауылы,</w:t>
            </w:r>
            <w:r>
              <w:br/>
            </w:r>
            <w:r>
              <w:rPr>
                <w:rFonts w:ascii="Times New Roman"/>
                <w:b w:val="false"/>
                <w:i w:val="false"/>
                <w:color w:val="000000"/>
                <w:sz w:val="20"/>
              </w:rPr>
              <w:t>Комаров көшесі, 2</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 xml:space="preserve">сағат 13.00-ден 14.30-ға дейінгі түскі үзіліспен сағат </w:t>
            </w:r>
            <w:r>
              <w:rPr>
                <w:rFonts w:ascii="Times New Roman"/>
                <w:b/>
                <w:i w:val="false"/>
                <w:color w:val="000000"/>
                <w:sz w:val="20"/>
              </w:rPr>
              <w:t>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ветеринариялық станциясы" шаруашылық жүргізу құқығындағы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Мамлют ауданы,</w:t>
            </w:r>
            <w:r>
              <w:br/>
            </w:r>
            <w:r>
              <w:rPr>
                <w:rFonts w:ascii="Times New Roman"/>
                <w:b w:val="false"/>
                <w:i w:val="false"/>
                <w:color w:val="000000"/>
                <w:sz w:val="20"/>
              </w:rPr>
              <w:t xml:space="preserve">
Мамлют қаласы, </w:t>
            </w:r>
            <w:r>
              <w:br/>
            </w:r>
            <w:r>
              <w:rPr>
                <w:rFonts w:ascii="Times New Roman"/>
                <w:b w:val="false"/>
                <w:i w:val="false"/>
                <w:color w:val="000000"/>
                <w:sz w:val="20"/>
              </w:rPr>
              <w:t>Гагарин көшесі, 62</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ветеринария бөлімі" мемлекеттік мекемесінің "Ветеринариялық станциясы" шаруашылық жүргізу құқығындағы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Ғабит Мүсірепов атындағы аудан,</w:t>
            </w:r>
            <w:r>
              <w:br/>
            </w:r>
            <w:r>
              <w:rPr>
                <w:rFonts w:ascii="Times New Roman"/>
                <w:b w:val="false"/>
                <w:i w:val="false"/>
                <w:color w:val="000000"/>
                <w:sz w:val="20"/>
              </w:rPr>
              <w:t xml:space="preserve">Новоишим ауылы, </w:t>
            </w:r>
            <w:r>
              <w:br/>
            </w:r>
            <w:r>
              <w:rPr>
                <w:rFonts w:ascii="Times New Roman"/>
                <w:b w:val="false"/>
                <w:i w:val="false"/>
                <w:color w:val="000000"/>
                <w:sz w:val="20"/>
              </w:rPr>
              <w:t>Степная көшесі, 5А</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"Солтүстік Қазақстан облысы Тайынша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Тайынша ауданы, </w:t>
            </w:r>
            <w:r>
              <w:br/>
            </w:r>
            <w:r>
              <w:rPr>
                <w:rFonts w:ascii="Times New Roman"/>
                <w:b w:val="false"/>
                <w:i w:val="false"/>
                <w:color w:val="000000"/>
                <w:sz w:val="20"/>
              </w:rPr>
              <w:t xml:space="preserve">Тайынша қаласы, </w:t>
            </w:r>
            <w:r>
              <w:br/>
            </w:r>
            <w:r>
              <w:rPr>
                <w:rFonts w:ascii="Times New Roman"/>
                <w:b w:val="false"/>
                <w:i w:val="false"/>
                <w:color w:val="000000"/>
                <w:sz w:val="20"/>
              </w:rPr>
              <w:t>Күншығыс көшесі, 100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Тимирязев ауданы, </w:t>
            </w:r>
            <w:r>
              <w:br/>
            </w:r>
            <w:r>
              <w:rPr>
                <w:rFonts w:ascii="Times New Roman"/>
                <w:b w:val="false"/>
                <w:i w:val="false"/>
                <w:color w:val="000000"/>
                <w:sz w:val="20"/>
              </w:rPr>
              <w:t>Тимирязев ауылы,</w:t>
            </w:r>
            <w:r>
              <w:br/>
            </w:r>
            <w:r>
              <w:rPr>
                <w:rFonts w:ascii="Times New Roman"/>
                <w:b w:val="false"/>
                <w:i w:val="false"/>
                <w:color w:val="000000"/>
                <w:sz w:val="20"/>
              </w:rPr>
              <w:t>Целинная көшесі, 13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"Солтүстік Қазақстан облысы Уәлиханов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Уәлиханов ауданы, </w:t>
            </w:r>
            <w:r>
              <w:br/>
            </w:r>
            <w:r>
              <w:rPr>
                <w:rFonts w:ascii="Times New Roman"/>
                <w:b w:val="false"/>
                <w:i w:val="false"/>
                <w:color w:val="000000"/>
                <w:sz w:val="20"/>
              </w:rPr>
              <w:t>Кішкенекөл ауылы, С. Мәліков көшесі, 124</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 xml:space="preserve">сағат 13.00-ден 14.30-ға дейінгі түскі үзіліспен сағат </w:t>
            </w:r>
            <w:r>
              <w:rPr>
                <w:rFonts w:ascii="Times New Roman"/>
                <w:b/>
                <w:i w:val="false"/>
                <w:color w:val="000000"/>
                <w:sz w:val="20"/>
              </w:rPr>
              <w:t>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"Солтүстік Қазақстан облысы Шал ақын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Шал ақын ауданы, </w:t>
            </w:r>
            <w:r>
              <w:br/>
            </w:r>
            <w:r>
              <w:rPr>
                <w:rFonts w:ascii="Times New Roman"/>
                <w:b w:val="false"/>
                <w:i w:val="false"/>
                <w:color w:val="000000"/>
                <w:sz w:val="20"/>
              </w:rPr>
              <w:t xml:space="preserve">Сергеевка қаласы, </w:t>
            </w:r>
            <w:r>
              <w:br/>
            </w:r>
            <w:r>
              <w:rPr>
                <w:rFonts w:ascii="Times New Roman"/>
                <w:b w:val="false"/>
                <w:i w:val="false"/>
                <w:color w:val="000000"/>
                <w:sz w:val="20"/>
              </w:rPr>
              <w:t>Крымская көшесі, 2А</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"Ветеринариялық анықтама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Көрсетілетін қызметті берушінің кеңсесі арқылы "Ветеринариялық анықтама беру"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порталға: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802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222 қаулысымен бекітілді</w:t>
            </w:r>
          </w:p>
        </w:tc>
      </w:tr>
    </w:tbl>
    <w:bookmarkStart w:name="z289" w:id="59"/>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w:t>
      </w:r>
    </w:p>
    <w:bookmarkEnd w:id="59"/>
    <w:bookmarkStart w:name="z290" w:id="60"/>
    <w:p>
      <w:pPr>
        <w:spacing w:after="0"/>
        <w:ind w:left="0"/>
        <w:jc w:val="left"/>
      </w:pPr>
      <w:r>
        <w:rPr>
          <w:rFonts w:ascii="Times New Roman"/>
          <w:b/>
          <w:i w:val="false"/>
          <w:color w:val="000000"/>
        </w:rPr>
        <w:t xml:space="preserve"> 1. Жалпы ережелер</w:t>
      </w:r>
    </w:p>
    <w:bookmarkEnd w:id="60"/>
    <w:bookmarkStart w:name="z291" w:id="61"/>
    <w:p>
      <w:pPr>
        <w:spacing w:after="0"/>
        <w:ind w:left="0"/>
        <w:jc w:val="both"/>
      </w:pPr>
      <w:r>
        <w:rPr>
          <w:rFonts w:ascii="Times New Roman"/>
          <w:b w:val="false"/>
          <w:i w:val="false"/>
          <w:color w:val="000000"/>
          <w:sz w:val="28"/>
        </w:rPr>
        <w:t xml:space="preserve">
      1. "Ветеринария саласындағы қызметпен айналысуға лицензия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тіркелді) бекітілген "Ветеринария саласындағы қызметпен айналысуға лицензия беру" мемлекеттік көрсетілетін қызмет стандартына (бұдан әрі – стандарт) сәйкес әзірленді.</w:t>
      </w:r>
      <w:r>
        <w:br/>
      </w:r>
      <w:r>
        <w:rPr>
          <w:rFonts w:ascii="Times New Roman"/>
          <w:b w:val="false"/>
          <w:i w:val="false"/>
          <w:color w:val="000000"/>
          <w:sz w:val="28"/>
        </w:rPr>
        <w:t xml:space="preserve">
      </w:t>
      </w:r>
      <w:r>
        <w:rPr>
          <w:rFonts w:ascii="Times New Roman"/>
          <w:b w:val="false"/>
          <w:i w:val="false"/>
          <w:color w:val="000000"/>
          <w:sz w:val="28"/>
        </w:rPr>
        <w:t xml:space="preserve">"Ветеринария саласындағы қызметпен айналысуға лицензия беру" мемлекеттік көрсетілетін қызметін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веб-порталы: www.egov.kz, www.elicense.kz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стандарттың 10-тармағында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жүгінген жағдайда, мемлекеттік қызметті көрсету нәтижесі электрондық нысанда ресімделеді, басып шығарылады, көрсетілетін қызметті беруші басшысының қолы қойылады және мөрмен куәландырылады.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 – көрсетілетін қызметті алушылар) ақылы негізде көрсетіледі. Мемлекеттік қызметті көрсету кезінде көрсетілетін қызметті алушы "Салық және бюджетке төленетін басқа да міндетті төлемдер туралы" Қазақстан Республикасының кодексіне (Салық кодексі) сәйкес ветеринария саласындағы қызметпен айналысу құқығы үшін лицензиялық алымды орналасқан жері бойынша бюджетке төлейді:</w:t>
      </w:r>
      <w:r>
        <w:br/>
      </w:r>
      <w:r>
        <w:rPr>
          <w:rFonts w:ascii="Times New Roman"/>
          <w:b w:val="false"/>
          <w:i w:val="false"/>
          <w:color w:val="000000"/>
          <w:sz w:val="28"/>
        </w:rPr>
        <w:t xml:space="preserve">
      </w:t>
      </w:r>
      <w:r>
        <w:rPr>
          <w:rFonts w:ascii="Times New Roman"/>
          <w:b w:val="false"/>
          <w:i w:val="false"/>
          <w:color w:val="000000"/>
          <w:sz w:val="28"/>
        </w:rPr>
        <w:t>1) осы қызмет түрімен айналысу құқығына лицензия берген кезде лицензиялық алым 6 (алты) айлық есептік көрсеткішті (бұдан әрі – АЕК) құрайды;</w:t>
      </w:r>
      <w:r>
        <w:br/>
      </w:r>
      <w:r>
        <w:rPr>
          <w:rFonts w:ascii="Times New Roman"/>
          <w:b w:val="false"/>
          <w:i w:val="false"/>
          <w:color w:val="000000"/>
          <w:sz w:val="28"/>
        </w:rPr>
        <w:t xml:space="preserve">
      </w:t>
      </w:r>
      <w:r>
        <w:rPr>
          <w:rFonts w:ascii="Times New Roman"/>
          <w:b w:val="false"/>
          <w:i w:val="false"/>
          <w:color w:val="000000"/>
          <w:sz w:val="28"/>
        </w:rPr>
        <w:t>2) лицензияны қайта ресімдеу үшін лицензиялық алым лицензия берген кездегі мөлшерлеменің 10 (он) %-ын құрайды, бірақ 4 (төрт) АЕК-тен аспайды;</w:t>
      </w:r>
      <w:r>
        <w:br/>
      </w:r>
      <w:r>
        <w:rPr>
          <w:rFonts w:ascii="Times New Roman"/>
          <w:b w:val="false"/>
          <w:i w:val="false"/>
          <w:color w:val="000000"/>
          <w:sz w:val="28"/>
        </w:rPr>
        <w:t xml:space="preserve">
      </w:t>
      </w:r>
      <w:r>
        <w:rPr>
          <w:rFonts w:ascii="Times New Roman"/>
          <w:b w:val="false"/>
          <w:i w:val="false"/>
          <w:color w:val="000000"/>
          <w:sz w:val="28"/>
        </w:rPr>
        <w:t>3) лицензияның телнұсқасын беру үшін лицензиялық алым лицензия берген кездегі мөлшерлеменің 100 (жүз) %-ын құрайды.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электрондық сұрау салуды портал арқылы берген жағдайда, төлем "электрондық үкіметтің" төлем шлюзі (бұдан әрі – ЭҮТШ) немесе екінші деңгейдегі банктер арқылы жүзеге асырылуы мүмкін.</w:t>
      </w:r>
    </w:p>
    <w:bookmarkEnd w:id="61"/>
    <w:bookmarkStart w:name="z307" w:id="6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2"/>
    <w:bookmarkStart w:name="z308" w:id="63"/>
    <w:p>
      <w:pPr>
        <w:spacing w:after="0"/>
        <w:ind w:left="0"/>
        <w:jc w:val="both"/>
      </w:pPr>
      <w:r>
        <w:rPr>
          <w:rFonts w:ascii="Times New Roman"/>
          <w:b w:val="false"/>
          <w:i w:val="false"/>
          <w:color w:val="000000"/>
          <w:sz w:val="28"/>
        </w:rPr>
        <w:t>
      5. Көрсетілетін қызметті алушы (не оның сенімхат бойынша өкілі) жүгінген кезде мемлекеттік қызметті көрсету бойынша рәсімді (іс-қимылды) бастау үшін мыналар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1) лицензия алу үшін 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стандартқа 1-қосымшаға сәйкес белгіленген нысандағы жеке тұлғаның лицензияны және (немесе) лицензияға қосымшаны алуға арналған өтiнiші;</w:t>
      </w:r>
      <w:r>
        <w:br/>
      </w:r>
      <w:r>
        <w:rPr>
          <w:rFonts w:ascii="Times New Roman"/>
          <w:b w:val="false"/>
          <w:i w:val="false"/>
          <w:color w:val="000000"/>
          <w:sz w:val="28"/>
        </w:rPr>
        <w:t xml:space="preserve">
      </w:t>
      </w:r>
      <w:r>
        <w:rPr>
          <w:rFonts w:ascii="Times New Roman"/>
          <w:b w:val="false"/>
          <w:i w:val="false"/>
          <w:color w:val="000000"/>
          <w:sz w:val="28"/>
        </w:rPr>
        <w:t>стандартқа 2-қосымшаға сәйкес белгіленген нысандағы заңды тұлғаның лицензияны және (немесе) лицензияға қосымшаны алуға арналған өтiнiші;</w:t>
      </w:r>
      <w:r>
        <w:br/>
      </w:r>
      <w:r>
        <w:rPr>
          <w:rFonts w:ascii="Times New Roman"/>
          <w:b w:val="false"/>
          <w:i w:val="false"/>
          <w:color w:val="000000"/>
          <w:sz w:val="28"/>
        </w:rPr>
        <w:t xml:space="preserve">
      </w:t>
      </w:r>
      <w:r>
        <w:rPr>
          <w:rFonts w:ascii="Times New Roman"/>
          <w:b w:val="false"/>
          <w:i w:val="false"/>
          <w:color w:val="000000"/>
          <w:sz w:val="28"/>
        </w:rPr>
        <w:t>заңды тұлға үшін – заңды тұлғаны мемлекеттік тіркеу (қайта тіркеу) туралы анықтамасы немесе куәлігі (сәйкестендіру үшін);</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және өкілдің өкілеттігін растайтын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 дара кәсіпкер ретінде мемлекеттік тіркеу туралы куәлік (сәйкестендіру үшін);</w:t>
      </w:r>
      <w:r>
        <w:br/>
      </w:r>
      <w:r>
        <w:rPr>
          <w:rFonts w:ascii="Times New Roman"/>
          <w:b w:val="false"/>
          <w:i w:val="false"/>
          <w:color w:val="000000"/>
          <w:sz w:val="28"/>
        </w:rPr>
        <w:t xml:space="preserve">
      </w:t>
      </w:r>
      <w:r>
        <w:rPr>
          <w:rFonts w:ascii="Times New Roman"/>
          <w:b w:val="false"/>
          <w:i w:val="false"/>
          <w:color w:val="000000"/>
          <w:sz w:val="28"/>
        </w:rPr>
        <w:t>ветеринария саласындағы қызметпен айналысу құқығына лицензиялық алымның бюджетке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жалға алу шарты құқығында тиісті үй-жайларының бар екендігін растайтын құқық белгілеуші құжаттың көшірмесі;</w:t>
      </w:r>
      <w:r>
        <w:br/>
      </w:r>
      <w:r>
        <w:rPr>
          <w:rFonts w:ascii="Times New Roman"/>
          <w:b w:val="false"/>
          <w:i w:val="false"/>
          <w:color w:val="000000"/>
          <w:sz w:val="28"/>
        </w:rPr>
        <w:t xml:space="preserve">
      </w:t>
      </w:r>
      <w:r>
        <w:rPr>
          <w:rFonts w:ascii="Times New Roman"/>
          <w:b w:val="false"/>
          <w:i w:val="false"/>
          <w:color w:val="000000"/>
          <w:sz w:val="28"/>
        </w:rPr>
        <w:t>стандартқа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r>
        <w:br/>
      </w:r>
      <w:r>
        <w:rPr>
          <w:rFonts w:ascii="Times New Roman"/>
          <w:b w:val="false"/>
          <w:i w:val="false"/>
          <w:color w:val="000000"/>
          <w:sz w:val="28"/>
        </w:rPr>
        <w:t xml:space="preserve">
      </w:t>
      </w:r>
      <w:r>
        <w:rPr>
          <w:rFonts w:ascii="Times New Roman"/>
          <w:b w:val="false"/>
          <w:i w:val="false"/>
          <w:color w:val="000000"/>
          <w:sz w:val="28"/>
        </w:rPr>
        <w:t>стандартқа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ЭЦҚ-сымен куәландырылған, стандартқа 1-қосымшаға сәйкес электрондық құжат нысанындағы жеке тұлғаның лицензияны және (немесе) лицензияға қосымшаны алуға арналған өтiнiші;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ЭЦҚ-сымен куәландырылған, стандартқа 2-қосымшаға сәйкес электрондық құжат нысанындағы заңды тұлғаның лицензияны және (немесе) лицензияға қосымшаны алуға арналған өтiнiші;</w:t>
      </w:r>
      <w:r>
        <w:br/>
      </w:r>
      <w:r>
        <w:rPr>
          <w:rFonts w:ascii="Times New Roman"/>
          <w:b w:val="false"/>
          <w:i w:val="false"/>
          <w:color w:val="000000"/>
          <w:sz w:val="28"/>
        </w:rPr>
        <w:t xml:space="preserve">
      </w:t>
      </w:r>
      <w:r>
        <w:rPr>
          <w:rFonts w:ascii="Times New Roman"/>
          <w:b w:val="false"/>
          <w:i w:val="false"/>
          <w:color w:val="000000"/>
          <w:sz w:val="28"/>
        </w:rPr>
        <w:t>ЭҮТШ арқылы төлеу жағдайларын қоспағанда, ветеринария саласындағы қызметпен айналысу құқығы үшін лицензиялық алымның бюджетке төленгенін растайтын құжаттың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жалға алу шарты құқығында тиісті үй-жайларының бар екендігін растайтын құқық белгілеуші құжаттың көшірмесі;</w:t>
      </w:r>
      <w:r>
        <w:br/>
      </w:r>
      <w:r>
        <w:rPr>
          <w:rFonts w:ascii="Times New Roman"/>
          <w:b w:val="false"/>
          <w:i w:val="false"/>
          <w:color w:val="000000"/>
          <w:sz w:val="28"/>
        </w:rPr>
        <w:t xml:space="preserve">
      </w:t>
      </w:r>
      <w:r>
        <w:rPr>
          <w:rFonts w:ascii="Times New Roman"/>
          <w:b w:val="false"/>
          <w:i w:val="false"/>
          <w:color w:val="000000"/>
          <w:sz w:val="28"/>
        </w:rPr>
        <w:t>стандартқа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r>
        <w:br/>
      </w:r>
      <w:r>
        <w:rPr>
          <w:rFonts w:ascii="Times New Roman"/>
          <w:b w:val="false"/>
          <w:i w:val="false"/>
          <w:color w:val="000000"/>
          <w:sz w:val="28"/>
        </w:rPr>
        <w:t xml:space="preserve">
      </w:t>
      </w:r>
      <w:r>
        <w:rPr>
          <w:rFonts w:ascii="Times New Roman"/>
          <w:b w:val="false"/>
          <w:i w:val="false"/>
          <w:color w:val="000000"/>
          <w:sz w:val="28"/>
        </w:rPr>
        <w:t>стандартқа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r>
        <w:br/>
      </w:r>
      <w:r>
        <w:rPr>
          <w:rFonts w:ascii="Times New Roman"/>
          <w:b w:val="false"/>
          <w:i w:val="false"/>
          <w:color w:val="000000"/>
          <w:sz w:val="28"/>
        </w:rPr>
        <w:t xml:space="preserve">
      </w:t>
      </w:r>
      <w:r>
        <w:rPr>
          <w:rFonts w:ascii="Times New Roman"/>
          <w:b w:val="false"/>
          <w:i w:val="false"/>
          <w:color w:val="000000"/>
          <w:sz w:val="28"/>
        </w:rPr>
        <w:t>2) лицензиясы бар қызмет түрінің шеңберінде лицензияға қосымша алу үшін 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стандартқа 1-қосымшаға сәйкес белгіленген нысандағы жеке тұлғаның лицензияны және (немесе) лицензияға қосымшаны алуға арналған өтiнiші;</w:t>
      </w:r>
      <w:r>
        <w:br/>
      </w:r>
      <w:r>
        <w:rPr>
          <w:rFonts w:ascii="Times New Roman"/>
          <w:b w:val="false"/>
          <w:i w:val="false"/>
          <w:color w:val="000000"/>
          <w:sz w:val="28"/>
        </w:rPr>
        <w:t xml:space="preserve">
      </w:t>
      </w:r>
      <w:r>
        <w:rPr>
          <w:rFonts w:ascii="Times New Roman"/>
          <w:b w:val="false"/>
          <w:i w:val="false"/>
          <w:color w:val="000000"/>
          <w:sz w:val="28"/>
        </w:rPr>
        <w:t>стандартқа 2-қосымшаға сәйкес белгіленген нысандағы заңды тұлғаның лицензияны және (немесе) лицензияға қосымшаны алуға арналған өтiнiші;</w:t>
      </w:r>
      <w:r>
        <w:br/>
      </w:r>
      <w:r>
        <w:rPr>
          <w:rFonts w:ascii="Times New Roman"/>
          <w:b w:val="false"/>
          <w:i w:val="false"/>
          <w:color w:val="000000"/>
          <w:sz w:val="28"/>
        </w:rPr>
        <w:t xml:space="preserve">
      </w:t>
      </w:r>
      <w:r>
        <w:rPr>
          <w:rFonts w:ascii="Times New Roman"/>
          <w:b w:val="false"/>
          <w:i w:val="false"/>
          <w:color w:val="000000"/>
          <w:sz w:val="28"/>
        </w:rPr>
        <w:t>заңды тұлға үшін – заңды тұлғаны мемлекеттік тіркеу (қайта тіркеу) туралы анықтамасы немесе куәлігі (сәйкестендіру үшін);</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және өкілдің өкілеттігін растайтын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 дара кәсіпкер ретінде мемлекеттік тіркеу туралы куәлік (сәйкестендіру үшін);</w:t>
      </w:r>
      <w:r>
        <w:br/>
      </w:r>
      <w:r>
        <w:rPr>
          <w:rFonts w:ascii="Times New Roman"/>
          <w:b w:val="false"/>
          <w:i w:val="false"/>
          <w:color w:val="000000"/>
          <w:sz w:val="28"/>
        </w:rPr>
        <w:t xml:space="preserve">
      </w:t>
      </w:r>
      <w:r>
        <w:rPr>
          <w:rFonts w:ascii="Times New Roman"/>
          <w:b w:val="false"/>
          <w:i w:val="false"/>
          <w:color w:val="000000"/>
          <w:sz w:val="28"/>
        </w:rPr>
        <w:t>жалға алу шарты құқығында тиісті үй-жайларының бар екендігін растайтын құқық белгілеуші құжаттың көшірмесі;</w:t>
      </w:r>
      <w:r>
        <w:br/>
      </w:r>
      <w:r>
        <w:rPr>
          <w:rFonts w:ascii="Times New Roman"/>
          <w:b w:val="false"/>
          <w:i w:val="false"/>
          <w:color w:val="000000"/>
          <w:sz w:val="28"/>
        </w:rPr>
        <w:t xml:space="preserve">
      </w:t>
      </w:r>
      <w:r>
        <w:rPr>
          <w:rFonts w:ascii="Times New Roman"/>
          <w:b w:val="false"/>
          <w:i w:val="false"/>
          <w:color w:val="000000"/>
          <w:sz w:val="28"/>
        </w:rPr>
        <w:t>стандартқа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r>
        <w:br/>
      </w:r>
      <w:r>
        <w:rPr>
          <w:rFonts w:ascii="Times New Roman"/>
          <w:b w:val="false"/>
          <w:i w:val="false"/>
          <w:color w:val="000000"/>
          <w:sz w:val="28"/>
        </w:rPr>
        <w:t xml:space="preserve">
      </w:t>
      </w:r>
      <w:r>
        <w:rPr>
          <w:rFonts w:ascii="Times New Roman"/>
          <w:b w:val="false"/>
          <w:i w:val="false"/>
          <w:color w:val="000000"/>
          <w:sz w:val="28"/>
        </w:rPr>
        <w:t>стандартқа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ЭЦҚ-сымен куәландырылған, стандартқа 1-қосымшаға сәйкес электрондық құжат нысанындағы жеке тұлғаның лицензияны және (немесе) лицензияға қосымшаны алуға арналған өтiнiші;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ЭЦҚ-сымен куәландырылған, стандартқа 2-қосымшаға сәйкес электрондық құжат нысанындағы заңды тұлғаның лицензияны және (немесе) лицензияға қосымшаны алуға арналған өтiнiші;</w:t>
      </w:r>
      <w:r>
        <w:br/>
      </w:r>
      <w:r>
        <w:rPr>
          <w:rFonts w:ascii="Times New Roman"/>
          <w:b w:val="false"/>
          <w:i w:val="false"/>
          <w:color w:val="000000"/>
          <w:sz w:val="28"/>
        </w:rPr>
        <w:t xml:space="preserve">
      </w:t>
      </w:r>
      <w:r>
        <w:rPr>
          <w:rFonts w:ascii="Times New Roman"/>
          <w:b w:val="false"/>
          <w:i w:val="false"/>
          <w:color w:val="000000"/>
          <w:sz w:val="28"/>
        </w:rPr>
        <w:t>жалға алу шарты құқығында тиісті үй-жайларының бар екендігін растайтын құқық белгілеуші құжаттың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стандартқа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r>
        <w:br/>
      </w:r>
      <w:r>
        <w:rPr>
          <w:rFonts w:ascii="Times New Roman"/>
          <w:b w:val="false"/>
          <w:i w:val="false"/>
          <w:color w:val="000000"/>
          <w:sz w:val="28"/>
        </w:rPr>
        <w:t xml:space="preserve">
      </w:t>
      </w:r>
      <w:r>
        <w:rPr>
          <w:rFonts w:ascii="Times New Roman"/>
          <w:b w:val="false"/>
          <w:i w:val="false"/>
          <w:color w:val="000000"/>
          <w:sz w:val="28"/>
        </w:rPr>
        <w:t>стандартқа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r>
        <w:br/>
      </w:r>
      <w:r>
        <w:rPr>
          <w:rFonts w:ascii="Times New Roman"/>
          <w:b w:val="false"/>
          <w:i w:val="false"/>
          <w:color w:val="000000"/>
          <w:sz w:val="28"/>
        </w:rPr>
        <w:t xml:space="preserve">
      </w:t>
      </w:r>
      <w:r>
        <w:rPr>
          <w:rFonts w:ascii="Times New Roman"/>
          <w:b w:val="false"/>
          <w:i w:val="false"/>
          <w:color w:val="000000"/>
          <w:sz w:val="28"/>
        </w:rPr>
        <w:t>3) лицензияны қайта ресімдеу үшін 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стандартқа 5-қосымшаға сәйкес белгіленген нысандағы жеке тұлғаның лицензияны және (немесе) лицензияға қосымшаны қайта ресімдеуге арналған өтiнiші;</w:t>
      </w:r>
      <w:r>
        <w:br/>
      </w:r>
      <w:r>
        <w:rPr>
          <w:rFonts w:ascii="Times New Roman"/>
          <w:b w:val="false"/>
          <w:i w:val="false"/>
          <w:color w:val="000000"/>
          <w:sz w:val="28"/>
        </w:rPr>
        <w:t xml:space="preserve">
      </w:t>
      </w:r>
      <w:r>
        <w:rPr>
          <w:rFonts w:ascii="Times New Roman"/>
          <w:b w:val="false"/>
          <w:i w:val="false"/>
          <w:color w:val="000000"/>
          <w:sz w:val="28"/>
        </w:rPr>
        <w:t>стандартқа 6-қосымшаға сәйкес белгіленген нысандағы заңды тұлғаның лицензияны және (немесе) лицензияға қосымшаны қайта ресімдеуге арналған өтiнiші;</w:t>
      </w:r>
      <w:r>
        <w:br/>
      </w:r>
      <w:r>
        <w:rPr>
          <w:rFonts w:ascii="Times New Roman"/>
          <w:b w:val="false"/>
          <w:i w:val="false"/>
          <w:color w:val="000000"/>
          <w:sz w:val="28"/>
        </w:rPr>
        <w:t xml:space="preserve">
      </w:t>
      </w:r>
      <w:r>
        <w:rPr>
          <w:rFonts w:ascii="Times New Roman"/>
          <w:b w:val="false"/>
          <w:i w:val="false"/>
          <w:color w:val="000000"/>
          <w:sz w:val="28"/>
        </w:rPr>
        <w:t>заңды тұлға үшін – заңды тұлғаны мемлекеттік тіркеу (қайта тіркеу) туралы анықтамасы немесе куәлігі (сәйкестендіру үшін);</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және өкілдің өкілеттігін растайтын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көрсетілетін кызметті алушыны дара кәсіпкер ретінде мемлекеттік тіркеу туралы куәлік (сәйкестендіру үшін);</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үшін лицензиялық алымды бюджетке төлеуді растайтын құжаттың көшірмесі;</w:t>
      </w:r>
      <w:r>
        <w:br/>
      </w:r>
      <w:r>
        <w:rPr>
          <w:rFonts w:ascii="Times New Roman"/>
          <w:b w:val="false"/>
          <w:i w:val="false"/>
          <w:color w:val="000000"/>
          <w:sz w:val="28"/>
        </w:rPr>
        <w:t xml:space="preserve">
      </w:t>
      </w:r>
      <w:r>
        <w:rPr>
          <w:rFonts w:ascii="Times New Roman"/>
          <w:b w:val="false"/>
          <w:i w:val="false"/>
          <w:color w:val="000000"/>
          <w:sz w:val="28"/>
        </w:rPr>
        <w:t>ақпараттық жүйеде мәліметтер болмаған жағдайда, лицензияны және (немесе) лицензияға қосымшаны қайта ресімдеу үшін негіз болатын өзгерістер туралы ақпаратты қамтитын құжаттардың көшірмелері;</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ЭЦҚ-сымен куәландырылған, стандартқа 1-қосымшаға сәйкес электрондық құжат нысанындағы жеке тұлғаның лицензияны және (немесе) лицензияға қосымшаны алуға арналған өтiнiші;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ЭЦҚ-сымен куәландырылған, стандартқа 2-қосымшаға сәйкес электрондық құжат нысанындағы заңды тұлғаның лицензияны және (немесе) лицензияға қосымшаны алуға арналған өтiнiші;</w:t>
      </w:r>
      <w:r>
        <w:br/>
      </w:r>
      <w:r>
        <w:rPr>
          <w:rFonts w:ascii="Times New Roman"/>
          <w:b w:val="false"/>
          <w:i w:val="false"/>
          <w:color w:val="000000"/>
          <w:sz w:val="28"/>
        </w:rPr>
        <w:t xml:space="preserve">
      </w:t>
      </w:r>
      <w:r>
        <w:rPr>
          <w:rFonts w:ascii="Times New Roman"/>
          <w:b w:val="false"/>
          <w:i w:val="false"/>
          <w:color w:val="000000"/>
          <w:sz w:val="28"/>
        </w:rPr>
        <w:t>жалға алу шарты құқығында тиісті үй-жайларының бар екендігін растайтын құқық белгілеуші құжаттың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стандартқа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r>
        <w:br/>
      </w:r>
      <w:r>
        <w:rPr>
          <w:rFonts w:ascii="Times New Roman"/>
          <w:b w:val="false"/>
          <w:i w:val="false"/>
          <w:color w:val="000000"/>
          <w:sz w:val="28"/>
        </w:rPr>
        <w:t xml:space="preserve">
      </w:t>
      </w:r>
      <w:r>
        <w:rPr>
          <w:rFonts w:ascii="Times New Roman"/>
          <w:b w:val="false"/>
          <w:i w:val="false"/>
          <w:color w:val="000000"/>
          <w:sz w:val="28"/>
        </w:rPr>
        <w:t>стандартқа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r>
        <w:br/>
      </w:r>
      <w:r>
        <w:rPr>
          <w:rFonts w:ascii="Times New Roman"/>
          <w:b w:val="false"/>
          <w:i w:val="false"/>
          <w:color w:val="000000"/>
          <w:sz w:val="28"/>
        </w:rPr>
        <w:t xml:space="preserve">
      </w:t>
      </w:r>
      <w:r>
        <w:rPr>
          <w:rFonts w:ascii="Times New Roman"/>
          <w:b w:val="false"/>
          <w:i w:val="false"/>
          <w:color w:val="000000"/>
          <w:sz w:val="28"/>
        </w:rPr>
        <w:t>4) лицензияны және (немесе) лицензияға қосымшаны жоғалтқан, бүлдірген кезде лицензия туралы мәліметтерді тиісті ақпараттық жүйеден алу мүмкіндігі болмағанда ғана лицензияның телнұсқасын алу үшін 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жоғалғаны, бүлінгені туралы еркін нысандағы өтініш;</w:t>
      </w:r>
      <w:r>
        <w:br/>
      </w:r>
      <w:r>
        <w:rPr>
          <w:rFonts w:ascii="Times New Roman"/>
          <w:b w:val="false"/>
          <w:i w:val="false"/>
          <w:color w:val="000000"/>
          <w:sz w:val="28"/>
        </w:rPr>
        <w:t xml:space="preserve">
      </w:t>
      </w:r>
      <w:r>
        <w:rPr>
          <w:rFonts w:ascii="Times New Roman"/>
          <w:b w:val="false"/>
          <w:i w:val="false"/>
          <w:color w:val="000000"/>
          <w:sz w:val="28"/>
        </w:rPr>
        <w:t>заңды тұлға үшін – заңды тұлғаны мемлекеттік тіркеу (қайта тіркеу) туралы анықтамасы немесе куәлігі (сәйкестендіру үшін);</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және өкілдің өкілеттігін растайтын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 дара кәсіпкер ретінде мемлекеттік тіркеу туралы куәлік (сәйкестендіру үшін);</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үшін лицензиялық алымның бюджетке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ЭЦҚ-сымен куәландырылған электрондық құжат нысандағы сұрау салу; </w:t>
      </w:r>
      <w:r>
        <w:br/>
      </w:r>
      <w:r>
        <w:rPr>
          <w:rFonts w:ascii="Times New Roman"/>
          <w:b w:val="false"/>
          <w:i w:val="false"/>
          <w:color w:val="000000"/>
          <w:sz w:val="28"/>
        </w:rPr>
        <w:t xml:space="preserve">
      </w:t>
      </w:r>
      <w:r>
        <w:rPr>
          <w:rFonts w:ascii="Times New Roman"/>
          <w:b w:val="false"/>
          <w:i w:val="false"/>
          <w:color w:val="000000"/>
          <w:sz w:val="28"/>
        </w:rPr>
        <w:t xml:space="preserve">ЭҮТШ арқылы төлеу жағдайларын қоспағанда, лицензияны қайта ресімдеу үшін лицензиялық алымның бюджетке төленгенін растайтын құжаттың электрондық көшірмесі. </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туралы, заңды тұлғаны мемлекеттік тіркеу (қайта тіркеу) туралы, дара кәсіпкерді мемлекеттік тіркеу туралы, меншік құқығында тиісті үй-жайларының бар екендігі туралы, ветеринариялық-санитариялық қорытынды туралы, лицензия туралы мәліметтерді көрсетілетін қызметті беруші "электрондық үкімет" шлюзі арқылы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барлық қажетті құжаттарды тапсырған кезде оның өтінішінің көшірмесінде құжаттар пакетін қабылдау күні, уақыты, құжаттарды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Мемлекеттiк қызметті көрсетуден бас тарту үшін мыналар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заңдарында жеке немесе заңды тұлғалардың осы санаты үшін қызмет түрімен айналысуға тыйым салынуы;</w:t>
      </w:r>
      <w:r>
        <w:br/>
      </w:r>
      <w:r>
        <w:rPr>
          <w:rFonts w:ascii="Times New Roman"/>
          <w:b w:val="false"/>
          <w:i w:val="false"/>
          <w:color w:val="000000"/>
          <w:sz w:val="28"/>
        </w:rPr>
        <w:t xml:space="preserve">
      </w:t>
      </w:r>
      <w:r>
        <w:rPr>
          <w:rFonts w:ascii="Times New Roman"/>
          <w:b w:val="false"/>
          <w:i w:val="false"/>
          <w:color w:val="000000"/>
          <w:sz w:val="28"/>
        </w:rPr>
        <w:t>2) лицензиялық алымның енгізілмеуі;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біліктілік талаптарына сәйкес келмеуі;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тиісті келісуші мемлекеттік органнан көрсетілетін қызметті алушының лицензиялау кезінде қойылатын талаптарға сәйкес келмейтіндігі туралы жауабын алуы;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қатысты лицензиялауға жататын қызметті немесе қызметтің жекелеген түрлерін тоқтату немесе тыйым салу туралы заңды күшіне енген сот шешімінің (үкімінің) болуы;</w:t>
      </w:r>
      <w:r>
        <w:br/>
      </w:r>
      <w:r>
        <w:rPr>
          <w:rFonts w:ascii="Times New Roman"/>
          <w:b w:val="false"/>
          <w:i w:val="false"/>
          <w:color w:val="000000"/>
          <w:sz w:val="28"/>
        </w:rPr>
        <w:t xml:space="preserve">
      </w:t>
      </w:r>
      <w:r>
        <w:rPr>
          <w:rFonts w:ascii="Times New Roman"/>
          <w:b w:val="false"/>
          <w:i w:val="false"/>
          <w:color w:val="000000"/>
          <w:sz w:val="28"/>
        </w:rPr>
        <w:t>6) сот орындаушысы ұсынымының негізінде соттың борышкер көрсетілетін қызметті алушыға лицензия беруге уақытша тыйым салуы.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лицензия және (немесе) лицензияға қосымша берген кезде – 15 (он бес) жұмыс күнінде: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 қажетті құжаттарды қабылдап, оларды тіркеуді жүзеге асырады, көрсетілетін қызметті алушыға құжаттарды қабылдау күні мен уақытын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 кіріс құжаттаманы қарайды, жауапты орындаушыны айқындап, қарар қояды – 30 (отыз)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осы регламенттің 5-тармағына сәйкес ұсынылған құжаттардың толықтығын тексереді – 2 (екі)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лицензияны және (немесе) лицензияға қосымшаны ресімдеп, басшылыққа қол қоюға береді не мемлекеттік қызметті көрсетуден бас тарту туралы дәлелді жауап береді – 10 (он)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 лицензияға және (немесе) лицензияға қосымшаға қол қойып, көрсетілетін қызметті алушыға мемлекеттік қызметті көрсету нәтижесін беру үшін жауапты орындаушыға жолдайды не мемлекеттік қызметті көрсетуден бас тарту туралы дәлелді жауап береді – 1 (бір) жұмыс күні;</w:t>
      </w:r>
      <w:r>
        <w:br/>
      </w:r>
      <w:r>
        <w:rPr>
          <w:rFonts w:ascii="Times New Roman"/>
          <w:b w:val="false"/>
          <w:i w:val="false"/>
          <w:color w:val="000000"/>
          <w:sz w:val="28"/>
        </w:rPr>
        <w:t xml:space="preserve">
      </w:t>
      </w:r>
      <w:r>
        <w:rPr>
          <w:rFonts w:ascii="Times New Roman"/>
          <w:b w:val="false"/>
          <w:i w:val="false"/>
          <w:color w:val="000000"/>
          <w:sz w:val="28"/>
        </w:rPr>
        <w:t>жауапты орындаушы мемлекеттік қызметті көрсету нәтижесін журналда тіркеп, көрсетілетін қызметті алушыға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2) лицензияны және (немесе) лицензияға қосымшаны қайта ресімдеген кезде – 3 (үш)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 қажетті құжаттарды қабылдап, оларды тіркеуді жүзеге асырады, көрсетілетін қызметті алушыға құжаттарды қабылдау күні мен уақытын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 кіріс құжаттаманы қарайды, жауапты орындаушыны айқындап, қарар қояды – 30 (отыз)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осы регламенттің 5-тармағына сәйкес ұсынылған құжаттардың толықтығын тексереді – 2 (екі) жұмыс күні;</w:t>
      </w:r>
      <w:r>
        <w:br/>
      </w:r>
      <w:r>
        <w:rPr>
          <w:rFonts w:ascii="Times New Roman"/>
          <w:b w:val="false"/>
          <w:i w:val="false"/>
          <w:color w:val="000000"/>
          <w:sz w:val="28"/>
        </w:rPr>
        <w:t xml:space="preserve">
      </w:t>
      </w:r>
      <w:r>
        <w:rPr>
          <w:rFonts w:ascii="Times New Roman"/>
          <w:b w:val="false"/>
          <w:i w:val="false"/>
          <w:color w:val="000000"/>
          <w:sz w:val="28"/>
        </w:rPr>
        <w:t>жауапты орындаушы лицензияны және (немесе) лицензияға қосымшаны қайта ресімдеп, қол қою үшін басшылыққа береді не мемлекеттік қызметті көрсетуден бас тарту туралы дәлелді жауап береді, көрсетілетін қызметті берушінің басшылығы лицензияға және (немесе) лицензияға қосымшаға қол қойып, жауапты орындаушыға жолдайды – 6 (алты) сағат;</w:t>
      </w:r>
      <w:r>
        <w:br/>
      </w:r>
      <w:r>
        <w:rPr>
          <w:rFonts w:ascii="Times New Roman"/>
          <w:b w:val="false"/>
          <w:i w:val="false"/>
          <w:color w:val="000000"/>
          <w:sz w:val="28"/>
        </w:rPr>
        <w:t xml:space="preserve">
      </w:t>
      </w:r>
      <w:r>
        <w:rPr>
          <w:rFonts w:ascii="Times New Roman"/>
          <w:b w:val="false"/>
          <w:i w:val="false"/>
          <w:color w:val="000000"/>
          <w:sz w:val="28"/>
        </w:rPr>
        <w:t>жауапты орындаушы мемлекеттік қызметті көрсету нәтижесін тіркеп, көрсетілетін қызметті алушыға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3) лицензияның телнұсқасын және (немесе) лицензияға қосымшаны берген кезде – 2 (екі)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 қажетті құжаттарды қабылдап, оларды тіркеуді жүзеге асырады, көрсетілетін қызметті алушыға құжаттарды қабылдау күні мен уақытын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 кіріс құжаттаманы қарайды, жауапты орындаушыны айқындап, қарар қояды - – 30 (отыз)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осы регламенттің 5-тармағына сәйкес ұсынылған құжаттардың толықтығын тексереді, лицензияның телнұсқасын және (немесе) лицензияға қосымшаны ресімдеп, басшылыққа қол қоюға береді не мемлекеттік қызметті көрсетуден бас тарту туралы дәлелді жауап береді, көрсетілетін қызметті берушінің басшылығы лицензияға және (немесе) лицензияға қосымшаға қол қойып, жауапты орындаушыға жолдайды – 2 (екі) жұмыс күні;</w:t>
      </w:r>
      <w:r>
        <w:br/>
      </w:r>
      <w:r>
        <w:rPr>
          <w:rFonts w:ascii="Times New Roman"/>
          <w:b w:val="false"/>
          <w:i w:val="false"/>
          <w:color w:val="000000"/>
          <w:sz w:val="28"/>
        </w:rPr>
        <w:t xml:space="preserve">
      </w:t>
      </w:r>
      <w:r>
        <w:rPr>
          <w:rFonts w:ascii="Times New Roman"/>
          <w:b w:val="false"/>
          <w:i w:val="false"/>
          <w:color w:val="000000"/>
          <w:sz w:val="28"/>
        </w:rPr>
        <w:t>жауапты орындаушы көрсетілетін қызметті алушыға лицензия береді – 30 (отыз) минут.</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қабылдап, оларды тіркеу, көрсетілетін қызметті алушыға құжаттарды қабылдау күні мен уақытын көрсете отырып, тіркеу туралы өтініштің көшірмесін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басшылығының кіріс құжаттаманы қарауы, жауапты орындаушыны айқындап, қарар қоюы;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ұсынылған құжаттардың толықтығын тексеруі және мемлекеттік қызметті көрсету нәтижесінің жобасын басшылыққа қол қоюға беруі;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басшылығының мемлекеттік қызметті көрсету нәтижесіне қол қойып, көрсетілетін қызметті алушыға беру үшін жауапты орындаушыға жолдауы;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мемлекеттік қызметті көрсету нәтижесін беру.</w:t>
      </w:r>
    </w:p>
    <w:bookmarkEnd w:id="63"/>
    <w:bookmarkStart w:name="z399" w:id="6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4"/>
    <w:bookmarkStart w:name="z400" w:id="65"/>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лицензия және (немесе) лицензияға қосымша берген кезде – 15 (он бес) жұмыс күнінде: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 қажетті құжаттарды қабылдап, оларды тіркеуді жүзеге асырады, көрсетілетін қызметті алушыға құжаттарды қабылдау күні мен уақытын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басшылығы кіріс құжаттаманы қарайды, жауапты орындаушыны айқындап, қарар қояды – 30 (отыз) минут;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осы регламенттің 5-тармағына сәйкес ұсынылған құжаттардың толықтығын тексереді – 2 (екі)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лицензияны және (немесе) лицензияға қосымшаны ресімдеп, басшылыққа қол қоюға береді не мемлекеттік қызметті көрсетуден бас тарту туралы дәлелді жауап береді – 10 (он)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 лицензияға және (немесе) лицензияға қосымшаға қол қойып, көрсетілетін қызметті алушыға мемлекеттік қызметті көрсету нәтижесін беру үшін жауапты орындаушыға жолдайды не мемлекеттік қызметті көрсетуден бас тарту туралы дәлелді жауап береді – 1 (бір) жұмыс күні;</w:t>
      </w:r>
      <w:r>
        <w:br/>
      </w:r>
      <w:r>
        <w:rPr>
          <w:rFonts w:ascii="Times New Roman"/>
          <w:b w:val="false"/>
          <w:i w:val="false"/>
          <w:color w:val="000000"/>
          <w:sz w:val="28"/>
        </w:rPr>
        <w:t xml:space="preserve">
      </w:t>
      </w:r>
      <w:r>
        <w:rPr>
          <w:rFonts w:ascii="Times New Roman"/>
          <w:b w:val="false"/>
          <w:i w:val="false"/>
          <w:color w:val="000000"/>
          <w:sz w:val="28"/>
        </w:rPr>
        <w:t>жауапты орындаушы мемлекеттік қызметті көрсету нәтижесін журналда тіркеп, көрсетілетін қызметті алушыға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2) лицензияны және (немесе) лицензияға қосымшаны қайта ресімдеген кезде – 3 (үш)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 қажетті құжаттарды қабылдап, оларды тіркеуді жүзеге асырады, көрсетілетін қызметті алушыға құжаттарды қабылдау күні мен уақытын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 кіріс құжаттаманы қарайды, жауапты орындаушыны айқындап, қарар қояды – 30 (отыз)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осы регламенттің 5-тармағына сәйкес ұсынылған құжаттардың толықтығын тексереді – 2 (екі) жұмыс күні;</w:t>
      </w:r>
      <w:r>
        <w:br/>
      </w:r>
      <w:r>
        <w:rPr>
          <w:rFonts w:ascii="Times New Roman"/>
          <w:b w:val="false"/>
          <w:i w:val="false"/>
          <w:color w:val="000000"/>
          <w:sz w:val="28"/>
        </w:rPr>
        <w:t xml:space="preserve">
      </w:t>
      </w:r>
      <w:r>
        <w:rPr>
          <w:rFonts w:ascii="Times New Roman"/>
          <w:b w:val="false"/>
          <w:i w:val="false"/>
          <w:color w:val="000000"/>
          <w:sz w:val="28"/>
        </w:rPr>
        <w:t>жауапты орындаушы лицензияны және (немесе) лицензияға қосымшаны қайта ресімдеп, қол қою үшін басшылыққа береді не мемлекеттік қызметті көрсетуден бас тарту туралы дәлелді жауап береді, көрсетілетін қызметті берушінің басшылығы лицензияға және (немесе) лицензияға қосымшаға қол қойып, жауапты орындаушыға жолдайды – 6 (алты) сағат;</w:t>
      </w:r>
      <w:r>
        <w:br/>
      </w:r>
      <w:r>
        <w:rPr>
          <w:rFonts w:ascii="Times New Roman"/>
          <w:b w:val="false"/>
          <w:i w:val="false"/>
          <w:color w:val="000000"/>
          <w:sz w:val="28"/>
        </w:rPr>
        <w:t xml:space="preserve">
      </w:t>
      </w:r>
      <w:r>
        <w:rPr>
          <w:rFonts w:ascii="Times New Roman"/>
          <w:b w:val="false"/>
          <w:i w:val="false"/>
          <w:color w:val="000000"/>
          <w:sz w:val="28"/>
        </w:rPr>
        <w:t>жауапты орындаушы мемлекеттік қызметті көрсету нәтижесін тіркеп, көрсетілетін қызметті алушыға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3) лицензияның телнұсқасын және (немесе) лицензияға қосымшаны берген кезде – 2 (екі)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 қажетті құжаттарды қабылдап, оларды тіркеуді жүзеге асырады, көрсетілетін қызметті алушыға құжаттарды қабылдау күні мен уақытын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 кіріс құжаттаманы қарайды, жауапты орындаушыны айқындап, қарар қояды – 30 (отыз)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осы регламенттің 5-тармағына сәйкес ұсынылған құжаттардың толықтығын тексереді, лицензияның телнұсқасын және (немесе) лицензияға қосымшаны ресімдеп, басшылыққа қол қоюға береді не мемлекеттік қызметті көрсетуден бас тарту туралы дәлелді жауап береді, көрсетілетін қызметті берушінің басшылығы лицензияға және (немесе) лицензияға қосымшаға қол қойып, жауапты орындаушыға жолдайды – 2 (екі) жұмыс күні;</w:t>
      </w:r>
      <w:r>
        <w:br/>
      </w:r>
      <w:r>
        <w:rPr>
          <w:rFonts w:ascii="Times New Roman"/>
          <w:b w:val="false"/>
          <w:i w:val="false"/>
          <w:color w:val="000000"/>
          <w:sz w:val="28"/>
        </w:rPr>
        <w:t xml:space="preserve">
      </w:t>
      </w:r>
      <w:r>
        <w:rPr>
          <w:rFonts w:ascii="Times New Roman"/>
          <w:b w:val="false"/>
          <w:i w:val="false"/>
          <w:color w:val="000000"/>
          <w:sz w:val="28"/>
        </w:rPr>
        <w:t>жауапты орындаушы көрсетілетін қызметті алушыға лицензия береді – 30 (отыз) минут.</w:t>
      </w:r>
      <w:r>
        <w:br/>
      </w:r>
      <w:r>
        <w:rPr>
          <w:rFonts w:ascii="Times New Roman"/>
          <w:b w:val="false"/>
          <w:i w:val="false"/>
          <w:color w:val="000000"/>
          <w:sz w:val="28"/>
        </w:rPr>
        <w:t xml:space="preserve">
      </w:t>
      </w:r>
      <w:r>
        <w:rPr>
          <w:rFonts w:ascii="Times New Roman"/>
          <w:b w:val="false"/>
          <w:i w:val="false"/>
          <w:color w:val="000000"/>
          <w:sz w:val="28"/>
        </w:rPr>
        <w:t>10. Мемлекеттiк қызметті көрсетуден бас тарту үшін мыналар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заңдарында жеке немесе заңды тұлғалардың осы санаты үшін қызмет түрімен айналысуға тыйым салынуы;</w:t>
      </w:r>
      <w:r>
        <w:br/>
      </w:r>
      <w:r>
        <w:rPr>
          <w:rFonts w:ascii="Times New Roman"/>
          <w:b w:val="false"/>
          <w:i w:val="false"/>
          <w:color w:val="000000"/>
          <w:sz w:val="28"/>
        </w:rPr>
        <w:t xml:space="preserve">
      </w:t>
      </w:r>
      <w:r>
        <w:rPr>
          <w:rFonts w:ascii="Times New Roman"/>
          <w:b w:val="false"/>
          <w:i w:val="false"/>
          <w:color w:val="000000"/>
          <w:sz w:val="28"/>
        </w:rPr>
        <w:t>2) лицензиялық алымның енгізілмеуі;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біліктілік талаптарына сәйкес келмеуі;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тиісті келісуші мемлекеттік органнан көрсетілетін қызметті алушының лицензиялау кезінде қойылатын талаптарға сәйкес келмейтіндігі туралы жауабын алуы;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қатысты лицензиялауға жататын қызметті немесе қызметтің жекелеген түрлерін тоқтату немесе тыйым салу туралы заңды күшіне енген сот шешімінің (үкімінің) болуы;</w:t>
      </w:r>
      <w:r>
        <w:br/>
      </w:r>
      <w:r>
        <w:rPr>
          <w:rFonts w:ascii="Times New Roman"/>
          <w:b w:val="false"/>
          <w:i w:val="false"/>
          <w:color w:val="000000"/>
          <w:sz w:val="28"/>
        </w:rPr>
        <w:t xml:space="preserve">
      </w:t>
      </w:r>
      <w:r>
        <w:rPr>
          <w:rFonts w:ascii="Times New Roman"/>
          <w:b w:val="false"/>
          <w:i w:val="false"/>
          <w:color w:val="000000"/>
          <w:sz w:val="28"/>
        </w:rPr>
        <w:t>6) сот орындаушысы ұсынымының негізінде соттың борышкер көрсетілетін қызметті алушыға лицензия беруге уақытша тыйым салуы.</w:t>
      </w:r>
    </w:p>
    <w:bookmarkEnd w:id="65"/>
    <w:bookmarkStart w:name="z430" w:id="66"/>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66"/>
    <w:bookmarkStart w:name="z431" w:id="67"/>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алушының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ЭЦҚ арқылы порталда тiркелуді (авторландыруды)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деректерін растау туралы хабарлама қалыптастырылады не көрсетілетін қызметті алушының деректерінде бұзушылықтардың болуына байланысты авторландырудан бас тарту туралы хабарлама қалыптастырылады немесе көрсетілетін қызметті алушы ЭЦҚ-сы түпнұсқалығының расталмауына байланысты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электрондық мемлекеттік көрсетілетін қызметті таңдауы, электрондық сұрау салу жолдарын толтырып, осы регламенттің 5-тармағында көрсетілген құжаттарды тіркеуі;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ЭЦҚ-сы арқылы электрондық мемлекеттік қызметті көрсетуге арналған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5) электрондық сұрау салуды тіркеу;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алушының "жеке кабинетіндегі" мемлекеттік көрсетілетін қызметті алу тарихынан электрондық сұрау салу мәртебесі және мемлекеттік қызметті көрсету мерзімі туралы хабарламаны көрсетілетін қызметті алушының алуы;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сипатталуына сәйкес рәсімдерді (іс-қимылдарды) жүзеге асырады және мемлекеттік қызметті көрсету нәтижесін порталға жолдайды;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нәтижесін өңдеу және көрсетілетін қызметті алушының "жеке кабинетіне" көрсетілетін қызметті беруші басшысының ЭЦҚ-сы қойылған электрондық құжат нысанында жолдау.</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көрсетілетін қызмет "Азаматтарға арналған үкімет" мемлекеттік корпорациясы" коммерциялық емес акционерлік қоғамының филиалы арқылы көрсетілмейді. </w:t>
      </w:r>
      <w:r>
        <w:br/>
      </w:r>
      <w:r>
        <w:rPr>
          <w:rFonts w:ascii="Times New Roman"/>
          <w:b w:val="false"/>
          <w:i w:val="false"/>
          <w:color w:val="000000"/>
          <w:sz w:val="28"/>
        </w:rPr>
        <w:t xml:space="preserve">
      </w:t>
      </w:r>
      <w:r>
        <w:rPr>
          <w:rFonts w:ascii="Times New Roman"/>
          <w:b w:val="false"/>
          <w:i w:val="false"/>
          <w:color w:val="000000"/>
          <w:sz w:val="28"/>
        </w:rPr>
        <w:t xml:space="preserve">13. Мемлекеттiк қызметті көрсету процесiнде көрсетілетін қызметті берушінің құрылымдық бөлiмшелері (қызметкерлері) рәсімдерінің (іс-қимылдарының), өзара iс-қимылдарының реттілігін және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 саласындағы қызметпен айналысуға лицензия беру" мемлекеттік көрсетілетін қызмет регламентіне 1-қосымша</w:t>
            </w:r>
          </w:p>
        </w:tc>
      </w:tr>
    </w:tbl>
    <w:bookmarkStart w:name="z443" w:id="68"/>
    <w:p>
      <w:pPr>
        <w:spacing w:after="0"/>
        <w:ind w:left="0"/>
        <w:jc w:val="left"/>
      </w:pPr>
      <w:r>
        <w:rPr>
          <w:rFonts w:ascii="Times New Roman"/>
          <w:b/>
          <w:i w:val="false"/>
          <w:color w:val="000000"/>
        </w:rPr>
        <w:t xml:space="preserve"> Көрсетілетін қызметті берушінің мекенжайы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2247"/>
        <w:gridCol w:w="8667"/>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69"/>
          <w:p>
            <w:pPr>
              <w:spacing w:after="20"/>
              <w:ind w:left="20"/>
              <w:jc w:val="both"/>
            </w:pPr>
            <w:r>
              <w:rPr>
                <w:rFonts w:ascii="Times New Roman"/>
                <w:b w:val="false"/>
                <w:i w:val="false"/>
                <w:color w:val="000000"/>
                <w:sz w:val="20"/>
              </w:rPr>
              <w:t>
Уәкілетті органның атауы</w:t>
            </w:r>
          </w:p>
          <w:bookmarkEnd w:id="69"/>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70"/>
          <w:p>
            <w:pPr>
              <w:spacing w:after="20"/>
              <w:ind w:left="20"/>
              <w:jc w:val="both"/>
            </w:pPr>
            <w:r>
              <w:rPr>
                <w:rFonts w:ascii="Times New Roman"/>
                <w:b w:val="false"/>
                <w:i w:val="false"/>
                <w:color w:val="000000"/>
                <w:sz w:val="20"/>
              </w:rPr>
              <w:t>
"Солтүстік Қазақстан облысы ветеринария басқармасы" мемлекеттік мекемесі</w:t>
            </w:r>
          </w:p>
          <w:bookmarkEnd w:id="70"/>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302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w:t>
            </w:r>
            <w:r>
              <w:rPr>
                <w:rFonts w:ascii="Times New Roman"/>
                <w:b w:val="false"/>
                <w:i w:val="false"/>
                <w:color w:val="000000"/>
                <w:sz w:val="20"/>
              </w:rPr>
              <w:t xml:space="preserve"> </w:t>
            </w:r>
            <w:r>
              <w:rPr>
                <w:rFonts w:ascii="Times New Roman"/>
                <w:b/>
                <w:i w:val="false"/>
                <w:color w:val="000000"/>
                <w:sz w:val="20"/>
              </w:rPr>
              <w:t>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 саласындағы қызметпен айналысуға лицензия беру" мемлекеттік көрсетілетін қызмет регламентіне 2-қосымша</w:t>
            </w:r>
          </w:p>
        </w:tc>
      </w:tr>
    </w:tbl>
    <w:bookmarkStart w:name="z447" w:id="71"/>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қызметін көрсетудің бизнес-процестерінің анықтамалығы</w:t>
      </w:r>
    </w:p>
    <w:bookmarkEnd w:id="71"/>
    <w:bookmarkStart w:name="z448" w:id="72"/>
    <w:p>
      <w:pPr>
        <w:spacing w:after="0"/>
        <w:ind w:left="0"/>
        <w:jc w:val="both"/>
      </w:pPr>
      <w:r>
        <w:rPr>
          <w:rFonts w:ascii="Times New Roman"/>
          <w:b w:val="false"/>
          <w:i w:val="false"/>
          <w:color w:val="000000"/>
          <w:sz w:val="28"/>
        </w:rPr>
        <w:t>
      а) көрсетілетін қызметті берушінің кеңсесі арқылы лицензия және (немесе) лицензияға қосымша беру кезінде:</w:t>
      </w:r>
      <w:r>
        <w:br/>
      </w:r>
      <w:r>
        <w:rPr>
          <w:rFonts w:ascii="Times New Roman"/>
          <w:b w:val="false"/>
          <w:i w:val="false"/>
          <w:color w:val="000000"/>
          <w:sz w:val="28"/>
        </w:rPr>
        <w:t xml:space="preserve">
      </w:t>
      </w:r>
    </w:p>
    <w:bookmarkEnd w:id="72"/>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p>
    <w:p>
      <w:pPr>
        <w:spacing w:after="0"/>
        <w:ind w:left="0"/>
        <w:jc w:val="both"/>
      </w:pPr>
      <w:r>
        <w:drawing>
          <wp:inline distT="0" distB="0" distL="0" distR="0">
            <wp:extent cx="654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4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 көрсетілетін қызметті берушінің кеңсесі арқылы лицензияны және (немесе) лицензияға қосымшаны қайта ресімдеу кезінде:</w:t>
      </w:r>
      <w:r>
        <w:br/>
      </w:r>
      <w:r>
        <w:rPr>
          <w:rFonts w:ascii="Times New Roman"/>
          <w:b w:val="false"/>
          <w:i w:val="false"/>
          <w:color w:val="000000"/>
          <w:sz w:val="28"/>
        </w:rPr>
        <w:t xml:space="preserve">
      </w:t>
      </w:r>
    </w:p>
    <w:p>
      <w:pPr>
        <w:spacing w:after="0"/>
        <w:ind w:left="0"/>
        <w:jc w:val="both"/>
      </w:pPr>
      <w:r>
        <w:drawing>
          <wp:inline distT="0" distB="0" distL="0" distR="0">
            <wp:extent cx="75311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311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p>
    <w:p>
      <w:pPr>
        <w:spacing w:after="0"/>
        <w:ind w:left="0"/>
        <w:jc w:val="both"/>
      </w:pPr>
      <w:r>
        <w:drawing>
          <wp:inline distT="0" distB="0" distL="0" distR="0">
            <wp:extent cx="66040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040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в) көрсетілетін қызметті берушінің кеңсесі арқылы лицензия телнұсқасын және (немесе) лицензияға қосымша беру кезінде:</w:t>
      </w:r>
      <w:r>
        <w:br/>
      </w:r>
      <w:r>
        <w:rPr>
          <w:rFonts w:ascii="Times New Roman"/>
          <w:b w:val="false"/>
          <w:i w:val="false"/>
          <w:color w:val="000000"/>
          <w:sz w:val="28"/>
        </w:rPr>
        <w:t xml:space="preserve">
      </w:t>
      </w:r>
    </w:p>
    <w:p>
      <w:pPr>
        <w:spacing w:after="0"/>
        <w:ind w:left="0"/>
        <w:jc w:val="both"/>
      </w:pPr>
      <w:r>
        <w:drawing>
          <wp:inline distT="0" distB="0" distL="0" distR="0">
            <wp:extent cx="74041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041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p>
    <w:p>
      <w:pPr>
        <w:spacing w:after="0"/>
        <w:ind w:left="0"/>
        <w:jc w:val="both"/>
      </w:pPr>
      <w:r>
        <w:drawing>
          <wp:inline distT="0" distB="0" distL="0" distR="0">
            <wp:extent cx="65786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786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222 қаулысымен бекітілді</w:t>
            </w:r>
          </w:p>
        </w:tc>
      </w:tr>
    </w:tbl>
    <w:bookmarkStart w:name="z463" w:id="73"/>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73"/>
    <w:bookmarkStart w:name="z464" w:id="74"/>
    <w:p>
      <w:pPr>
        <w:spacing w:after="0"/>
        <w:ind w:left="0"/>
        <w:jc w:val="left"/>
      </w:pPr>
      <w:r>
        <w:rPr>
          <w:rFonts w:ascii="Times New Roman"/>
          <w:b/>
          <w:i w:val="false"/>
          <w:color w:val="000000"/>
        </w:rPr>
        <w:t xml:space="preserve"> 1. Жалпы ережелер</w:t>
      </w:r>
    </w:p>
    <w:bookmarkEnd w:id="74"/>
    <w:bookmarkStart w:name="z465" w:id="75"/>
    <w:p>
      <w:pPr>
        <w:spacing w:after="0"/>
        <w:ind w:left="0"/>
        <w:jc w:val="both"/>
      </w:pPr>
      <w:r>
        <w:rPr>
          <w:rFonts w:ascii="Times New Roman"/>
          <w:b w:val="false"/>
          <w:i w:val="false"/>
          <w:color w:val="000000"/>
          <w:sz w:val="28"/>
        </w:rPr>
        <w:t xml:space="preserve">
      1. "Ауыл шаруашылығы жануарларын ветеринариялық паспорт бере отырып бірдейлендіруді жүргізу"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тіркелді) бекітілген "Ауыл шаруашылығы жануарларын ветеринариялық паспорт бере отырып бірдейлендіруді жүргізу" мемлекеттік көрсетілетін қызмет стандартына (бұдан әрі - стандарт) сәйкес әзірленді.</w:t>
      </w:r>
      <w:r>
        <w:br/>
      </w:r>
      <w:r>
        <w:rPr>
          <w:rFonts w:ascii="Times New Roman"/>
          <w:b w:val="false"/>
          <w:i w:val="false"/>
          <w:color w:val="000000"/>
          <w:sz w:val="28"/>
        </w:rPr>
        <w:t xml:space="preserve">
      </w:t>
      </w:r>
      <w:r>
        <w:rPr>
          <w:rFonts w:ascii="Times New Roman"/>
          <w:b w:val="false"/>
          <w:i w:val="false"/>
          <w:color w:val="000000"/>
          <w:sz w:val="28"/>
        </w:rPr>
        <w:t xml:space="preserve">"Ауыл шаруашылығы жануарларын ветеринариялық паспорт бере отырып бірдейлендіруді жүргізу"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ауданның және облыстық маңызы бар қаланың жергілікті атқарушы органы құрған мемлекеттік ветеринариялық ұйымдар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Ветеринариялық паспорттан үзінді-көшірме алу қажет болған жағдайда 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веб-порталы: www.egov.kz, www.elicense.kz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ауыл шаруашылығы жануарын бірдейлендіру тәсілдерінің бірімен ветеринариялық паспорт, телнұсқа, ветеринариялық паспорттан үзінді-көшірме бере отырып, жануарларға жеке нөмір беру.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 жеке және заңды тұлғаларға (бұдан әрі – көрсетілетін қызметті алушылар) тегін көрсетіледі. "Ветеринария туралы" Қазақстан Республикасының 2002 жылғы 10 шілдедегі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чиптердің құнын қайтару ақылы негізде жүзеге асырылады. Көрсетілетін қызметті алушы мемлекеттік сатып алу туралы конкурс нәтижесі бойынша айқындалған чиптердің құнын екінші деңгейдегі банктер немесе банк операцияларының жекелеген түрлерін жүзеге асыратын ұйымдар арқылы төлейді.</w:t>
      </w:r>
    </w:p>
    <w:bookmarkEnd w:id="75"/>
    <w:bookmarkStart w:name="z475" w:id="7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76"/>
    <w:bookmarkStart w:name="z476" w:id="77"/>
    <w:p>
      <w:pPr>
        <w:spacing w:after="0"/>
        <w:ind w:left="0"/>
        <w:jc w:val="both"/>
      </w:pPr>
      <w:r>
        <w:rPr>
          <w:rFonts w:ascii="Times New Roman"/>
          <w:b w:val="false"/>
          <w:i w:val="false"/>
          <w:color w:val="000000"/>
          <w:sz w:val="28"/>
        </w:rPr>
        <w:t>
      5. Көрсетілетін қызметті алушы (не оның сенімхат бойынша өкілі) көрсетілетін қызметті берушіге жүгінген кезде мемлекеттік қызметті көрсету бойынша рәсімді (іс-қимылды) бастау үшін мыналар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ветеринариялық паспорт бере отырып, ауыл шаруашылығы жануарларын бастапқы бірдейлендіру үшін:</w:t>
      </w:r>
      <w:r>
        <w:br/>
      </w:r>
      <w:r>
        <w:rPr>
          <w:rFonts w:ascii="Times New Roman"/>
          <w:b w:val="false"/>
          <w:i w:val="false"/>
          <w:color w:val="000000"/>
          <w:sz w:val="28"/>
        </w:rPr>
        <w:t xml:space="preserve">
      </w:t>
      </w:r>
      <w:r>
        <w:rPr>
          <w:rFonts w:ascii="Times New Roman"/>
          <w:b w:val="false"/>
          <w:i w:val="false"/>
          <w:color w:val="000000"/>
          <w:sz w:val="28"/>
        </w:rPr>
        <w:t>1) стандартқа 1-қосымшаға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және өкілдің өкілеттігін растайтын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чиптер үшін ақы төленгенін (чиптендіру кезінде) растайтын кұжат;</w:t>
      </w:r>
      <w:r>
        <w:br/>
      </w:r>
      <w:r>
        <w:rPr>
          <w:rFonts w:ascii="Times New Roman"/>
          <w:b w:val="false"/>
          <w:i w:val="false"/>
          <w:color w:val="000000"/>
          <w:sz w:val="28"/>
        </w:rPr>
        <w:t xml:space="preserve">
      </w:t>
      </w:r>
      <w:r>
        <w:rPr>
          <w:rFonts w:ascii="Times New Roman"/>
          <w:b w:val="false"/>
          <w:i w:val="false"/>
          <w:color w:val="000000"/>
          <w:sz w:val="28"/>
        </w:rPr>
        <w:t xml:space="preserve">ауыл шаруашылығы жануарларын бірдейлендіруді жүргізуге арналған сырға (сырғалар) бүлінген немесе жоғалған кезде телнұсқасын алу үшін: </w:t>
      </w:r>
      <w:r>
        <w:br/>
      </w:r>
      <w:r>
        <w:rPr>
          <w:rFonts w:ascii="Times New Roman"/>
          <w:b w:val="false"/>
          <w:i w:val="false"/>
          <w:color w:val="000000"/>
          <w:sz w:val="28"/>
        </w:rPr>
        <w:t xml:space="preserve">
      </w:t>
      </w:r>
      <w:r>
        <w:rPr>
          <w:rFonts w:ascii="Times New Roman"/>
          <w:b w:val="false"/>
          <w:i w:val="false"/>
          <w:color w:val="000000"/>
          <w:sz w:val="28"/>
        </w:rPr>
        <w:t>1) стандартқа 1-қосымшаға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және өкілдің өкілеттігін растайтын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жоғалған немесе ескірген кезде ветеринариялық паспорттың телнұсқасын алу үшін:</w:t>
      </w:r>
      <w:r>
        <w:br/>
      </w:r>
      <w:r>
        <w:rPr>
          <w:rFonts w:ascii="Times New Roman"/>
          <w:b w:val="false"/>
          <w:i w:val="false"/>
          <w:color w:val="000000"/>
          <w:sz w:val="28"/>
        </w:rPr>
        <w:t xml:space="preserve">
      </w:t>
      </w:r>
      <w:r>
        <w:rPr>
          <w:rFonts w:ascii="Times New Roman"/>
          <w:b w:val="false"/>
          <w:i w:val="false"/>
          <w:color w:val="000000"/>
          <w:sz w:val="28"/>
        </w:rPr>
        <w:t>1) ветеринариялық паспорттың телнұсқасын алу үшін стандартқа 2-қосымшаға сәйкес нысан бойынша өтініш (ветеринариялық паспорттың жоғалу, бүліну фактісін растайтын құжаттарды қоса бере отырып);</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және өкілдің өкілеттігін растайтын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ветеринариялық паспорттан үзінді-көшірме алу үшін:</w:t>
      </w:r>
      <w:r>
        <w:br/>
      </w:r>
      <w:r>
        <w:rPr>
          <w:rFonts w:ascii="Times New Roman"/>
          <w:b w:val="false"/>
          <w:i w:val="false"/>
          <w:color w:val="000000"/>
          <w:sz w:val="28"/>
        </w:rPr>
        <w:t xml:space="preserve">
      </w:t>
      </w:r>
      <w:r>
        <w:rPr>
          <w:rFonts w:ascii="Times New Roman"/>
          <w:b w:val="false"/>
          <w:i w:val="false"/>
          <w:color w:val="000000"/>
          <w:sz w:val="28"/>
        </w:rPr>
        <w:t>1) стандартқа 3-қосымшаға сәйкес нысан бойынша ветеринариялық паспорттан үзінді-көшірме алуға арналған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және өкілдің өкілеттігін растайтын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барлық қажетті құжаттарды тапсырған кезде көрсетілетін қызметті алушы өтінішінің көшірмесінде құжаттар пакетін қабылдау күні мен уақыты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оның сенімхат бойынша өкілі) порталға ветеринариялық паспорттан үзінді-көшірме алу үшін жүгінген кезде мемлекеттік қызметті көрсету бойынша рәсімді (іс-қимылды) бастау үшін мыналар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электрондық-цифрлық қолтаңбасымен (бұдан әрі – ЭЦҚ) куәландырылған электрондық құжат нысанында ветеринариялық паспорттан үзінді-көшірме алу үшін стандартқа 3-қосымшаға сәйкес электрондық құжат нысанындағы өтініш. </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туралы, заңды тұлғаны мемлекеттік тіркеу (қайта тіркеу) туралы, дара кәсіпкерді мемлекеттік тіркеу туралы, ветеринариялық паспорт туралы мәліметтерді көрсетілетін қызметті беруші "электрондық үкімет" шлюзі арқылы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барлық қажетті құжаттарды тапсырған кезде көрсетілетін қызметті алушының "жеке кабинетінде"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құжаттар пакетін қабылдайды және тіркейді, көрсетілетін қызметті алушыға құжаттарды қабылдау күні мен уақытын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 көрсетілетін қызметті алушы ұсынған құжаттарды тексереді, облыстың жергілікті атқарушы органы бекіткен ауыл шаруашылығы жануарларын бірдейлендіруді жүргізу жөніндегі іс-шаралар жоспарында көрсетілген мерзімде жануарларды бірдейлендіруді жүргізеді, жануардың жеке нөмірін ауыл шаруашылығы жануарларын бірдейлендірудің дерекқорына енгізеді, паспортты ресімдеп, көрсетілетін қызметті алушыға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сырға (сырғалар) жоғалған, бүлінген (жеке нөмірді айқындау мүмкін емес) кезде (телнұсқа алу) қайталама мемлекеттік көрсетілетін қызмет: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 көрсетілетін қызметті алушы ұсынған құжаттарды тексереді, мынадай тәсілдердің бірімен (сырғалау, таңба басу, чип салу) жануарға жеке нөмір береді, жануардың жеке нөмірін ауыл шаруашылығы жануарларын бірдейлендірудің дерекқорына енгізеді, паспортты ресімдейді - көрсетілетін қызметті берушіге сырғалар келіп түскен күннен бастап 2 (екі) жұмыс күні;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кеңсесі паспортты журналда тіркеп, көрсетілетін қызметті алушыға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Ірі жануардың сырғаларының біреуі жоғалған немесе бүлінген жағдайда, көрсетілетін қызметті берушіге аспалы сырға телнұсқасы келіп түскен күннен бастап 2 (екі) жұмыс күні.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 пакетін қабылдау және тіркеу, көрсетілетін қызметті алушыға құжаттарды қабылдау күні мен уақытын көрсете отырып, тіркеу туралы өтініштің көшірмесін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 ұсынған құжаттарды тексеру, жануарға жеке нөмір беру, жануардың жеке нөмірін ауыл шаруашылығы жануарларын бірдейлендірудің дерекқорына енгізу, паспортты ресімдеп, көрсетілетін қызметті алушыға беру;</w:t>
      </w:r>
      <w:r>
        <w:br/>
      </w:r>
      <w:r>
        <w:rPr>
          <w:rFonts w:ascii="Times New Roman"/>
          <w:b w:val="false"/>
          <w:i w:val="false"/>
          <w:color w:val="000000"/>
          <w:sz w:val="28"/>
        </w:rPr>
        <w:t xml:space="preserve">
      </w:t>
      </w:r>
      <w:r>
        <w:rPr>
          <w:rFonts w:ascii="Times New Roman"/>
          <w:b w:val="false"/>
          <w:i w:val="false"/>
          <w:color w:val="000000"/>
          <w:sz w:val="28"/>
        </w:rPr>
        <w:t xml:space="preserve">сырға (сырғалар) жоғалған, бүлінген (жеке нөмірді айқындау мүмкін емес) кезде (телнұсқа алу):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ұсынған құжаттарды тексеру, жануарға жеке нөмір беру, жануардың жеке нөмірін ауыл шаруашылығы жануарларын бірдейлендірудің дерекқорына енгізу, паспортты ресімдеу; </w:t>
      </w:r>
      <w:r>
        <w:br/>
      </w:r>
      <w:r>
        <w:rPr>
          <w:rFonts w:ascii="Times New Roman"/>
          <w:b w:val="false"/>
          <w:i w:val="false"/>
          <w:color w:val="000000"/>
          <w:sz w:val="28"/>
        </w:rPr>
        <w:t xml:space="preserve">
      </w:t>
      </w:r>
      <w:r>
        <w:rPr>
          <w:rFonts w:ascii="Times New Roman"/>
          <w:b w:val="false"/>
          <w:i w:val="false"/>
          <w:color w:val="000000"/>
          <w:sz w:val="28"/>
        </w:rPr>
        <w:t>2) паспортты журналда тіркеп, көрсетілетін қызметті алушыға беру.</w:t>
      </w:r>
    </w:p>
    <w:bookmarkEnd w:id="77"/>
    <w:bookmarkStart w:name="z508" w:id="7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78"/>
    <w:bookmarkStart w:name="z509" w:id="79"/>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9. Құрылымдық бөлімшелердің (қызметкерлердің)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құжаттар пакетін қабылдайды және тіркейді, көрсетілетін қызметті алушыға құжаттарды қабылдау күні мен уақытын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 көрсетілетін қызметті алушы ұсынған құжаттарды тексереді, облыстың жергілікті атқарушы органы бекіткен ауыл шаруашылығы жануарларын бірдейлендіруді жүргізу жөніндегі іс-шаралар жоспарында көрсетілген мерзімде жануарларды бірдейлендіруді жүргізеді, жануардың жеке нөмірін ауыл шаруашылығы жануарларын бірдейлендірудің дерекқорына енгізеді, паспортты ресімдеп, көрсетілетін қызметті алушыға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сырға (сырғалар) жоғалған, бүлінген (жеке нөмірді айқындау мүмкін емес) кезде (телнұсқа алу) қайталама мемлекеттік көрсетілетін қызмет: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 көрсетілетін қызметті алушы ұсынған құжаттарды тексереді, мынадай тәсілдердің бірімен (сырғалау, таңба басу, чип салу) жануарға жеке нөмір береді, жануардың жеке нөмірін ауыл шаруашылығы жануарларын бірдейлендірудің дерекқорына енгізеді, паспортты ресімдейді - көрсетілетін қызметті берушіге сырғалар келіп түскен күннен бастап 2 (екі) жұмыс күні;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кеңсесі паспортты журналда тіркеп, көрсетілетін қызметті алушыға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Ірі жануардың сырғаларының біреуі жоғалған немесе бүлінген жағдайда, көрсетілетін қызметті берушіге аспалы сырға телнұсқасы келіп түскен күннен бастап 2 (екі) жұмыс күні.</w:t>
      </w:r>
    </w:p>
    <w:bookmarkEnd w:id="79"/>
    <w:bookmarkStart w:name="z519" w:id="80"/>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0"/>
    <w:bookmarkStart w:name="z520" w:id="81"/>
    <w:p>
      <w:pPr>
        <w:spacing w:after="0"/>
        <w:ind w:left="0"/>
        <w:jc w:val="both"/>
      </w:pPr>
      <w:r>
        <w:rPr>
          <w:rFonts w:ascii="Times New Roman"/>
          <w:b w:val="false"/>
          <w:i w:val="false"/>
          <w:color w:val="000000"/>
          <w:sz w:val="28"/>
        </w:rPr>
        <w:t>
      10. Мемлекеттік көрсетілетін қызмет "Азаматтарға арналған үкімет" мемлекеттік корпорациясы" коммерциялық емес акционерлік қоғамының филиалы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11. Мемлекеттiк қызметті көрсету процесiнде көрсетілетін қызметті берушінің құрылымдық бөлiмшелері (қызметкерлері) рәсімдерінің (іс-қимылдарының), өзара iс-қимылдарының реттілігін және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жануарларын ветеринариялық паспорт бере отырып бірдейлендіруді жүргізу" мемлекеттік көрсетілетін қызмет регламентіне 1-қосымша</w:t>
            </w:r>
          </w:p>
        </w:tc>
      </w:tr>
    </w:tbl>
    <w:bookmarkStart w:name="z523" w:id="82"/>
    <w:p>
      <w:pPr>
        <w:spacing w:after="0"/>
        <w:ind w:left="0"/>
        <w:jc w:val="left"/>
      </w:pPr>
      <w:r>
        <w:rPr>
          <w:rFonts w:ascii="Times New Roman"/>
          <w:b/>
          <w:i w:val="false"/>
          <w:color w:val="000000"/>
        </w:rPr>
        <w:t xml:space="preserve"> Көрсетілетін қызметті берушілердің мекенжайы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2202"/>
        <w:gridCol w:w="6614"/>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83"/>
          <w:p>
            <w:pPr>
              <w:spacing w:after="20"/>
              <w:ind w:left="20"/>
              <w:jc w:val="both"/>
            </w:pPr>
            <w:r>
              <w:rPr>
                <w:rFonts w:ascii="Times New Roman"/>
                <w:b w:val="false"/>
                <w:i w:val="false"/>
                <w:color w:val="000000"/>
                <w:sz w:val="20"/>
              </w:rPr>
              <w:t>
Уәкілетті органдардың атауы</w:t>
            </w:r>
          </w:p>
          <w:bookmarkEnd w:id="83"/>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84"/>
          <w:p>
            <w:pPr>
              <w:spacing w:after="20"/>
              <w:ind w:left="20"/>
              <w:jc w:val="both"/>
            </w:pPr>
            <w:r>
              <w:rPr>
                <w:rFonts w:ascii="Times New Roman"/>
                <w:b w:val="false"/>
                <w:i w:val="false"/>
                <w:color w:val="000000"/>
                <w:sz w:val="20"/>
              </w:rPr>
              <w:t>
"Солтүстік Қазақстан облысы Петропавл қаласы әкімдігінің ветеринариялық станциясы" шаруашылық жүргізу құқығындағы мемлекеттік коммуналдық кәсіпорны</w:t>
            </w:r>
          </w:p>
          <w:bookmarkEnd w:id="84"/>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302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85"/>
          <w:p>
            <w:pPr>
              <w:spacing w:after="20"/>
              <w:ind w:left="20"/>
              <w:jc w:val="both"/>
            </w:pPr>
            <w:r>
              <w:rPr>
                <w:rFonts w:ascii="Times New Roman"/>
                <w:b w:val="false"/>
                <w:i w:val="false"/>
                <w:color w:val="000000"/>
                <w:sz w:val="20"/>
              </w:rPr>
              <w:t>
"Солтүстік Қазақстан облысы Айыртау ауданы әкімдігінің "Солтүстік Қазақстан облысы Айыртау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5"/>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Ақан сері көшесі, 119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86"/>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6"/>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Құсайынов көшесі, 18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87"/>
          <w:p>
            <w:pPr>
              <w:spacing w:after="20"/>
              <w:ind w:left="20"/>
              <w:jc w:val="both"/>
            </w:pPr>
            <w:r>
              <w:rPr>
                <w:rFonts w:ascii="Times New Roman"/>
                <w:b w:val="false"/>
                <w:i w:val="false"/>
                <w:color w:val="000000"/>
                <w:sz w:val="20"/>
              </w:rPr>
              <w:t>
"Солтүстік Қазақстан облысы Аққайың ауданы әкімдігінің "Аққайың аудандық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7"/>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Южная көшесі, 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88"/>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8"/>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Явленка ауылы, Тимофеев көшесі, 32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89"/>
          <w:p>
            <w:pPr>
              <w:spacing w:after="20"/>
              <w:ind w:left="20"/>
              <w:jc w:val="both"/>
            </w:pPr>
            <w:r>
              <w:rPr>
                <w:rFonts w:ascii="Times New Roman"/>
                <w:b w:val="false"/>
                <w:i w:val="false"/>
                <w:color w:val="000000"/>
                <w:sz w:val="20"/>
              </w:rPr>
              <w:t>
"Солтүстік Қазақстан облысы Жамбыл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9"/>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ауылы, Водопроводный көшесі, 26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90"/>
          <w:p>
            <w:pPr>
              <w:spacing w:after="20"/>
              <w:ind w:left="20"/>
              <w:jc w:val="both"/>
            </w:pPr>
            <w:r>
              <w:rPr>
                <w:rFonts w:ascii="Times New Roman"/>
                <w:b w:val="false"/>
                <w:i w:val="false"/>
                <w:color w:val="000000"/>
                <w:sz w:val="20"/>
              </w:rPr>
              <w:t>
"Солтүстік Қазақстан облысы Мағжан Жұмабаев ауданының "Ветеринариялық станциясы" шаруашылық жүргізу құқығындағы мемлекеттік коммуналдық кәсіпорны</w:t>
            </w:r>
          </w:p>
          <w:bookmarkEnd w:id="90"/>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91"/>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ветеринария бөлімі" мемлекеттік мекемесінің "Ветеринариялық станциясы" шаруашылық жүргізу құқығындағы мемлекеттік коммуналдық кәсіпорны</w:t>
            </w:r>
          </w:p>
          <w:bookmarkEnd w:id="91"/>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Комаров көшесі,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92"/>
          <w:p>
            <w:pPr>
              <w:spacing w:after="20"/>
              <w:ind w:left="20"/>
              <w:jc w:val="both"/>
            </w:pPr>
            <w:r>
              <w:rPr>
                <w:rFonts w:ascii="Times New Roman"/>
                <w:b w:val="false"/>
                <w:i w:val="false"/>
                <w:color w:val="000000"/>
                <w:sz w:val="20"/>
              </w:rPr>
              <w:t>
"Солтүстік Қазақстан облысы Мамлют ауданы әкімдігінің "Ветеринариялық станциясы" шаруашылық жүргізу құқығындағы мемлекеттік коммуналдық кәсіпорны</w:t>
            </w:r>
          </w:p>
          <w:bookmarkEnd w:id="92"/>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Гагарин көшесі, 62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93"/>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93"/>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Степная көшесі, 5А</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94"/>
          <w:p>
            <w:pPr>
              <w:spacing w:after="20"/>
              <w:ind w:left="20"/>
              <w:jc w:val="both"/>
            </w:pPr>
            <w:r>
              <w:rPr>
                <w:rFonts w:ascii="Times New Roman"/>
                <w:b w:val="false"/>
                <w:i w:val="false"/>
                <w:color w:val="000000"/>
                <w:sz w:val="20"/>
              </w:rPr>
              <w:t>
"Солтүстік Қазақстан облысы Тайынша ауданы әкімдігінің "Солтүстік Қазақстан облысы Тайынша ауданының ауыл шаруашылығы және ветеринария бөлімі" мемлекеттік мекемесінің "Ветеринариялық станциясы" шаруашылық жүргізу құқығындағы мемлекеттік коммуналдық кәсіпорны</w:t>
            </w:r>
          </w:p>
          <w:bookmarkEnd w:id="94"/>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Күншығыс көшесі, 100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95"/>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95"/>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Целинная көшесі, 13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96"/>
          <w:p>
            <w:pPr>
              <w:spacing w:after="20"/>
              <w:ind w:left="20"/>
              <w:jc w:val="both"/>
            </w:pPr>
            <w:r>
              <w:rPr>
                <w:rFonts w:ascii="Times New Roman"/>
                <w:b w:val="false"/>
                <w:i w:val="false"/>
                <w:color w:val="000000"/>
                <w:sz w:val="20"/>
              </w:rPr>
              <w:t>
"Солтүстік Қазақстан облысы Уәлиханов ауданы әкімдігінің "Солтүстік Қазақстан облысы Уәлиханов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96"/>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С. Мәліков көшесі, 124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күн сайын сағат 13.00-ден 14.30-ға дейінгі түскі үзіліспен сағат 9.00-ден 18.30-ға дейін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97"/>
          <w:p>
            <w:pPr>
              <w:spacing w:after="20"/>
              <w:ind w:left="20"/>
              <w:jc w:val="both"/>
            </w:pPr>
            <w:r>
              <w:rPr>
                <w:rFonts w:ascii="Times New Roman"/>
                <w:b w:val="false"/>
                <w:i w:val="false"/>
                <w:color w:val="000000"/>
                <w:sz w:val="20"/>
              </w:rPr>
              <w:t>
"Солтүстік Қазақстан облысы Шал ақын ауданы әкімдігінің "Солтүстік Қазақстан облысы Шал ақын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97"/>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Крымская көшесі, 2А</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Күн сайын дүйсенбі – жұма аралығында сағат 13.00-ден </w:t>
            </w:r>
            <w:r>
              <w:rPr>
                <w:rFonts w:ascii="Times New Roman"/>
                <w:b/>
                <w:i w:val="false"/>
                <w:color w:val="000000"/>
                <w:sz w:val="20"/>
              </w:rPr>
              <w:t>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жануарларын ветеринариялық паспорт бере отырып бірдейлендіруді жүргізу" мемлекеттік көрсетілетін қызмет регламентіне 2-қосымша</w:t>
            </w:r>
          </w:p>
        </w:tc>
      </w:tr>
    </w:tbl>
    <w:bookmarkStart w:name="z540" w:id="98"/>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қызметін көрсетудің бизнес-процестерінің анықтамалығы</w:t>
      </w:r>
    </w:p>
    <w:bookmarkEnd w:id="98"/>
    <w:bookmarkStart w:name="z54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3660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660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222 қаулысымен бекітілді</w:t>
            </w:r>
          </w:p>
        </w:tc>
      </w:tr>
    </w:tbl>
    <w:bookmarkStart w:name="z545" w:id="100"/>
    <w:p>
      <w:pPr>
        <w:spacing w:after="0"/>
        <w:ind w:left="0"/>
        <w:jc w:val="left"/>
      </w:pPr>
      <w:r>
        <w:rPr>
          <w:rFonts w:ascii="Times New Roman"/>
          <w:b/>
          <w:i w:val="false"/>
          <w:color w:val="000000"/>
        </w:rPr>
        <w:t xml:space="preserve">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нөмірлер беру" мемлекеттiк көрсетілетін қызмет регламенті</w:t>
      </w:r>
    </w:p>
    <w:bookmarkEnd w:id="100"/>
    <w:bookmarkStart w:name="z546" w:id="101"/>
    <w:p>
      <w:pPr>
        <w:spacing w:after="0"/>
        <w:ind w:left="0"/>
        <w:jc w:val="left"/>
      </w:pPr>
      <w:r>
        <w:rPr>
          <w:rFonts w:ascii="Times New Roman"/>
          <w:b/>
          <w:i w:val="false"/>
          <w:color w:val="000000"/>
        </w:rPr>
        <w:t xml:space="preserve"> 1. Жалпы ережелер</w:t>
      </w:r>
    </w:p>
    <w:bookmarkEnd w:id="101"/>
    <w:bookmarkStart w:name="z547" w:id="102"/>
    <w:p>
      <w:pPr>
        <w:spacing w:after="0"/>
        <w:ind w:left="0"/>
        <w:jc w:val="both"/>
      </w:pPr>
      <w:r>
        <w:rPr>
          <w:rFonts w:ascii="Times New Roman"/>
          <w:b w:val="false"/>
          <w:i w:val="false"/>
          <w:color w:val="000000"/>
          <w:sz w:val="28"/>
        </w:rPr>
        <w:t xml:space="preserve">
      1.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нөмірлер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тіркелді)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стандартына (бұдан әрі - стандарт) сәйкес әзірленді.</w:t>
      </w:r>
      <w:r>
        <w:br/>
      </w:r>
      <w:r>
        <w:rPr>
          <w:rFonts w:ascii="Times New Roman"/>
          <w:b w:val="false"/>
          <w:i w:val="false"/>
          <w:color w:val="000000"/>
          <w:sz w:val="28"/>
        </w:rPr>
        <w:t xml:space="preserve">
      </w:t>
      </w:r>
      <w:r>
        <w:rPr>
          <w:rFonts w:ascii="Times New Roman"/>
          <w:b w:val="false"/>
          <w:i w:val="false"/>
          <w:color w:val="000000"/>
          <w:sz w:val="28"/>
        </w:rPr>
        <w:t xml:space="preserve">"Жануарларды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нөмірлер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облыстың, ауданның, облыстық маңызы бар қаланың жергілікті атқарушы органы;</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веб-порталы: www.egov.kz, www.elicense.kz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нөмірдің берілгені туралы растама (бұдан әрі – растама) беру немесе берілген есептік нөмірді қайта ресімдеу не стандарттың 10-тармағында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 жеке және заңды тұлғаларға (бұдан әрі – көрсетілетін қызметті алушылар) тегін көрсетіледі. </w:t>
      </w:r>
    </w:p>
    <w:bookmarkEnd w:id="102"/>
    <w:bookmarkStart w:name="z556" w:id="10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3"/>
    <w:bookmarkStart w:name="z557" w:id="104"/>
    <w:p>
      <w:pPr>
        <w:spacing w:after="0"/>
        <w:ind w:left="0"/>
        <w:jc w:val="both"/>
      </w:pPr>
      <w:r>
        <w:rPr>
          <w:rFonts w:ascii="Times New Roman"/>
          <w:b w:val="false"/>
          <w:i w:val="false"/>
          <w:color w:val="000000"/>
          <w:sz w:val="28"/>
        </w:rPr>
        <w:t>
      5. Көрсетілетін қызметті алушы (не оның сенімхат бойынша өкілі) жүгінген кезде мемлекеттік қызметті көрсету бойынша рәсімді (іс-қимылды) бастау үшін мыналар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есептік нөмір беру үшін:</w:t>
      </w:r>
      <w:r>
        <w:br/>
      </w:r>
      <w:r>
        <w:rPr>
          <w:rFonts w:ascii="Times New Roman"/>
          <w:b w:val="false"/>
          <w:i w:val="false"/>
          <w:color w:val="000000"/>
          <w:sz w:val="28"/>
        </w:rPr>
        <w:t xml:space="preserve">
      </w:t>
      </w:r>
      <w:r>
        <w:rPr>
          <w:rFonts w:ascii="Times New Roman"/>
          <w:b w:val="false"/>
          <w:i w:val="false"/>
          <w:color w:val="000000"/>
          <w:sz w:val="28"/>
        </w:rPr>
        <w:t>1) стандартқа 1-қосымшаға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жеке басты куәландыратын құжат және өкілдің өкілеттігін растайтын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өндіріс объектісі қызметінің түрі, өндірілетін өнімнің көлемі мен түрі туралы еркін нысанда жасалған ақпарат.</w:t>
      </w:r>
      <w:r>
        <w:br/>
      </w:r>
      <w:r>
        <w:rPr>
          <w:rFonts w:ascii="Times New Roman"/>
          <w:b w:val="false"/>
          <w:i w:val="false"/>
          <w:color w:val="000000"/>
          <w:sz w:val="28"/>
        </w:rPr>
        <w:t xml:space="preserve">
      </w:t>
      </w:r>
      <w:r>
        <w:rPr>
          <w:rFonts w:ascii="Times New Roman"/>
          <w:b w:val="false"/>
          <w:i w:val="false"/>
          <w:color w:val="000000"/>
          <w:sz w:val="28"/>
        </w:rPr>
        <w:t>Есептік нөмірді қайта ресімдеу кезінде, есептік нөмірдің атауын және (немесе) ұйымдастырушылық-құқықтық нысанын өзгерту кезінде, сою алаңына есептік нөмірді растау кезінде:</w:t>
      </w:r>
      <w:r>
        <w:br/>
      </w:r>
      <w:r>
        <w:rPr>
          <w:rFonts w:ascii="Times New Roman"/>
          <w:b w:val="false"/>
          <w:i w:val="false"/>
          <w:color w:val="000000"/>
          <w:sz w:val="28"/>
        </w:rPr>
        <w:t xml:space="preserve">
      </w:t>
      </w:r>
      <w:r>
        <w:rPr>
          <w:rFonts w:ascii="Times New Roman"/>
          <w:b w:val="false"/>
          <w:i w:val="false"/>
          <w:color w:val="000000"/>
          <w:sz w:val="28"/>
        </w:rPr>
        <w:t>1) стандартқа 2-қосымшаға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жеке басты куәландыратын құжат және өкілдің өкілеттігін растайтын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барлық қажетті құжаттарды тапсырған кезде оның өтінішінің көшірмесінде құжаттар пакетін қабылдау күні, уақыты, құжаттарды қабылдаған жауапты адамның тегі, аты, әкесінің аты көрсетіле отырып, кеңседе тіркеу туралы белгі қойылғаны қағаз жеткізгіштегі өтініштің қабылданғанын растау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кезде мемлекеттік қызметті көрсету бойынша рәсімді (іс-қимылды) бастау үшін мыналар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есептік нөмір беру үшін:</w:t>
      </w:r>
      <w:r>
        <w:br/>
      </w:r>
      <w:r>
        <w:rPr>
          <w:rFonts w:ascii="Times New Roman"/>
          <w:b w:val="false"/>
          <w:i w:val="false"/>
          <w:color w:val="000000"/>
          <w:sz w:val="28"/>
        </w:rPr>
        <w:t xml:space="preserve">
      </w:t>
      </w:r>
      <w:r>
        <w:rPr>
          <w:rFonts w:ascii="Times New Roman"/>
          <w:b w:val="false"/>
          <w:i w:val="false"/>
          <w:color w:val="000000"/>
          <w:sz w:val="28"/>
        </w:rPr>
        <w:t>1) стандартқа 1-қосымшаға сәйкес көрсетілетін қызметті алушының электрондық-цифрлық қолтаңбасымен (бұдан әрі – ЭЦҚ) куәландырылған электрондық құжат нысанындағы өтініш;</w:t>
      </w:r>
      <w:r>
        <w:br/>
      </w:r>
      <w:r>
        <w:rPr>
          <w:rFonts w:ascii="Times New Roman"/>
          <w:b w:val="false"/>
          <w:i w:val="false"/>
          <w:color w:val="000000"/>
          <w:sz w:val="28"/>
        </w:rPr>
        <w:t xml:space="preserve">
      </w:t>
      </w:r>
      <w:r>
        <w:rPr>
          <w:rFonts w:ascii="Times New Roman"/>
          <w:b w:val="false"/>
          <w:i w:val="false"/>
          <w:color w:val="000000"/>
          <w:sz w:val="28"/>
        </w:rPr>
        <w:t>2) өндіріс объектісі қызметінің түрі, өндірілетін өнімнің көлемі мен түрі туралы еркін нысанда жасалған ақпараттың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Есептік нөмірді қайта ресімдеу кезінде, есептік нөмірдің атауын және (немесе) ұйымдастырушылық-құқықтық нысанын өзгерту кезінде, сою алаңына есептік нөмірді растау кезінде:</w:t>
      </w:r>
      <w:r>
        <w:br/>
      </w:r>
      <w:r>
        <w:rPr>
          <w:rFonts w:ascii="Times New Roman"/>
          <w:b w:val="false"/>
          <w:i w:val="false"/>
          <w:color w:val="000000"/>
          <w:sz w:val="28"/>
        </w:rPr>
        <w:t xml:space="preserve">
      </w:t>
      </w:r>
      <w:r>
        <w:rPr>
          <w:rFonts w:ascii="Times New Roman"/>
          <w:b w:val="false"/>
          <w:i w:val="false"/>
          <w:color w:val="000000"/>
          <w:sz w:val="28"/>
        </w:rPr>
        <w:t>стандартқа 2-қосымшаға сәйкес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 туралы, заңды тұлғаны мемлекеттік тіркеу (қайта тіркеу) туралы, дара кәсіпкерді мемлекеттік тіркеу туралы, ветеринариялық-санитариялық қорытынды туралы, бұрын берілген есептік нөмір туралы мәліметтерді көрсетілетін қызметті беруші мемлекеттік ақпараттық жүйелерден "электрондық үкімет" шлюзі арқылы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барлық қажетті құжатты тапсырған кезде көрсетілетін қызметті алушының "жеке кабинетінде" мемлекеттік қызметті көрсетуге арналған сұрау салуды қабылдау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қажетті құжаттарды қабылдауды және оларды тіркеуді жүзеге асырады, көрсетілетін қызметті алушыға құжаттарды қабылдау күні мен уақытын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кіріс құжаттаманы қарайды, жауапты орындаушыны айқындап, қарар қояды – 1 (бір) жұмыс күні;</w:t>
      </w:r>
      <w:r>
        <w:br/>
      </w:r>
      <w:r>
        <w:rPr>
          <w:rFonts w:ascii="Times New Roman"/>
          <w:b w:val="false"/>
          <w:i w:val="false"/>
          <w:color w:val="000000"/>
          <w:sz w:val="28"/>
        </w:rPr>
        <w:t xml:space="preserve">
      </w:t>
      </w:r>
      <w:r>
        <w:rPr>
          <w:rFonts w:ascii="Times New Roman"/>
          <w:b w:val="false"/>
          <w:i w:val="false"/>
          <w:color w:val="000000"/>
          <w:sz w:val="28"/>
        </w:rPr>
        <w:t>3) жауапты орындаушы ұсынылған құжаттардың осы регламенттің 5-тармағында көрсетілген тізбеге сәйкес толықтығын тексереді және облыстың жергілікті атқарушы органына есептік нөмір беру туралы сұрау салу жолдайды – 2 (екі) жұмыс күні;</w:t>
      </w:r>
      <w:r>
        <w:br/>
      </w:r>
      <w:r>
        <w:rPr>
          <w:rFonts w:ascii="Times New Roman"/>
          <w:b w:val="false"/>
          <w:i w:val="false"/>
          <w:color w:val="000000"/>
          <w:sz w:val="28"/>
        </w:rPr>
        <w:t xml:space="preserve">
      </w:t>
      </w:r>
      <w:r>
        <w:rPr>
          <w:rFonts w:ascii="Times New Roman"/>
          <w:b w:val="false"/>
          <w:i w:val="false"/>
          <w:color w:val="000000"/>
          <w:sz w:val="28"/>
        </w:rPr>
        <w:t>4) облыстың жергілікті атқарушы органы есептік нөмір беру туралы растаманы немесе есептік нөмір беруден бас тартуды ресімдейді және мемлекеттік қызметті көрсету нәтижесін ауданның (облыстық маңызы бар қаланың) жергілікті атқарушы органының тиісті бөлімшесіне жолдайды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ауданның (облыстық маңызы бар қаланың) жергілікті атқарушы органының бөлімшесі көрсетілетін қызметті алушыға мемлекеттік қызметті көрсету нәтижесін береді – 1 (бір) жұмыс күні; </w:t>
      </w:r>
      <w:r>
        <w:br/>
      </w:r>
      <w:r>
        <w:rPr>
          <w:rFonts w:ascii="Times New Roman"/>
          <w:b w:val="false"/>
          <w:i w:val="false"/>
          <w:color w:val="000000"/>
          <w:sz w:val="28"/>
        </w:rPr>
        <w:t xml:space="preserve">
      </w:t>
      </w:r>
      <w:r>
        <w:rPr>
          <w:rFonts w:ascii="Times New Roman"/>
          <w:b w:val="false"/>
          <w:i w:val="false"/>
          <w:color w:val="000000"/>
          <w:sz w:val="28"/>
        </w:rPr>
        <w:t>жүзеге асыратын қызмет түрінің өзгеруіне әкеп соқтырмайтын өндіріс объектісінің атауы және/немесе ұйымдастырушылық-құқықтық нысаны өзгерген жағдайда, ауданның (облыстық маңызы бар қаланың) жергілікті атқарушы органының бөлімшесі есептік нөмірді қайта ресімдеп, растама береді - 5 (бес) жұмыс күні;</w:t>
      </w:r>
      <w:r>
        <w:br/>
      </w:r>
      <w:r>
        <w:rPr>
          <w:rFonts w:ascii="Times New Roman"/>
          <w:b w:val="false"/>
          <w:i w:val="false"/>
          <w:color w:val="000000"/>
          <w:sz w:val="28"/>
        </w:rPr>
        <w:t xml:space="preserve">
      </w:t>
      </w:r>
      <w:r>
        <w:rPr>
          <w:rFonts w:ascii="Times New Roman"/>
          <w:b w:val="false"/>
          <w:i w:val="false"/>
          <w:color w:val="000000"/>
          <w:sz w:val="28"/>
        </w:rPr>
        <w:t>қызмет түрі өзгерген жағдайда, өндіріс объектісі стандартта белгіленген мерзімде есептік нөмірді беру рәсімінен қайта өтеді.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қажетті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қарауы және қарар қоюы;</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тексеріп, сұрау салу жолдау;</w:t>
      </w:r>
      <w:r>
        <w:br/>
      </w:r>
      <w:r>
        <w:rPr>
          <w:rFonts w:ascii="Times New Roman"/>
          <w:b w:val="false"/>
          <w:i w:val="false"/>
          <w:color w:val="000000"/>
          <w:sz w:val="28"/>
        </w:rPr>
        <w:t xml:space="preserve">
      </w:t>
      </w:r>
      <w:r>
        <w:rPr>
          <w:rFonts w:ascii="Times New Roman"/>
          <w:b w:val="false"/>
          <w:i w:val="false"/>
          <w:color w:val="000000"/>
          <w:sz w:val="28"/>
        </w:rPr>
        <w:t>4) есептік нөмір беру туралы растаманы немесе есептік нөмір беруден бас тартуды ресімдейді және мемлекеттік қызметті көрсету нәтижесін тиісті бөлімшеге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мемлекеттік қызметті көрсету нәтижесін беру.</w:t>
      </w:r>
    </w:p>
    <w:bookmarkEnd w:id="104"/>
    <w:bookmarkStart w:name="z588" w:id="105"/>
    <w:p>
      <w:pPr>
        <w:spacing w:after="0"/>
        <w:ind w:left="0"/>
        <w:jc w:val="left"/>
      </w:pPr>
      <w:r>
        <w:rPr>
          <w:rFonts w:ascii="Times New Roman"/>
          <w:b/>
          <w:i w:val="false"/>
          <w:color w:val="000000"/>
        </w:rPr>
        <w:t xml:space="preserve"> 3. Мемлекеттік қызметті көрсету процесінде құрылымдық бөлімшелердің (қызметкерлердің) өзара іс-қимылы тәртібін сипаттау</w:t>
      </w:r>
    </w:p>
    <w:bookmarkEnd w:id="105"/>
    <w:bookmarkStart w:name="z589" w:id="106"/>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9. Құрылымдық бөлімшелердің (қызметкерлердің)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қажетті құжаттарды қабылдауды және тіркеуді жүзеге асырады, көрсетілетін қызметті алушыға құжаттарды қабылдау күні мен уақытын көрсете отырып, тіркеу туралы өтініштің көшірмесін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кіріс құжаттаманы қарайды, жауапты орындаушыны айқындап, қарар қояды – 1 (бір) жұмыс күні;</w:t>
      </w:r>
      <w:r>
        <w:br/>
      </w:r>
      <w:r>
        <w:rPr>
          <w:rFonts w:ascii="Times New Roman"/>
          <w:b w:val="false"/>
          <w:i w:val="false"/>
          <w:color w:val="000000"/>
          <w:sz w:val="28"/>
        </w:rPr>
        <w:t xml:space="preserve">
      </w:t>
      </w:r>
      <w:r>
        <w:rPr>
          <w:rFonts w:ascii="Times New Roman"/>
          <w:b w:val="false"/>
          <w:i w:val="false"/>
          <w:color w:val="000000"/>
          <w:sz w:val="28"/>
        </w:rPr>
        <w:t>3) жауапты орындаушы ұсынылған құжаттардың осы регламенттің 5-тармағында көрсетілген тізбеге сәйкес толықтығын тексереді және облыстың жергілікті атқарушы органына есептік нөмір беру туралы сұрау салу жолдайды – 2 (екі) жұмыс күні;</w:t>
      </w:r>
      <w:r>
        <w:br/>
      </w:r>
      <w:r>
        <w:rPr>
          <w:rFonts w:ascii="Times New Roman"/>
          <w:b w:val="false"/>
          <w:i w:val="false"/>
          <w:color w:val="000000"/>
          <w:sz w:val="28"/>
        </w:rPr>
        <w:t xml:space="preserve">
      </w:t>
      </w:r>
      <w:r>
        <w:rPr>
          <w:rFonts w:ascii="Times New Roman"/>
          <w:b w:val="false"/>
          <w:i w:val="false"/>
          <w:color w:val="000000"/>
          <w:sz w:val="28"/>
        </w:rPr>
        <w:t>4) облыстың жергілікті атқарушы органы есептік нөмір беру туралы растаманы немесе есептік нөмір беруден бас тартуды ресімдейді және мемлекеттік қызметті көрсету нәтижесін ауданның (облыстық маңызы бар қаланың) жергілікті атқарушы органының тиісті бөлімшесіне жолдайды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ауданның (облыстық маңызы бар қаланың) жергілікті атқарушы органының бөлімшесі көрсетілетін қызметті алушыға мемлекеттік қызметті көрсету нәтижесін береді – 1 (бір) жұмыс күні; </w:t>
      </w:r>
      <w:r>
        <w:br/>
      </w:r>
      <w:r>
        <w:rPr>
          <w:rFonts w:ascii="Times New Roman"/>
          <w:b w:val="false"/>
          <w:i w:val="false"/>
          <w:color w:val="000000"/>
          <w:sz w:val="28"/>
        </w:rPr>
        <w:t xml:space="preserve">
      </w:t>
      </w:r>
      <w:r>
        <w:rPr>
          <w:rFonts w:ascii="Times New Roman"/>
          <w:b w:val="false"/>
          <w:i w:val="false"/>
          <w:color w:val="000000"/>
          <w:sz w:val="28"/>
        </w:rPr>
        <w:t>жүзеге асыратын қызмет түрінің өзгеруіне әкеп соқтырмайтын өндіріс объектісінің атауы және/немесе ұйымдастырушылық-құқықтық нысаны өзгерген жағдайда, ауданның (облыстық маңызы бар қаланың) жергілікті атқарушы органының бөлімшесі есептік нөмірді қайта ресімдеп, растама береді - 5 (бес) жұмыс күні;</w:t>
      </w:r>
      <w:r>
        <w:br/>
      </w:r>
      <w:r>
        <w:rPr>
          <w:rFonts w:ascii="Times New Roman"/>
          <w:b w:val="false"/>
          <w:i w:val="false"/>
          <w:color w:val="000000"/>
          <w:sz w:val="28"/>
        </w:rPr>
        <w:t xml:space="preserve">
      </w:t>
      </w:r>
      <w:r>
        <w:rPr>
          <w:rFonts w:ascii="Times New Roman"/>
          <w:b w:val="false"/>
          <w:i w:val="false"/>
          <w:color w:val="000000"/>
          <w:sz w:val="28"/>
        </w:rPr>
        <w:t>қызмет түрі өзгерген жағдайда, өндіріс объектісі стандартта белгіленген мерзімде есептік нөмірді беру рәсімінен қайта өтеді.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көрсетуден бас тартуға мыналар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1) ветеринариялық-санитариялық қорытынды беру мерзімі өтініш бергенге дейін күнтізбелік отыз күннен астам уақыт бұрын;</w:t>
      </w:r>
      <w:r>
        <w:br/>
      </w:r>
      <w:r>
        <w:rPr>
          <w:rFonts w:ascii="Times New Roman"/>
          <w:b w:val="false"/>
          <w:i w:val="false"/>
          <w:color w:val="000000"/>
          <w:sz w:val="28"/>
        </w:rPr>
        <w:t xml:space="preserve">
      </w:t>
      </w:r>
      <w:r>
        <w:rPr>
          <w:rFonts w:ascii="Times New Roman"/>
          <w:b w:val="false"/>
          <w:i w:val="false"/>
          <w:color w:val="000000"/>
          <w:sz w:val="28"/>
        </w:rPr>
        <w:t>2) берілген ветеринариялық-санитариялық қорытындыға сәйкес өндіріс объектісінің Қазақстан Республикасының ветеринария саласындағы заңнамасының талаптарына сәйкес келмеуі, сондай-ақ өтініш беруші өндіріс объектісі экспорттаушы болып табылған жағдайда, экспортталатын елдің ветеринариялық (ветеринариялық-санитариялық) талаптарына сәйкес келмеуі.</w:t>
      </w:r>
    </w:p>
    <w:bookmarkEnd w:id="106"/>
    <w:bookmarkStart w:name="z604" w:id="10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ауданның (облыстық маңызы бар қаланың) жергілікті атқарушы органы бөлімшелерімен өзара іс-қимыл тәртібін, сондай-ақ ақпараттық жүйелерді пайдалану тәртібін сипаттау</w:t>
      </w:r>
    </w:p>
    <w:bookmarkEnd w:id="107"/>
    <w:bookmarkStart w:name="z605" w:id="108"/>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ауданның (облыстық маңызы бар қаланың) жергілікті атқарушы органының бөлімшесі мен көрсетілетін қызметті алушы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ЭЦҚ арқылы порталда тiркелуді (авторландыруды)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деректерін растау туралы хабарлама қалыптастырылады не көрсетілетін қызметті алушының деректерінде бұзушылықтардың болуына байланысты авторландырудан бас тарту туралы хабарлама қалыптастырылады немесе көрсетілетін қызметті алушының ЭЦҚ-сы түпнұсқалығының расталмауына байланысты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электрондық мемлекеттік көрсетілетін қызметті таңдауы, электрондық сұрау салу жолдарын толтырып, осы регламенттің 5-тармағында көрсетілген құжаттарды тіркеуі;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ЭЦҚ-сы арқылы электрондық мемлекеттік қызметті көрсетуге арналған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5) электрондық сұра салуды тіркеу;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алушының "жеке кабинетіндегі" мемлекеттік көрсетілетін қызметті алу тарихынан электрондық сұрау салу мәртебесі және мемлекеттік қызметті көрсету мерзімі туралы хабарламаны көрсетілетін қызметті алушының алуы;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сипатталуына сәйкес рәсімдерді (іс-қимылдарды) жүзеге асырады және мемлекеттік қызметті көрсету нәтижесін порталға жолдайды;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нәтижесін өңдеу және көрсетілетін қызметті алушының "жеке кабинетіне" көрсетілетін қызметті беруші басшысының ЭЦҚ-сы қойылған электрондық құжат нысанында жолдау.</w:t>
      </w:r>
      <w:r>
        <w:br/>
      </w:r>
      <w:r>
        <w:rPr>
          <w:rFonts w:ascii="Times New Roman"/>
          <w:b w:val="false"/>
          <w:i w:val="false"/>
          <w:color w:val="000000"/>
          <w:sz w:val="28"/>
        </w:rPr>
        <w:t xml:space="preserve">
      </w:t>
      </w:r>
      <w:r>
        <w:rPr>
          <w:rFonts w:ascii="Times New Roman"/>
          <w:b w:val="false"/>
          <w:i w:val="false"/>
          <w:color w:val="000000"/>
          <w:sz w:val="28"/>
        </w:rPr>
        <w:t>12. Мемлекеттік қызмет "Азаматтарға арналған үкімет" мемлекеттік корпорациясы" коммерциялық емес акционерлік қоғамының филиалы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13. Мемлекеттiк қызметті көрсету процесiнде құрылымдық бөлiмшелер (қызметкерлер) рәсімдерінің (іс-қимылдарының), өзара іс-қимылдарының реттілігін және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нөмірлер беру" мемлекеттік көрсетілетін қызмет регламентіне 1-қосымша</w:t>
            </w:r>
          </w:p>
        </w:tc>
      </w:tr>
    </w:tbl>
    <w:bookmarkStart w:name="z617" w:id="109"/>
    <w:p>
      <w:pPr>
        <w:spacing w:after="0"/>
        <w:ind w:left="0"/>
        <w:jc w:val="left"/>
      </w:pPr>
      <w:r>
        <w:rPr>
          <w:rFonts w:ascii="Times New Roman"/>
          <w:b/>
          <w:i w:val="false"/>
          <w:color w:val="000000"/>
        </w:rPr>
        <w:t xml:space="preserve"> Көрсетілетін қызметті берушінің мекенжайы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2247"/>
        <w:gridCol w:w="8667"/>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10"/>
          <w:p>
            <w:pPr>
              <w:spacing w:after="20"/>
              <w:ind w:left="20"/>
              <w:jc w:val="both"/>
            </w:pPr>
            <w:r>
              <w:rPr>
                <w:rFonts w:ascii="Times New Roman"/>
                <w:b w:val="false"/>
                <w:i w:val="false"/>
                <w:color w:val="000000"/>
                <w:sz w:val="20"/>
              </w:rPr>
              <w:t>
Уәкілетті органның атауы</w:t>
            </w:r>
          </w:p>
          <w:bookmarkEnd w:id="110"/>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11"/>
          <w:p>
            <w:pPr>
              <w:spacing w:after="20"/>
              <w:ind w:left="20"/>
              <w:jc w:val="both"/>
            </w:pPr>
            <w:r>
              <w:rPr>
                <w:rFonts w:ascii="Times New Roman"/>
                <w:b w:val="false"/>
                <w:i w:val="false"/>
                <w:color w:val="000000"/>
                <w:sz w:val="20"/>
              </w:rPr>
              <w:t>
"Солтүстік Қазақстан облысы ветеринария басқармасы" мемлекеттік мекемесі</w:t>
            </w:r>
          </w:p>
          <w:bookmarkEnd w:id="111"/>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302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еңбек заңнамасына сәйкес демалыс және мереке күндерінен басқа</w:t>
            </w:r>
            <w:r>
              <w:rPr>
                <w:rFonts w:ascii="Times New Roman"/>
                <w:b w:val="false"/>
                <w:i w:val="false"/>
                <w:color w:val="000000"/>
                <w:sz w:val="20"/>
              </w:rPr>
              <w:t xml:space="preserve"> </w:t>
            </w:r>
            <w:r>
              <w:rPr>
                <w:rFonts w:ascii="Times New Roman"/>
                <w:b/>
                <w:i w:val="false"/>
                <w:color w:val="000000"/>
                <w:sz w:val="20"/>
              </w:rPr>
              <w:t>дүйсенбі – жұма аралығында күн сайын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нөмірлер беру" мемлекеттік көрсетілетін қызмет регламентіне 2-қосымша</w:t>
            </w:r>
          </w:p>
        </w:tc>
      </w:tr>
    </w:tbl>
    <w:bookmarkStart w:name="z621" w:id="112"/>
    <w:p>
      <w:pPr>
        <w:spacing w:after="0"/>
        <w:ind w:left="0"/>
        <w:jc w:val="left"/>
      </w:pPr>
      <w:r>
        <w:rPr>
          <w:rFonts w:ascii="Times New Roman"/>
          <w:b/>
          <w:i w:val="false"/>
          <w:color w:val="000000"/>
        </w:rPr>
        <w:t xml:space="preserve">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нөмірлер беру" мемлекеттік қызметті көрсетудің бизнес-процестерінің анықтамалығы</w:t>
      </w:r>
    </w:p>
    <w:bookmarkEnd w:id="112"/>
    <w:bookmarkStart w:name="z622" w:id="113"/>
    <w:p>
      <w:pPr>
        <w:spacing w:after="0"/>
        <w:ind w:left="0"/>
        <w:jc w:val="both"/>
      </w:pPr>
      <w:r>
        <w:rPr>
          <w:rFonts w:ascii="Times New Roman"/>
          <w:b w:val="false"/>
          <w:i w:val="false"/>
          <w:color w:val="000000"/>
          <w:sz w:val="28"/>
        </w:rPr>
        <w:t>
      а) көрсетілетін қызметті берушінің кеңсесі:</w:t>
      </w:r>
      <w:r>
        <w:br/>
      </w:r>
      <w:r>
        <w:rPr>
          <w:rFonts w:ascii="Times New Roman"/>
          <w:b w:val="false"/>
          <w:i w:val="false"/>
          <w:color w:val="000000"/>
          <w:sz w:val="28"/>
        </w:rPr>
        <w:t xml:space="preserve">
      </w:t>
      </w:r>
    </w:p>
    <w:bookmarkEnd w:id="113"/>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 порталға:</w:t>
      </w:r>
      <w:r>
        <w:br/>
      </w:r>
      <w:r>
        <w:rPr>
          <w:rFonts w:ascii="Times New Roman"/>
          <w:b w:val="false"/>
          <w:i w:val="false"/>
          <w:color w:val="000000"/>
          <w:sz w:val="28"/>
        </w:rPr>
        <w:t xml:space="preserve">
      </w:t>
      </w:r>
    </w:p>
    <w:p>
      <w:pPr>
        <w:spacing w:after="0"/>
        <w:ind w:left="0"/>
        <w:jc w:val="both"/>
      </w:pPr>
      <w:r>
        <w:drawing>
          <wp:inline distT="0" distB="0" distL="0" distR="0">
            <wp:extent cx="65532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532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