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a924" w14:textId="783a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Солтүстік Қазақстан облысының облыстық бюджеті туралы" Солтүстік Қазақстан облыстық мәслихаттың 2015 жылғы 14 желтоқсандағы № 40/1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2016 жылғы 20 маусымдағы N 3/3 шешімі. Солтүстік Қазақстан облысының Әділет департаментінде 2016 жылғы 24 маусымда N 3790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Солтүстік Қазақстан облысының облыстық бюджеті туралы" Солтүстік Қазақстан облыстық мәслихаттың 2015 жылғы 14 желтоқсандағы № 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2016 жылғы 8 қаңтарда № 3530 болып тіркелген, 2016 жылғы 16 қаңтардағы "Солтүстік Қазақстан" газетінде, 2016 жылғы 16 қаңтардағы "Северный Казахстан" газетінде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2016-2018 жылдарға, соның ішінде 2016 жылға арналған Солтүстік Қазақстан облысының облыстық бюджеті мынадай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131 495 270,3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14 690 612,3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319 452,1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түсімдер – 24 099,8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түсімдері – 116 461 106,1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130 123 551,1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8 404 675,3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9 230 744,2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826 068,9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239 900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240 000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түсімдер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-7 272 856,1 мың теңге; </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7 272 856,1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аудандар мен Петропавл қаласының бюджеттеріне нысаналы трансферттер және бюджеттік кредиттер көзделсін.</w:t>
      </w:r>
      <w:r>
        <w:br/>
      </w:r>
      <w:r>
        <w:rPr>
          <w:rFonts w:ascii="Times New Roman"/>
          <w:b w:val="false"/>
          <w:i w:val="false"/>
          <w:color w:val="000000"/>
          <w:sz w:val="28"/>
        </w:rPr>
        <w:t>
      </w:t>
      </w:r>
      <w:r>
        <w:rPr>
          <w:rFonts w:ascii="Times New Roman"/>
          <w:b w:val="false"/>
          <w:i w:val="false"/>
          <w:color w:val="000000"/>
          <w:sz w:val="28"/>
        </w:rPr>
        <w:t>Көрсетілген трансферттерді және бюджеттік кредиттерді бөлу 2016-2018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2016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III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2016 жылғы 20 маусымдағы № 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 сессиясының 2015 жылғы 14 желтоқсандағы № 40/1 шешіміне1 қосымша</w:t>
            </w:r>
          </w:p>
        </w:tc>
      </w:tr>
    </w:tbl>
    <w:bookmarkStart w:name="z31" w:id="0"/>
    <w:p>
      <w:pPr>
        <w:spacing w:after="0"/>
        <w:ind w:left="0"/>
        <w:jc w:val="left"/>
      </w:pPr>
      <w:r>
        <w:rPr>
          <w:rFonts w:ascii="Times New Roman"/>
          <w:b/>
          <w:i w:val="false"/>
          <w:color w:val="000000"/>
        </w:rPr>
        <w:t xml:space="preserve"> 2016 жылға арналған Солтүстiк Қазақстан облыстық бюджет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
        <w:gridCol w:w="885"/>
        <w:gridCol w:w="885"/>
        <w:gridCol w:w="6802"/>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131 495 270,3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14 690 612,3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12 586 668,3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12 586 668,3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467 191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209 132,7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209 132,7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49 979,4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24 099,8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116 461 106,1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3 637 414,1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3 637 414,1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112 823 692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130 123 551,1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1 374 404,3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57 649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48 249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773 756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601 292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52 746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89 298,3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514 500,1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502 901,1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259 843,1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4 768 466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4 749 171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4 077 275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50 484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94 766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13 167 219,8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173 575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9 000 986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119 303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1 329 159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41 530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3 925 073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2 461 170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172 058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3 124 468,8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491 691,4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2 632 777,4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868 190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595 825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272 365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24 547 418,5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24 547 065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107 559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487 085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3 051 441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596 764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809 817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375 582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732 303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12 325 006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612 586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1 974 167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3 612 871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2 701 397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114 279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470 422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220 989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164 925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45 611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835 164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794 904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5 830 323,4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94 596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2 259 540,0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1 925 834,6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83 705,4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3 388 333,4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коммуналдық үй-шаруашылық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59 395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428 345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1 838 117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116 941,3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3 779 880,9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538 504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89 242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404 361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81 989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1 716 247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625 755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295 966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1 401 124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1 171 707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89 782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24 877 753,2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841 640,2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722 924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23 636 220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147 538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613 455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3 146 904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2 366 258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2 285 700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 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914 175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7 794 002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6 075 265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Азық-түлік тауарларының өңірлік тұрақтандыру қорларын қалыптастыру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259 883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105 994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200 227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55 879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6 398 040,5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6 398 040,5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1 136 504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1 733 294,1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2 392 448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933 616,4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17 023 358,6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13 697 328,7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251 637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894 311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9 900 756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2 650 624,7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1 733 243,9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364 208,9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1 369 035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1 514 326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1 317 620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23 563 407,8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23 563 407,8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23 246 969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256 848,7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8 404 675,3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9 230 744,2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7 845 518,2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4 558 130,2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4 558 130,2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жылу, сумен жабдықтау және су бұру жүйелерін реконструкциялауға және салуға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3 287 388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318 150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бюджеттерінен облыстық бюджеттен берілген пайдаланылмаған бюджет кредиттерін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және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-7 272 856,1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7 272 856,1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7 972 096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эмиссиялық бағалы қағаздар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3 399 482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4 572 614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826 068,9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769 340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126 829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