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94c30" w14:textId="e794c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"Алматы қаласында сәулет, қала құрылысы және құрылыс саласында көрсетілетін мемлекеттік қызмет регламенттерін бекіту туралы" 2015 жылғы 18 қарашадағы № 4/636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20 маусымдағы № 2/285 қаулысы. Алматы қаласы Әділет департаментінде 2016 жылғы 18 шiлдеде № 1301 болып тіркелді. Күші жойылды - Алматы қаласы әкімдігінің 2020 жылғы 9 желтоқсандағы № 4/564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09.12.2020 № 4/564 (алғаш ресми жарияланған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 xml:space="preserve">16 бабына </w:t>
      </w:r>
      <w:r>
        <w:rPr>
          <w:rFonts w:ascii="Times New Roman"/>
          <w:b w:val="false"/>
          <w:i w:val="false"/>
          <w:color w:val="000000"/>
          <w:sz w:val="28"/>
        </w:rPr>
        <w:t xml:space="preserve"> сәйкес және Қазақстан Республикасының Ұлттық экономика министрінің міндетін атқарушының 2016 жылғы 21 қаңтардағы № 25 "Сәулет, қала құрылысы және құрылыс саласындағы мемлекеттік көрсетілетін қызмет стандарттарын бекіту туралы" Қазақстан Республикасының Ұлттық экономика министрінің міндетін атқарушының 2015 жылғы 27 наурыздағы № 276 бұйрығына өзгерістер енгізу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w:t>
      </w:r>
      <w:r>
        <w:rPr>
          <w:rFonts w:ascii="Times New Roman"/>
          <w:b/>
          <w:i w:val="false"/>
          <w:color w:val="000000"/>
          <w:sz w:val="28"/>
        </w:rPr>
        <w:t>ҚАУЛЫ ЕТЕДІ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 Алматы қаласы әкімдігінің "Алматы қаласында сәулет, қала құрылысы және құрылыс саласында көрсетілетін мемлекеттік қызмет регламенттерін бекіту туралы" 2015 жылғы 18 қарашадағы № 4/636 (нормативтік құқықтық актілерді мемлекеттік тіркеу Тізілімінде № 1238 болып тіркелген, 2015 жылғы 31 желтоқсанда "Алматы ақшамы" және "Вечерний Алматы"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 </w:t>
      </w:r>
    </w:p>
    <w:p>
      <w:pPr>
        <w:spacing w:after="0"/>
        <w:ind w:left="0"/>
        <w:jc w:val="both"/>
      </w:pPr>
      <w:r>
        <w:rPr>
          <w:rFonts w:ascii="Times New Roman"/>
          <w:b w:val="false"/>
          <w:i w:val="false"/>
          <w:color w:val="000000"/>
          <w:sz w:val="28"/>
        </w:rPr>
        <w:t xml:space="preserve">
      аталған қаулымен бекітілген "Жобалау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 </w:t>
      </w:r>
    </w:p>
    <w:p>
      <w:pPr>
        <w:spacing w:after="0"/>
        <w:ind w:left="0"/>
        <w:jc w:val="both"/>
      </w:pPr>
      <w:r>
        <w:rPr>
          <w:rFonts w:ascii="Times New Roman"/>
          <w:b w:val="false"/>
          <w:i w:val="false"/>
          <w:color w:val="000000"/>
          <w:sz w:val="28"/>
        </w:rPr>
        <w:t xml:space="preserve">
      аталған қаулымен бекітілген "Іздестіру қызметіне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 </w:t>
      </w:r>
    </w:p>
    <w:p>
      <w:pPr>
        <w:spacing w:after="0"/>
        <w:ind w:left="0"/>
        <w:jc w:val="both"/>
      </w:pPr>
      <w:r>
        <w:rPr>
          <w:rFonts w:ascii="Times New Roman"/>
          <w:b w:val="false"/>
          <w:i w:val="false"/>
          <w:color w:val="000000"/>
          <w:sz w:val="28"/>
        </w:rPr>
        <w:t xml:space="preserve">
      аталған қаулымен бекітілген "Құрылыс-монтаждау жұмыстарына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жаңа редакцияда мазмұндалсын; </w:t>
      </w:r>
    </w:p>
    <w:p>
      <w:pPr>
        <w:spacing w:after="0"/>
        <w:ind w:left="0"/>
        <w:jc w:val="both"/>
      </w:pPr>
      <w:r>
        <w:rPr>
          <w:rFonts w:ascii="Times New Roman"/>
          <w:b w:val="false"/>
          <w:i w:val="false"/>
          <w:color w:val="000000"/>
          <w:sz w:val="28"/>
        </w:rPr>
        <w:t xml:space="preserve">
      аталған қаулымен бекітілген "Үлескерлердің ақшасын тарту есебінен тұрғын үй ғимараттарын салуды ұйымдастыру жөніндегі қызметке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мазмұндалсын.</w:t>
      </w:r>
    </w:p>
    <w:p>
      <w:pPr>
        <w:spacing w:after="0"/>
        <w:ind w:left="0"/>
        <w:jc w:val="both"/>
      </w:pPr>
      <w:r>
        <w:rPr>
          <w:rFonts w:ascii="Times New Roman"/>
          <w:b w:val="false"/>
          <w:i w:val="false"/>
          <w:color w:val="000000"/>
          <w:sz w:val="28"/>
        </w:rPr>
        <w:t>
      2. Алматы қаласы Мемлекеттік сәулет-құрылыс бақылауы басқармасы осы қаулыны интернет-ресурста орналастыруды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xml:space="preserve">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2/285 қаулысына 1</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 xml:space="preserve">2015 жылғы 18 қарашадағы </w:t>
            </w:r>
            <w:r>
              <w:br/>
            </w:r>
            <w:r>
              <w:rPr>
                <w:rFonts w:ascii="Times New Roman"/>
                <w:b w:val="false"/>
                <w:i w:val="false"/>
                <w:color w:val="000000"/>
                <w:sz w:val="20"/>
              </w:rPr>
              <w:t>№ 4/636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"Жобалау қызметіне лицензия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"Жобалау қызметіне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"Жобалау қызметіне лицензия беру" мемлекеттік көрсетілетін қызмет стандартының (бұдан әрі  ̵ Стандарт) негізінде әзірленді.</w:t>
      </w:r>
    </w:p>
    <w:p>
      <w:pPr>
        <w:spacing w:after="0"/>
        <w:ind w:left="0"/>
        <w:jc w:val="both"/>
      </w:pPr>
      <w:r>
        <w:rPr>
          <w:rFonts w:ascii="Times New Roman"/>
          <w:b w:val="false"/>
          <w:i w:val="false"/>
          <w:color w:val="000000"/>
          <w:sz w:val="28"/>
        </w:rPr>
        <w:t xml:space="preserve">
      "Жобалау қызметіне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қызметті көрсету нәтижесі жобалау қызметіне лицензия беру, заңды тұлға-лицензиат бөлініп шығу және бөліну түрінде қайта ұйымдастырылғанда лицензияны қайта ресімдеу, санатын бере отырып, лицензияны қайта ресімдеу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 және негіздер бойынша мемлекеттік қызмет көрсетуден бас тарту туралы дәлелді жауап беру болып табылады. </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 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w:t>
      </w:r>
    </w:p>
    <w:p>
      <w:pPr>
        <w:spacing w:after="0"/>
        <w:ind w:left="0"/>
        <w:jc w:val="both"/>
      </w:pPr>
      <w:r>
        <w:rPr>
          <w:rFonts w:ascii="Times New Roman"/>
          <w:b w:val="false"/>
          <w:i w:val="false"/>
          <w:color w:val="000000"/>
          <w:sz w:val="28"/>
        </w:rPr>
        <w:t>
      Өтініш берушінің біліктілік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(1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шешімді,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электрондық нысандағы өтінішті берген жағдайда электрондық құжат нысанында немесе қағаз түрінде өтініш берілген жағдайда қағаз тасығышта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іс-әрекет 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xml:space="preserve">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 </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 корпорациямен</w:t>
      </w:r>
      <w:r>
        <w:br/>
      </w:r>
      <w:r>
        <w:rPr>
          <w:rFonts w:ascii="Times New Roman"/>
          <w:b/>
          <w:i w:val="false"/>
          <w:color w:val="000000"/>
        </w:rPr>
        <w:t>өзара іс-әрекет жасаудың және ақпараттық жүйелерді пайдалану</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i7iпроцессi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алушының ЭЦҚ арқылы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i9 процесс  ̵ порталда сұрауды тіркеу және өңдеу;</w:t>
      </w:r>
    </w:p>
    <w:p>
      <w:pPr>
        <w:spacing w:after="0"/>
        <w:ind w:left="0"/>
        <w:jc w:val="both"/>
      </w:pPr>
      <w:r>
        <w:rPr>
          <w:rFonts w:ascii="Times New Roman"/>
          <w:b w:val="false"/>
          <w:i w:val="false"/>
          <w:color w:val="000000"/>
          <w:sz w:val="28"/>
        </w:rPr>
        <w:t>
      14) i4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i10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берушінің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3)iдайын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329"/>
        <w:gridCol w:w="1902"/>
        <w:gridCol w:w="3155"/>
        <w:gridCol w:w="4324"/>
      </w:tblGrid>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Мемлекеттік сәулет-құрылыс бақылауы басқармасы" коммуналдық мемлекеттік мекемесі</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 9.00-ден 18.00-ге дейін, </w:t>
            </w:r>
            <w:r>
              <w:br/>
            </w:r>
            <w:r>
              <w:rPr>
                <w:rFonts w:ascii="Times New Roman"/>
                <w:b w:val="false"/>
                <w:i w:val="false"/>
                <w:color w:val="000000"/>
                <w:sz w:val="20"/>
              </w:rPr>
              <w:t>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ЭҮП арқылы ішінара автоматтандырылған электрондық мемлекеттік қызметті</w:t>
      </w:r>
      <w:r>
        <w:br/>
      </w:r>
      <w:r>
        <w:rPr>
          <w:rFonts w:ascii="Times New Roman"/>
          <w:b/>
          <w:i w:val="false"/>
          <w:color w:val="000000"/>
        </w:rPr>
        <w:t>көрсету кезінде функционалдық өзара іс-әрекет жасаудың диаграммасы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корпорация және портал арқылы "Жобалау қызметіне</w:t>
      </w:r>
      <w:r>
        <w:br/>
      </w:r>
      <w:r>
        <w:rPr>
          <w:rFonts w:ascii="Times New Roman"/>
          <w:b/>
          <w:i w:val="false"/>
          <w:color w:val="000000"/>
        </w:rPr>
        <w:t>лицензия беру" электрондық мемлекеттік қызметін көрсетудің</w:t>
      </w:r>
      <w:r>
        <w:br/>
      </w:r>
      <w:r>
        <w:rPr>
          <w:rFonts w:ascii="Times New Roman"/>
          <w:b/>
          <w:i w:val="false"/>
          <w:color w:val="000000"/>
        </w:rPr>
        <w:t xml:space="preserve">бизнес-процестерінің </w:t>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73900" cy="66167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r>
        <w:rPr>
          <w:rFonts w:ascii="Times New Roman"/>
          <w:b w:val="false"/>
          <w:i w:val="false"/>
          <w:color w:val="000000"/>
          <w:sz w:val="28"/>
        </w:rPr>
        <w:t>:</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w:t>
            </w:r>
            <w:r>
              <w:br/>
            </w:r>
            <w:r>
              <w:rPr>
                <w:rFonts w:ascii="Times New Roman"/>
                <w:b w:val="false"/>
                <w:i w:val="false"/>
                <w:color w:val="000000"/>
                <w:sz w:val="20"/>
              </w:rPr>
              <w:t>маусымдағы</w:t>
            </w:r>
            <w:r>
              <w:br/>
            </w:r>
            <w:r>
              <w:rPr>
                <w:rFonts w:ascii="Times New Roman"/>
                <w:b w:val="false"/>
                <w:i w:val="false"/>
                <w:color w:val="000000"/>
                <w:sz w:val="20"/>
              </w:rPr>
              <w:t>№ 2/285 қаулысына 2</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"Іздестіру қызметіне лицензия беру" </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"Іздестіру қызметіне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"Іздестіру қызметіне лицензия беру" мемлекеттік көрсетілетін қызмет стандартының (бұдан әрі  ̵ Стандарт) негізінде әзірленді. </w:t>
      </w:r>
    </w:p>
    <w:p>
      <w:pPr>
        <w:spacing w:after="0"/>
        <w:ind w:left="0"/>
        <w:jc w:val="both"/>
      </w:pPr>
      <w:r>
        <w:rPr>
          <w:rFonts w:ascii="Times New Roman"/>
          <w:b w:val="false"/>
          <w:i w:val="false"/>
          <w:color w:val="000000"/>
          <w:sz w:val="28"/>
        </w:rPr>
        <w:t xml:space="preserve">
      "Іздестіру қызметіне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xml:space="preserve">
      1) "Азаматтарға арналған үкімет" мемлекеттік корпорациясы" коммерциялық емес акционерлік қоғамы (бұдан әрі  ̵ Мемлекеттік корпорация); </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Көрсетілетін мемлекеттік қызметтің нәтижесі іздестіру қызметіне лицензия беру, лицензияны қайта ресімдеу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қарастырылған жағдайлар және негізде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көрсетудің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xml:space="preserve"> Көрсетілетін қызметті берушінің құрылымдық бөлімшелерінің</w:t>
      </w:r>
      <w:r>
        <w:br/>
      </w:r>
      <w:r>
        <w:rPr>
          <w:rFonts w:ascii="Times New Roman"/>
          <w:b/>
          <w:i w:val="false"/>
          <w:color w:val="000000"/>
        </w:rPr>
        <w:t>(қызметкерлерінің) 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 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xml:space="preserve">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(3-10 жұмыс күні). </w:t>
      </w:r>
    </w:p>
    <w:p>
      <w:pPr>
        <w:spacing w:after="0"/>
        <w:ind w:left="0"/>
        <w:jc w:val="both"/>
      </w:pPr>
      <w:r>
        <w:rPr>
          <w:rFonts w:ascii="Times New Roman"/>
          <w:b w:val="false"/>
          <w:i w:val="false"/>
          <w:color w:val="000000"/>
          <w:sz w:val="28"/>
        </w:rPr>
        <w:t>
      Өтініш берушінің біліктілік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тапсырылған құжаттар толық болмаған жағдайда сұрауды одан әрі қараудан бас тарту (2 жұмыс күні); </w:t>
      </w:r>
    </w:p>
    <w:p>
      <w:pPr>
        <w:spacing w:after="0"/>
        <w:ind w:left="0"/>
        <w:jc w:val="both"/>
      </w:pPr>
      <w:r>
        <w:rPr>
          <w:rFonts w:ascii="Times New Roman"/>
          <w:b w:val="false"/>
          <w:i w:val="false"/>
          <w:color w:val="000000"/>
          <w:sz w:val="28"/>
        </w:rPr>
        <w:t xml:space="preserve">
      3)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 </w:t>
      </w:r>
    </w:p>
    <w:p>
      <w:pPr>
        <w:spacing w:after="0"/>
        <w:ind w:left="0"/>
        <w:jc w:val="both"/>
      </w:pPr>
      <w:r>
        <w:rPr>
          <w:rFonts w:ascii="Times New Roman"/>
          <w:b w:val="false"/>
          <w:i w:val="false"/>
          <w:color w:val="000000"/>
          <w:sz w:val="28"/>
        </w:rPr>
        <w:t>
      4)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қызметкерінің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(2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өтініш электрондық нысанда берілген жағдайда электрондық құжат нысанында немесе өтініш қағаз түрінде берілген жағдайда қағаз тасығышта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Көрсетілетін қызметті берушінің құрылымдық</w:t>
      </w:r>
      <w:r>
        <w:br/>
      </w:r>
      <w:r>
        <w:rPr>
          <w:rFonts w:ascii="Times New Roman"/>
          <w:b/>
          <w:i w:val="false"/>
          <w:color w:val="000000"/>
        </w:rPr>
        <w:t>бөлімшелерінің (қызметкерлерінің) өзара іс-әрекет</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(2 жұмыс күні);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w:t>
      </w:r>
      <w:r>
        <w:br/>
      </w:r>
      <w:r>
        <w:rPr>
          <w:rFonts w:ascii="Times New Roman"/>
          <w:b/>
          <w:i w:val="false"/>
          <w:color w:val="000000"/>
        </w:rPr>
        <w:t>корпорациямен өзара іс-әрекет жасаудың және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Көрсетілетін қызметті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алушының ЭЦҚ арқылы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9 процесс  ̵ порталда сұрауды тіркеу және өңдеу;</w:t>
      </w:r>
    </w:p>
    <w:p>
      <w:pPr>
        <w:spacing w:after="0"/>
        <w:ind w:left="0"/>
        <w:jc w:val="both"/>
      </w:pPr>
      <w:r>
        <w:rPr>
          <w:rFonts w:ascii="Times New Roman"/>
          <w:b w:val="false"/>
          <w:i w:val="false"/>
          <w:color w:val="000000"/>
          <w:sz w:val="28"/>
        </w:rPr>
        <w:t>
      14) 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i11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берушінің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 xml:space="preserve">3 қосымшасына </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753"/>
        <w:gridCol w:w="1431"/>
        <w:gridCol w:w="2375"/>
        <w:gridCol w:w="629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Мемлекеттік сәулет-құрылыс бақылауы басқармасы" коммуналдық мемлекеттік мекемесі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9.00-ден 18.00-ге дейін,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ПЭП арқылы ішінара автоматтандырылған электрондық мемлекеттік</w:t>
      </w:r>
      <w:r>
        <w:br/>
      </w:r>
      <w:r>
        <w:rPr>
          <w:rFonts w:ascii="Times New Roman"/>
          <w:b/>
          <w:i w:val="false"/>
          <w:color w:val="000000"/>
        </w:rPr>
        <w:t>қызметті көрсету кезінде функционалдық өзара</w:t>
      </w:r>
      <w:r>
        <w:br/>
      </w:r>
      <w:r>
        <w:rPr>
          <w:rFonts w:ascii="Times New Roman"/>
          <w:b/>
          <w:i w:val="false"/>
          <w:color w:val="000000"/>
        </w:rPr>
        <w:t xml:space="preserve">іс-әрекет жасаудың диаграммасы </w:t>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"Іздестіру қызметіне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корпорация және портал арқылы "Іздестіру қызметіне</w:t>
      </w:r>
      <w:r>
        <w:br/>
      </w:r>
      <w:r>
        <w:rPr>
          <w:rFonts w:ascii="Times New Roman"/>
          <w:b/>
          <w:i w:val="false"/>
          <w:color w:val="000000"/>
        </w:rPr>
        <w:t>лицензия беру" электрондық мемлекеттік қызметін көрсетудің</w:t>
      </w:r>
      <w:r>
        <w:br/>
      </w:r>
      <w:r>
        <w:rPr>
          <w:rFonts w:ascii="Times New Roman"/>
          <w:b/>
          <w:i w:val="false"/>
          <w:color w:val="000000"/>
        </w:rPr>
        <w:t>бизнес-процестерінің Анықтамалығы</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both"/>
      </w:pPr>
      <w:r>
        <w:rPr>
          <w:rFonts w:ascii="Times New Roman"/>
          <w:b w:val="false"/>
          <w:i w:val="false"/>
          <w:color w:val="000000"/>
          <w:sz w:val="28"/>
        </w:rPr>
        <w:t xml:space="preserve">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2016 жылғы 20</w:t>
            </w:r>
            <w:r>
              <w:br/>
            </w:r>
            <w:r>
              <w:rPr>
                <w:rFonts w:ascii="Times New Roman"/>
                <w:b w:val="false"/>
                <w:i w:val="false"/>
                <w:color w:val="000000"/>
                <w:sz w:val="20"/>
              </w:rPr>
              <w:t>маусымдағы № 2/285</w:t>
            </w:r>
            <w:r>
              <w:br/>
            </w:r>
            <w:r>
              <w:rPr>
                <w:rFonts w:ascii="Times New Roman"/>
                <w:b w:val="false"/>
                <w:i w:val="false"/>
                <w:color w:val="000000"/>
                <w:sz w:val="20"/>
              </w:rPr>
              <w:t>қаулысына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"Құрылыс-монтаждау жұмыстарына лицензия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"Құрылыс-монтаждау жұмыстарына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"Құрылыс-монтаждау жұмыстарына лицензия беру" мемлекеттік көрсетілетін қызмет стандартының (бұдан әрі - Стандарт) негізінде әзірленді.</w:t>
      </w:r>
    </w:p>
    <w:p>
      <w:pPr>
        <w:spacing w:after="0"/>
        <w:ind w:left="0"/>
        <w:jc w:val="both"/>
      </w:pPr>
      <w:r>
        <w:rPr>
          <w:rFonts w:ascii="Times New Roman"/>
          <w:b w:val="false"/>
          <w:i w:val="false"/>
          <w:color w:val="000000"/>
          <w:sz w:val="28"/>
        </w:rPr>
        <w:t xml:space="preserve">
      "Құрылыс-монтаждау жұмыстарына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 көрсетудің нәтижесі лицензия беру, лицензиат-заңды тұлға бөліну және жеке бөлініп шығу түрінде қайта ұйымдастырылған кезде лицензияны қайта ресімдеу, құрылыс-монтаждау жұмыстарына арналған лицензияны санат бере отырып беру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 мен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7.ММемлекеттік қызметті көрсету процесінің құрамына кіретін әрбір рәсімнің (іс-әрекеттің) мазмұны, оны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 ).</w:t>
      </w:r>
    </w:p>
    <w:p>
      <w:pPr>
        <w:spacing w:after="0"/>
        <w:ind w:left="0"/>
        <w:jc w:val="both"/>
      </w:pPr>
      <w:r>
        <w:rPr>
          <w:rFonts w:ascii="Times New Roman"/>
          <w:b w:val="false"/>
          <w:i w:val="false"/>
          <w:color w:val="000000"/>
          <w:sz w:val="28"/>
        </w:rPr>
        <w:t xml:space="preserve">
      Өтініш берушінің біліктілік немесе рұқсат беру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 </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өтініш электрондық түрде берілген жағдайда электрондық құжат нысанындағы немесе өтініш қағаз түрінде берілген жағдайда қағаз тасығыштағы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 өзара</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w:t>
      </w:r>
      <w:r>
        <w:br/>
      </w:r>
      <w:r>
        <w:rPr>
          <w:rFonts w:ascii="Times New Roman"/>
          <w:b/>
          <w:i w:val="false"/>
          <w:color w:val="000000"/>
        </w:rPr>
        <w:t>корпорациямен өзара іс-әрекет жасаудың және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Көрсетілетін қызметті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12) 8 процесс ̵ алушының ЭЦҚ арқылы қызметті алуға арналған сұраудың (енгізілген деректердің) толтырылған нысанын растауы (қол қоюы);</w:t>
      </w:r>
    </w:p>
    <w:p>
      <w:pPr>
        <w:spacing w:after="0"/>
        <w:ind w:left="0"/>
        <w:jc w:val="both"/>
      </w:pPr>
      <w:r>
        <w:rPr>
          <w:rFonts w:ascii="Times New Roman"/>
          <w:b w:val="false"/>
          <w:i w:val="false"/>
          <w:color w:val="000000"/>
          <w:sz w:val="28"/>
        </w:rPr>
        <w:t>
      13) 9 процесс  ̵ порталда сұрауды тіркеу және өңдеу;</w:t>
      </w:r>
    </w:p>
    <w:p>
      <w:pPr>
        <w:spacing w:after="0"/>
        <w:ind w:left="0"/>
        <w:jc w:val="both"/>
      </w:pPr>
      <w:r>
        <w:rPr>
          <w:rFonts w:ascii="Times New Roman"/>
          <w:b w:val="false"/>
          <w:i w:val="false"/>
          <w:color w:val="000000"/>
          <w:sz w:val="28"/>
        </w:rPr>
        <w:t>
      14) 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 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 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753"/>
        <w:gridCol w:w="1431"/>
        <w:gridCol w:w="2375"/>
        <w:gridCol w:w="629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Мемлекеттік сәулет-құрылыс бақылауы басқармасы" коммуналдық мемлекеттік мекемесі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9.00-ден 18.00-ге дейін,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ПЭП арқылы ішінара автоматтандырылған электрондық мемлекеттік</w:t>
      </w:r>
      <w:r>
        <w:br/>
      </w:r>
      <w:r>
        <w:rPr>
          <w:rFonts w:ascii="Times New Roman"/>
          <w:b/>
          <w:i w:val="false"/>
          <w:color w:val="000000"/>
        </w:rPr>
        <w:t>қызметті көрсету кезінде функционалдық өзара</w:t>
      </w:r>
      <w:r>
        <w:br/>
      </w:r>
      <w:r>
        <w:rPr>
          <w:rFonts w:ascii="Times New Roman"/>
          <w:b/>
          <w:i w:val="false"/>
          <w:color w:val="000000"/>
        </w:rPr>
        <w:t>іс-әрекет жасаудың диаграммасы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"Құрылыс-монтаждау</w:t>
            </w:r>
            <w:r>
              <w:br/>
            </w:r>
            <w:r>
              <w:rPr>
                <w:rFonts w:ascii="Times New Roman"/>
                <w:b w:val="false"/>
                <w:i w:val="false"/>
                <w:color w:val="000000"/>
                <w:sz w:val="20"/>
              </w:rPr>
              <w:t>жұмыстарына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корпорация және портал арқылы "Құрылыс-монтаждау</w:t>
      </w:r>
      <w:r>
        <w:br/>
      </w:r>
      <w:r>
        <w:rPr>
          <w:rFonts w:ascii="Times New Roman"/>
          <w:b/>
          <w:i w:val="false"/>
          <w:color w:val="000000"/>
        </w:rPr>
        <w:t>жұмыстарына лицензия беру" электрондық мемлекеттік</w:t>
      </w:r>
      <w:r>
        <w:br/>
      </w:r>
      <w:r>
        <w:rPr>
          <w:rFonts w:ascii="Times New Roman"/>
          <w:b/>
          <w:i w:val="false"/>
          <w:color w:val="000000"/>
        </w:rPr>
        <w:t>қызметін көрсетудің бизнес-процестерінің</w:t>
      </w:r>
      <w:r>
        <w:br/>
      </w:r>
      <w:r>
        <w:rPr>
          <w:rFonts w:ascii="Times New Roman"/>
          <w:b/>
          <w:i w:val="false"/>
          <w:color w:val="000000"/>
        </w:rPr>
        <w:t>анықтамалығы</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both"/>
      </w:pPr>
      <w:r>
        <w:rPr>
          <w:rFonts w:ascii="Times New Roman"/>
          <w:b w:val="false"/>
          <w:i w:val="false"/>
          <w:color w:val="000000"/>
          <w:sz w:val="28"/>
        </w:rPr>
        <w:t xml:space="preserve">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жасауыАлматы қаласы әкімдігінің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20 маусымдағы</w:t>
            </w:r>
            <w:r>
              <w:br/>
            </w:r>
            <w:r>
              <w:rPr>
                <w:rFonts w:ascii="Times New Roman"/>
                <w:b w:val="false"/>
                <w:i w:val="false"/>
                <w:color w:val="000000"/>
                <w:sz w:val="20"/>
              </w:rPr>
              <w:t>№ 2/285 қаулысына 4</w:t>
            </w:r>
            <w:r>
              <w:br/>
            </w:r>
            <w:r>
              <w:rPr>
                <w:rFonts w:ascii="Times New Roman"/>
                <w:b w:val="false"/>
                <w:i w:val="false"/>
                <w:color w:val="000000"/>
                <w:sz w:val="20"/>
              </w:rPr>
              <w:t>қосымша</w:t>
            </w:r>
            <w:r>
              <w:br/>
            </w:r>
            <w:r>
              <w:rPr>
                <w:rFonts w:ascii="Times New Roman"/>
                <w:b w:val="false"/>
                <w:i w:val="false"/>
                <w:color w:val="000000"/>
                <w:sz w:val="20"/>
              </w:rPr>
              <w:t>Алматы қаласы әкімдігінің</w:t>
            </w:r>
            <w:r>
              <w:br/>
            </w:r>
            <w:r>
              <w:rPr>
                <w:rFonts w:ascii="Times New Roman"/>
                <w:b w:val="false"/>
                <w:i w:val="false"/>
                <w:color w:val="000000"/>
                <w:sz w:val="20"/>
              </w:rPr>
              <w:t>2015 жылғы 18 қарашадағы</w:t>
            </w:r>
            <w:r>
              <w:br/>
            </w:r>
            <w:r>
              <w:rPr>
                <w:rFonts w:ascii="Times New Roman"/>
                <w:b w:val="false"/>
                <w:i w:val="false"/>
                <w:color w:val="000000"/>
                <w:sz w:val="20"/>
              </w:rPr>
              <w:t>№ 4/636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"Үлескерлердің ақшасын тарту есебінен тұрғын үй ғимараттарын</w:t>
      </w:r>
      <w:r>
        <w:br/>
      </w:r>
      <w:r>
        <w:rPr>
          <w:rFonts w:ascii="Times New Roman"/>
          <w:b/>
          <w:i w:val="false"/>
          <w:color w:val="000000"/>
        </w:rPr>
        <w:t>салуды ұйымдастыру жөніндегі қызметке лицензия беру"</w:t>
      </w:r>
      <w:r>
        <w:br/>
      </w:r>
      <w:r>
        <w:rPr>
          <w:rFonts w:ascii="Times New Roman"/>
          <w:b/>
          <w:i w:val="false"/>
          <w:color w:val="000000"/>
        </w:rPr>
        <w:t>мемлекеттік көрсетілетін қызмет регламенті 1. Жалпы ережелер</w:t>
      </w:r>
    </w:p>
    <w:p>
      <w:pPr>
        <w:spacing w:after="0"/>
        <w:ind w:left="0"/>
        <w:jc w:val="both"/>
      </w:pPr>
      <w:r>
        <w:rPr>
          <w:rFonts w:ascii="Times New Roman"/>
          <w:b w:val="false"/>
          <w:i w:val="false"/>
          <w:color w:val="000000"/>
          <w:sz w:val="28"/>
        </w:rPr>
        <w:t xml:space="preserve">
      1. Осы "Үлескерлердің ақшасын тарту есебінен тұрғын үй ғимараттарын салуды ұйымдастыру жөніндегі қызметке лицензия беру" мемлекеттік көрсетілетін қызмет регламенті (бұдан әрі - Регламент) Қазақстан Республикасы Ұлттық экономика министрінің міндетін атқарушының 2015 жылғы 27 наурыздағы № 276 </w:t>
      </w:r>
      <w:r>
        <w:rPr>
          <w:rFonts w:ascii="Times New Roman"/>
          <w:b w:val="false"/>
          <w:i w:val="false"/>
          <w:color w:val="000000"/>
          <w:sz w:val="28"/>
        </w:rPr>
        <w:t>бұйрығымен</w:t>
      </w:r>
      <w:r>
        <w:rPr>
          <w:rFonts w:ascii="Times New Roman"/>
          <w:b w:val="false"/>
          <w:i w:val="false"/>
          <w:color w:val="000000"/>
          <w:sz w:val="28"/>
        </w:rPr>
        <w:t xml:space="preserve"> бекітілген "Үлескерлердің ақшасын тарту есебінен тұрғын үй ғимараттарын салуды ұйымдастыру жөніндегі қызметке лицензия беру" мемлекеттік көрсетілетін қызмет стандартының (бұдан әрі - Стандарт) негізінде әзірленді. </w:t>
      </w:r>
    </w:p>
    <w:p>
      <w:pPr>
        <w:spacing w:after="0"/>
        <w:ind w:left="0"/>
        <w:jc w:val="both"/>
      </w:pPr>
      <w:r>
        <w:rPr>
          <w:rFonts w:ascii="Times New Roman"/>
          <w:b w:val="false"/>
          <w:i w:val="false"/>
          <w:color w:val="000000"/>
          <w:sz w:val="28"/>
        </w:rPr>
        <w:t xml:space="preserve">
      "Үлескерлердің ақшасын тарту есебінен тұрғын үй ғимараттарын салуды ұйымдастыру жөніндегі қызметке лицензия беру" мемлекеттік көрсетілетін қызметін (бұдан әрі  ̵ мемлекеттік көрсетілетін қызмет) "Алматы қаласы Мемлекеттік сәулет-құрылыс бақылауы басқармасы" коммуналдық мемлекеттік мекемесі (бұдан әрі  ̵ Көрсетілетін қызметті беруші) көрсетеді, мекенжайы және телефондары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w:t>
      </w:r>
    </w:p>
    <w:p>
      <w:pPr>
        <w:spacing w:after="0"/>
        <w:ind w:left="0"/>
        <w:jc w:val="both"/>
      </w:pPr>
      <w:r>
        <w:rPr>
          <w:rFonts w:ascii="Times New Roman"/>
          <w:b w:val="false"/>
          <w:i w:val="false"/>
          <w:color w:val="000000"/>
          <w:sz w:val="28"/>
        </w:rPr>
        <w:t>
      Мемлекеттік қызметті көрсетуге арналған құжаттарды қабылдау және нәтижелерін беру мыналар арқылы жүзеге асырылады:</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үкіметтің" веб-порталы: www.egov.kz  (бұдан әрі  ̵ портал).</w:t>
      </w:r>
    </w:p>
    <w:p>
      <w:pPr>
        <w:spacing w:after="0"/>
        <w:ind w:left="0"/>
        <w:jc w:val="both"/>
      </w:pPr>
      <w:r>
        <w:rPr>
          <w:rFonts w:ascii="Times New Roman"/>
          <w:b w:val="false"/>
          <w:i w:val="false"/>
          <w:color w:val="000000"/>
          <w:sz w:val="28"/>
        </w:rPr>
        <w:t>
      2. Мемлекеттік қызмет жеке және заңды тұлғаларға көрсетіледі (бұдан әрі – Көрсетілетін қызметті алушы).</w:t>
      </w:r>
    </w:p>
    <w:p>
      <w:pPr>
        <w:spacing w:after="0"/>
        <w:ind w:left="0"/>
        <w:jc w:val="both"/>
      </w:pPr>
      <w:r>
        <w:rPr>
          <w:rFonts w:ascii="Times New Roman"/>
          <w:b w:val="false"/>
          <w:i w:val="false"/>
          <w:color w:val="000000"/>
          <w:sz w:val="28"/>
        </w:rPr>
        <w:t>
      3.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4. Мемлекеттік қызмет көрсетудің нәтижесі лицензия беру, лицензиат-заңды тұлға бөліну және жеке бөлініп шығу түрінде қайта ұйымдастырылған кезде лицензияны қайта ресімдеу, үлескерлердің ақшасын тарту есебінен тұрғын үй ғимараттарын салуды ұйымдастыру жөніндегі қызметке лицензияны санат бере отырып ұсыну және лицензияның телнұсқасын беру, немесе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көрсетілген жағдайлар мен негіздемелер бойынша мемлекеттік қызметті көрсетуден бас тарту туралы дәлелді жауап беру болып табылады.</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Көрсетілетін қызметті алушы портал арқылы өтініш жасағанда мемлекеттік қызмет нәтижесі Көрсетілетін қызметті берушінің уәкілетті адамының электрондық цифрлық қолтаңбасымен (бұдан әрі  ̵ ЭЦҚ) куәландырылған электрондық құжат нысанында Көрсетілетін қызметті алушының "жеке кабинетіне" жолданады. </w:t>
      </w:r>
    </w:p>
    <w:p>
      <w:pPr>
        <w:spacing w:after="0"/>
        <w:ind w:left="0"/>
        <w:jc w:val="both"/>
      </w:pPr>
      <w:r>
        <w:rPr>
          <w:rFonts w:ascii="Times New Roman"/>
          <w:b w:val="false"/>
          <w:i w:val="false"/>
          <w:color w:val="000000"/>
          <w:sz w:val="28"/>
        </w:rPr>
        <w:t xml:space="preserve">
      Көрсетілетін қызметті алушы мемлекеттік қызмет көрсетудің нәтижесін алу үшін қағаз тасығышта өтініш жасағанда мемлекеттік қызмет көрсетудің нәтижесі электрондық түрде ресімделіп, басылып шығарылады. </w:t>
      </w:r>
    </w:p>
    <w:p>
      <w:pPr>
        <w:spacing w:after="0"/>
        <w:ind w:left="0"/>
        <w:jc w:val="both"/>
      </w:pPr>
      <w:r>
        <w:rPr>
          <w:rFonts w:ascii="Times New Roman"/>
          <w:b w:val="false"/>
          <w:i w:val="false"/>
          <w:color w:val="000000"/>
          <w:sz w:val="28"/>
        </w:rPr>
        <w:t xml:space="preserve">
       5. Мемлекеттік қызметті көрсету мерзімдері Стандарттың </w:t>
      </w:r>
      <w:r>
        <w:rPr>
          <w:rFonts w:ascii="Times New Roman"/>
          <w:b w:val="false"/>
          <w:i w:val="false"/>
          <w:color w:val="000000"/>
          <w:sz w:val="28"/>
        </w:rPr>
        <w:t>4 тармағында</w:t>
      </w:r>
      <w:r>
        <w:rPr>
          <w:rFonts w:ascii="Times New Roman"/>
          <w:b w:val="false"/>
          <w:i w:val="false"/>
          <w:color w:val="000000"/>
          <w:sz w:val="28"/>
        </w:rPr>
        <w:t xml:space="preserve"> белгіленген және мыналарды құрайды: </w:t>
      </w:r>
    </w:p>
    <w:p>
      <w:pPr>
        <w:spacing w:after="0"/>
        <w:ind w:left="0"/>
        <w:jc w:val="both"/>
      </w:pPr>
      <w:r>
        <w:rPr>
          <w:rFonts w:ascii="Times New Roman"/>
          <w:b w:val="false"/>
          <w:i w:val="false"/>
          <w:color w:val="000000"/>
          <w:sz w:val="28"/>
        </w:rPr>
        <w:t>
      1) лицензия беру, заңды тұлға-лицензиатты бөліп шығару нысанында қайта ұйымдастыру және заңды тұлға-лицензиатты бөліну нысанында қайта ұйымдастыру кезінде және санат бере отырып, қайта ресімдеу - 15 жұмыс күнін;</w:t>
      </w:r>
    </w:p>
    <w:p>
      <w:pPr>
        <w:spacing w:after="0"/>
        <w:ind w:left="0"/>
        <w:jc w:val="both"/>
      </w:pPr>
      <w:r>
        <w:rPr>
          <w:rFonts w:ascii="Times New Roman"/>
          <w:b w:val="false"/>
          <w:i w:val="false"/>
          <w:color w:val="000000"/>
          <w:sz w:val="28"/>
        </w:rPr>
        <w:t>
      2) лицензияның телнұсқасын беру - 2 жұмыс күнін;</w:t>
      </w:r>
    </w:p>
    <w:p>
      <w:pPr>
        <w:spacing w:after="0"/>
        <w:ind w:left="0"/>
        <w:jc w:val="both"/>
      </w:pPr>
      <w:r>
        <w:rPr>
          <w:rFonts w:ascii="Times New Roman"/>
          <w:b w:val="false"/>
          <w:i w:val="false"/>
          <w:color w:val="000000"/>
          <w:sz w:val="28"/>
        </w:rPr>
        <w:t>
      3) жеке тұлға-лицензиаттың тегі, аты, әкесінің аты (болған жағдайда), жеке кәсіпкер-лицензиат қайта тіркелген, оның атауы немесе заңды мекенжайы, заңды тұлға-лицензиаттың атауы және (немесе) орналасқан жері өзгерген кезде лицензияны қайта ресімдеу - 3 жұмыс күнін құрайды.</w:t>
      </w:r>
    </w:p>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іс-әрекет тәртібінің сипаттамасы</w:t>
      </w:r>
    </w:p>
    <w:p>
      <w:pPr>
        <w:spacing w:after="0"/>
        <w:ind w:left="0"/>
        <w:jc w:val="both"/>
      </w:pPr>
      <w:r>
        <w:rPr>
          <w:rFonts w:ascii="Times New Roman"/>
          <w:b w:val="false"/>
          <w:i w:val="false"/>
          <w:color w:val="000000"/>
          <w:sz w:val="28"/>
        </w:rPr>
        <w:t>
      6. Мемлекеттік қызметті көрсету бойынша рәсімді (іс-әрекетті) бастауға негіздемелер мыналар болып табылады:</w:t>
      </w:r>
    </w:p>
    <w:p>
      <w:pPr>
        <w:spacing w:after="0"/>
        <w:ind w:left="0"/>
        <w:jc w:val="both"/>
      </w:pPr>
      <w:r>
        <w:rPr>
          <w:rFonts w:ascii="Times New Roman"/>
          <w:b w:val="false"/>
          <w:i w:val="false"/>
          <w:color w:val="000000"/>
          <w:sz w:val="28"/>
        </w:rPr>
        <w:t xml:space="preserve">
      мемлекеттік корпорацияға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өтініш;</w:t>
      </w:r>
    </w:p>
    <w:p>
      <w:pPr>
        <w:spacing w:after="0"/>
        <w:ind w:left="0"/>
        <w:jc w:val="both"/>
      </w:pPr>
      <w:r>
        <w:rPr>
          <w:rFonts w:ascii="Times New Roman"/>
          <w:b w:val="false"/>
          <w:i w:val="false"/>
          <w:color w:val="000000"/>
          <w:sz w:val="28"/>
        </w:rPr>
        <w:t xml:space="preserve">
      портал арқылы өтініш жасағанда  ̵ Стандарттың </w:t>
      </w:r>
      <w:r>
        <w:rPr>
          <w:rFonts w:ascii="Times New Roman"/>
          <w:b w:val="false"/>
          <w:i w:val="false"/>
          <w:color w:val="000000"/>
          <w:sz w:val="28"/>
        </w:rPr>
        <w:t>9 тармағында</w:t>
      </w:r>
      <w:r>
        <w:rPr>
          <w:rFonts w:ascii="Times New Roman"/>
          <w:b w:val="false"/>
          <w:i w:val="false"/>
          <w:color w:val="000000"/>
          <w:sz w:val="28"/>
        </w:rPr>
        <w:t xml:space="preserve"> қарастырылған құжаттар топтамасы қоса берілген, Көрсетілетін қызметті алушының ЭЦҚ қойылған, электрондық құжат түріндегі өтініш.</w:t>
      </w:r>
    </w:p>
    <w:p>
      <w:pPr>
        <w:spacing w:after="0"/>
        <w:ind w:left="0"/>
        <w:jc w:val="both"/>
      </w:pPr>
      <w:r>
        <w:rPr>
          <w:rFonts w:ascii="Times New Roman"/>
          <w:b w:val="false"/>
          <w:i w:val="false"/>
          <w:color w:val="000000"/>
          <w:sz w:val="28"/>
        </w:rPr>
        <w:t xml:space="preserve">
      7.ММемлекеттік қызметті көрсету процесінің құрамына кіретін әрбір рәсімнің (іс-әрекеттің) мазмұны, оларды орындау ұзақтығы: </w:t>
      </w:r>
    </w:p>
    <w:p>
      <w:pPr>
        <w:spacing w:after="0"/>
        <w:ind w:left="0"/>
        <w:jc w:val="both"/>
      </w:pPr>
      <w:r>
        <w:rPr>
          <w:rFonts w:ascii="Times New Roman"/>
          <w:b w:val="false"/>
          <w:i w:val="false"/>
          <w:color w:val="000000"/>
          <w:sz w:val="28"/>
        </w:rPr>
        <w:t xml:space="preserve">
      бөліну және жеке бөлініп шығу түріндегі лицензиат-заңды тұлғаны қайта ұйымдастыру кезінде лицензияны беру, қайта ресімдеу кезінде және санатты бере отырып лицензияны қайта ресімдеу кезінде: </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арқылы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2) Көрсетілетін қызметті берушінің құрылымдық бөлімшесінің уәкілетті қызметкерінің (қызметкерлерінің) ұсынылған құжаттардың толықтығын тексеруі, ұсынылған құжаттар толық болмаған жағдайда сұрауды әрі қарай қараудан бас тарту (2 жұмыс күні);</w:t>
      </w:r>
    </w:p>
    <w:p>
      <w:pPr>
        <w:spacing w:after="0"/>
        <w:ind w:left="0"/>
        <w:jc w:val="both"/>
      </w:pPr>
      <w:r>
        <w:rPr>
          <w:rFonts w:ascii="Times New Roman"/>
          <w:b w:val="false"/>
          <w:i w:val="false"/>
          <w:color w:val="000000"/>
          <w:sz w:val="28"/>
        </w:rPr>
        <w:t>
      3)i Көрсетілетін қызметті берушінің құрылымдық бөлімшесінің уәкілетті қызметкерінің (қызметкерлерінің) ұсынылған құжаттар толық болған жағдайда лицензияны және (немесе) лицензияға қосымшаны беру, лицензиат-заңды тұлғаны қайта ұйымдастыру (бірігу, қосылу, бөліну, жеке бөлініп шығу, қайта құрылу) кезінде лицензияны және (немесе) лицензияға қосымшаны қайта ресімдеу кезінде лицензиялық бақылауды жүзеге асыруы  ̵ (3-10 жұмыс күні).</w:t>
      </w:r>
    </w:p>
    <w:p>
      <w:pPr>
        <w:spacing w:after="0"/>
        <w:ind w:left="0"/>
        <w:jc w:val="both"/>
      </w:pPr>
      <w:r>
        <w:rPr>
          <w:rFonts w:ascii="Times New Roman"/>
          <w:b w:val="false"/>
          <w:i w:val="false"/>
          <w:color w:val="000000"/>
          <w:sz w:val="28"/>
        </w:rPr>
        <w:t xml:space="preserve">
      Өтініш берушінің біліктілік талаптарына сәйкестігін рұқсат және (немесе) рұқсатқа қосымша берілгенге дейін тексеру, егер біліктілік талаптары құжаттарды ұсынумен расталмайтын, сондай-ақ ұсынылған құжаттардың анықтығын орнату мүмкін емес жағдайда ғана бақылаудың өзге нысаны тәртібімен тексерілетін тұлғаға бару мүмкіндігі арқылы жүзеге асырылады. </w:t>
      </w:r>
    </w:p>
    <w:p>
      <w:pPr>
        <w:spacing w:after="0"/>
        <w:ind w:left="0"/>
        <w:jc w:val="both"/>
      </w:pPr>
      <w:r>
        <w:rPr>
          <w:rFonts w:ascii="Times New Roman"/>
          <w:b w:val="false"/>
          <w:i w:val="false"/>
          <w:color w:val="000000"/>
          <w:sz w:val="28"/>
        </w:rPr>
        <w:t>
      4)i Көрсетілетін қызметті берушінің құрылымдық бөлімшесінің уәкілетті қызметкерінің (қызметкерлерінің) өтініш берушінің сәйкес келуі/сәйкес келмеуі туралы қорытындыны әзірлеуі (1 жұмыс күні);</w:t>
      </w:r>
    </w:p>
    <w:p>
      <w:pPr>
        <w:spacing w:after="0"/>
        <w:ind w:left="0"/>
        <w:jc w:val="both"/>
      </w:pPr>
      <w:r>
        <w:rPr>
          <w:rFonts w:ascii="Times New Roman"/>
          <w:b w:val="false"/>
          <w:i w:val="false"/>
          <w:color w:val="000000"/>
          <w:sz w:val="28"/>
        </w:rPr>
        <w:t>
      5) Көрсетілетін қызметті берушінің жауапты орындаушысының қорытындыны және өтініш берушінің лицензияны және (немесе) лицензияға қосымшаны беруге, лицензиат- заңды тұлғаны қайта ұйымдастыру (бірігу, қосылу, бөліну, жеке бөлініп шығу, қайта құрылу) кезінде лицензияны қайта ресімдеу және (немесе) лицензияға қосымшаны қайта ресімдеуге арналған біліктілік талаптарына сәйкес келуі/сәйкес келмеуі туралы материалдарды бөлім басшысына келісуге жіберуі (1 жұмыс күні);</w:t>
      </w:r>
    </w:p>
    <w:p>
      <w:pPr>
        <w:spacing w:after="0"/>
        <w:ind w:left="0"/>
        <w:jc w:val="both"/>
      </w:pPr>
      <w:r>
        <w:rPr>
          <w:rFonts w:ascii="Times New Roman"/>
          <w:b w:val="false"/>
          <w:i w:val="false"/>
          <w:color w:val="000000"/>
          <w:sz w:val="28"/>
        </w:rPr>
        <w:t xml:space="preserve">
      6) тізілімді қалыптастыру және лицензияны беру, қайта ресімдеу туралы бұйрықты, немесе дәлелді бас тартуды әзірлеу және оған бөлім басшысының қол қоюы (1 жұмыс күні); </w:t>
      </w:r>
    </w:p>
    <w:p>
      <w:pPr>
        <w:spacing w:after="0"/>
        <w:ind w:left="0"/>
        <w:jc w:val="both"/>
      </w:pPr>
      <w:r>
        <w:rPr>
          <w:rFonts w:ascii="Times New Roman"/>
          <w:b w:val="false"/>
          <w:i w:val="false"/>
          <w:color w:val="000000"/>
          <w:sz w:val="28"/>
        </w:rPr>
        <w:t>
      7) тізілімге бекітілген материалдардың біліктілік талаптарына сәйкес келуін/сәйкес келмеуін қарау қорытындысы бойынша Көрсетілетін қызметті беруші басшысының бір жұмыс күнінің ішінде бұйрыққа қол қоюы және тіркеуі;</w:t>
      </w:r>
    </w:p>
    <w:p>
      <w:pPr>
        <w:spacing w:after="0"/>
        <w:ind w:left="0"/>
        <w:jc w:val="both"/>
      </w:pPr>
      <w:r>
        <w:rPr>
          <w:rFonts w:ascii="Times New Roman"/>
          <w:b w:val="false"/>
          <w:i w:val="false"/>
          <w:color w:val="000000"/>
          <w:sz w:val="28"/>
        </w:rPr>
        <w:t>
      8)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 (1 жұмыс күні, бұйрық тіркелген соң);</w:t>
      </w:r>
    </w:p>
    <w:p>
      <w:pPr>
        <w:spacing w:after="0"/>
        <w:ind w:left="0"/>
        <w:jc w:val="both"/>
      </w:pPr>
      <w:r>
        <w:rPr>
          <w:rFonts w:ascii="Times New Roman"/>
          <w:b w:val="false"/>
          <w:i w:val="false"/>
          <w:color w:val="000000"/>
          <w:sz w:val="28"/>
        </w:rPr>
        <w:t xml:space="preserve">
      9) басшының қабылданған шешімдерге қол қоюы (30 минут). </w:t>
      </w:r>
    </w:p>
    <w:p>
      <w:pPr>
        <w:spacing w:after="0"/>
        <w:ind w:left="0"/>
        <w:jc w:val="both"/>
      </w:pPr>
      <w:r>
        <w:rPr>
          <w:rFonts w:ascii="Times New Roman"/>
          <w:b w:val="false"/>
          <w:i w:val="false"/>
          <w:color w:val="000000"/>
          <w:sz w:val="28"/>
        </w:rPr>
        <w:t>
      Телнұсқаны беру кезінде:</w:t>
      </w:r>
    </w:p>
    <w:p>
      <w:pPr>
        <w:spacing w:after="0"/>
        <w:ind w:left="0"/>
        <w:jc w:val="both"/>
      </w:pPr>
      <w:r>
        <w:rPr>
          <w:rFonts w:ascii="Times New Roman"/>
          <w:b w:val="false"/>
          <w:i w:val="false"/>
          <w:color w:val="000000"/>
          <w:sz w:val="28"/>
        </w:rPr>
        <w:t xml:space="preserve">
      1) Көрсетілетін қызметті берушінің уәкілетті қызметкері портал немесе мемлекеттік корпорация арқылы келіп түскен мемлекеттік қызметті көрсетуге арналған өтініштің телнұсқасын тіркеуі (15 минут); </w:t>
      </w:r>
    </w:p>
    <w:p>
      <w:pPr>
        <w:spacing w:after="0"/>
        <w:ind w:left="0"/>
        <w:jc w:val="both"/>
      </w:pPr>
      <w:r>
        <w:rPr>
          <w:rFonts w:ascii="Times New Roman"/>
          <w:b w:val="false"/>
          <w:i w:val="false"/>
          <w:color w:val="000000"/>
          <w:sz w:val="28"/>
        </w:rPr>
        <w:t>
      2) Көрсетілетін қызметті берушінің басшысына лицензияның телнұсқасын қол қоюға дайындау (1 жұмыс күні);</w:t>
      </w:r>
    </w:p>
    <w:p>
      <w:pPr>
        <w:spacing w:after="0"/>
        <w:ind w:left="0"/>
        <w:jc w:val="both"/>
      </w:pPr>
      <w:r>
        <w:rPr>
          <w:rFonts w:ascii="Times New Roman"/>
          <w:b w:val="false"/>
          <w:i w:val="false"/>
          <w:color w:val="000000"/>
          <w:sz w:val="28"/>
        </w:rPr>
        <w:t xml:space="preserve">
      3) лицензияның телнұсқасын келіп түскен күні Көрсетілетін қызметті берушінің басшысының қол қоюымен және мөр басуымен куәландыруы (1 жұмыс күні); </w:t>
      </w:r>
    </w:p>
    <w:p>
      <w:pPr>
        <w:spacing w:after="0"/>
        <w:ind w:left="0"/>
        <w:jc w:val="both"/>
      </w:pPr>
      <w:r>
        <w:rPr>
          <w:rFonts w:ascii="Times New Roman"/>
          <w:b w:val="false"/>
          <w:i w:val="false"/>
          <w:color w:val="000000"/>
          <w:sz w:val="28"/>
        </w:rPr>
        <w:t>
      4) лицензияның телнұсқасын Көрсетілетін қызметті алушыға беру (20 минут).</w:t>
      </w:r>
    </w:p>
    <w:p>
      <w:pPr>
        <w:spacing w:after="0"/>
        <w:ind w:left="0"/>
        <w:jc w:val="both"/>
      </w:pPr>
      <w:r>
        <w:rPr>
          <w:rFonts w:ascii="Times New Roman"/>
          <w:b w:val="false"/>
          <w:i w:val="false"/>
          <w:color w:val="000000"/>
          <w:sz w:val="28"/>
        </w:rPr>
        <w:t>
      Лицензиат-жеке кәсіпкерді тіркеу кезінде, оның атауы немесе заңды мекенжайы өзгерген кезде, лицензияны қайта ресімдеу кезінде, лицензиат- заңды тұлғаның атауы және (немесе) орналасқан жері өзгерген кезде лицензияны қайта ресімдеу кезінде, лицензиат-заңды тұлғаның тегі, есімі, әкесінің есімі (бар болғанда) өзгерген кезде лицензияны қайта ресімдеу мына жағдайларда жүзеге асырылады:</w:t>
      </w:r>
    </w:p>
    <w:p>
      <w:pPr>
        <w:spacing w:after="0"/>
        <w:ind w:left="0"/>
        <w:jc w:val="both"/>
      </w:pPr>
      <w:r>
        <w:rPr>
          <w:rFonts w:ascii="Times New Roman"/>
          <w:b w:val="false"/>
          <w:i w:val="false"/>
          <w:color w:val="000000"/>
          <w:sz w:val="28"/>
        </w:rPr>
        <w:t>
      1) Көрсетілетін қызметті берушінің уәкілетті қызметкерінің портал немесе мемлекеттік корпорация арқылы келіп түскен мемлекеттік қызметті алуға арналған өтінішті тіркеуі (15 минут);</w:t>
      </w:r>
    </w:p>
    <w:p>
      <w:pPr>
        <w:spacing w:after="0"/>
        <w:ind w:left="0"/>
        <w:jc w:val="both"/>
      </w:pPr>
      <w:r>
        <w:rPr>
          <w:rFonts w:ascii="Times New Roman"/>
          <w:b w:val="false"/>
          <w:i w:val="false"/>
          <w:color w:val="000000"/>
          <w:sz w:val="28"/>
        </w:rPr>
        <w:t xml:space="preserve">
      2) Көрсетілетін қызметті берушінің құрылымдық бөлімшесінің уәкілетті қызметкерінің (қызметкерлерінің) тапсырылған құжаттардың толықтығын тексеруі және өтініш берушінің сәйкестігі туралы қорытындыны дайындауы, тапсырылған құжаттар толық болмаған жағдайда сұрауды одан әрі қараудан бас тарту (2 жұмыс күні); </w:t>
      </w:r>
    </w:p>
    <w:p>
      <w:pPr>
        <w:spacing w:after="0"/>
        <w:ind w:left="0"/>
        <w:jc w:val="both"/>
      </w:pPr>
      <w:r>
        <w:rPr>
          <w:rFonts w:ascii="Times New Roman"/>
          <w:b w:val="false"/>
          <w:i w:val="false"/>
          <w:color w:val="000000"/>
          <w:sz w:val="28"/>
        </w:rPr>
        <w:t>
      3) Көрсетілетін қызметті берушінің жауапты орындаушысының лицензиат-жеке кәсіпкерді қайта тіркеу кезінде, оның атауы немесе заңды мекенжайы өзгергенде, лицензияны қайта ресімдеу кезінде, лицензиат-заңды тұлғаның атауы және (немесе) орналасқан жері өзгергенде лицензияны қайта ресімдеу кезінде, лицензиат-заңды тұлғаның тегі, есімі, әкесінің есімі (бар болғанда) өзгерген кезде лицензияны қайта ресімдеуге өтініш берушінің біліктілік талаптарына сәйкестігі туралы қорытындыны және материалдарды бөлім басшысына жолдауы;</w:t>
      </w:r>
    </w:p>
    <w:p>
      <w:pPr>
        <w:spacing w:after="0"/>
        <w:ind w:left="0"/>
        <w:jc w:val="both"/>
      </w:pPr>
      <w:r>
        <w:rPr>
          <w:rFonts w:ascii="Times New Roman"/>
          <w:b w:val="false"/>
          <w:i w:val="false"/>
          <w:color w:val="000000"/>
          <w:sz w:val="28"/>
        </w:rPr>
        <w:t xml:space="preserve">
      4) тізілімді қалыптастыру және лицензияны қайта ресімдеу туралы бұйрықты, немесе дәлелді бас тартуды әзірлеу және оған бөлім басшысының қол қоюы; </w:t>
      </w:r>
    </w:p>
    <w:p>
      <w:pPr>
        <w:spacing w:after="0"/>
        <w:ind w:left="0"/>
        <w:jc w:val="both"/>
      </w:pPr>
      <w:r>
        <w:rPr>
          <w:rFonts w:ascii="Times New Roman"/>
          <w:b w:val="false"/>
          <w:i w:val="false"/>
          <w:color w:val="000000"/>
          <w:sz w:val="28"/>
        </w:rPr>
        <w:t>
      5) тізілімге бекітілген материалдарды қарау қорытындысы бойынша Көрсетілетін қызметті беруші басшысының бұйрыққа қол қоюы және тіркеуі;</w:t>
      </w:r>
    </w:p>
    <w:p>
      <w:pPr>
        <w:spacing w:after="0"/>
        <w:ind w:left="0"/>
        <w:jc w:val="both"/>
      </w:pPr>
      <w:r>
        <w:rPr>
          <w:rFonts w:ascii="Times New Roman"/>
          <w:b w:val="false"/>
          <w:i w:val="false"/>
          <w:color w:val="000000"/>
          <w:sz w:val="28"/>
        </w:rPr>
        <w:t>
      6) Көрсетілетін қызметті берушінің уәкілетті қызметкерінің (қызметкерлерінің) оң нәтижесі бар хабарламаны, немесе дәлелді бас тартуы бар шешімді тіркелген бұйрыққа сәйкес Көрсетілетін қызметті берушінің басшысына қол қоюға жөнелтуі;</w:t>
      </w:r>
    </w:p>
    <w:p>
      <w:pPr>
        <w:spacing w:after="0"/>
        <w:ind w:left="0"/>
        <w:jc w:val="both"/>
      </w:pPr>
      <w:r>
        <w:rPr>
          <w:rFonts w:ascii="Times New Roman"/>
          <w:b w:val="false"/>
          <w:i w:val="false"/>
          <w:color w:val="000000"/>
          <w:sz w:val="28"/>
        </w:rPr>
        <w:t>
      7) басшының қабылданған шешімдерге қол қоюы (30 минут).</w:t>
      </w:r>
    </w:p>
    <w:p>
      <w:pPr>
        <w:spacing w:after="0"/>
        <w:ind w:left="0"/>
        <w:jc w:val="both"/>
      </w:pPr>
      <w:r>
        <w:rPr>
          <w:rFonts w:ascii="Times New Roman"/>
          <w:b w:val="false"/>
          <w:i w:val="false"/>
          <w:color w:val="000000"/>
          <w:sz w:val="28"/>
        </w:rPr>
        <w:t xml:space="preserve">
      Ескерту: тапсырылған құжаттар толық болмаған жағдайда Көрсетілетін қызметті берушінің уәкілетті қызметкері өтініш берушілер тізіліміне енгізбестен, өтінішті одан әрі қараудан бас тартады. </w:t>
      </w:r>
    </w:p>
    <w:p>
      <w:pPr>
        <w:spacing w:after="0"/>
        <w:ind w:left="0"/>
        <w:jc w:val="both"/>
      </w:pPr>
      <w:r>
        <w:rPr>
          <w:rFonts w:ascii="Times New Roman"/>
          <w:b w:val="false"/>
          <w:i w:val="false"/>
          <w:color w:val="000000"/>
          <w:sz w:val="28"/>
        </w:rPr>
        <w:t>
      8. Келесі рәсімді (іс-әрекетті) орындауды бастау үшін негіз болатын мемлекеттік қызмет көрсету жөніндегі рәсімнің (іс-әрекеттің) нәтижелері:</w:t>
      </w:r>
    </w:p>
    <w:p>
      <w:pPr>
        <w:spacing w:after="0"/>
        <w:ind w:left="0"/>
        <w:jc w:val="both"/>
      </w:pPr>
      <w:r>
        <w:rPr>
          <w:rFonts w:ascii="Times New Roman"/>
          <w:b w:val="false"/>
          <w:i w:val="false"/>
          <w:color w:val="000000"/>
          <w:sz w:val="28"/>
        </w:rPr>
        <w:t xml:space="preserve">
      1) кіріс нөмірі бар тіркелген өтініш; </w:t>
      </w:r>
    </w:p>
    <w:p>
      <w:pPr>
        <w:spacing w:after="0"/>
        <w:ind w:left="0"/>
        <w:jc w:val="both"/>
      </w:pPr>
      <w:r>
        <w:rPr>
          <w:rFonts w:ascii="Times New Roman"/>
          <w:b w:val="false"/>
          <w:i w:val="false"/>
          <w:color w:val="000000"/>
          <w:sz w:val="28"/>
        </w:rPr>
        <w:t>
      2) ұсынылған құжаттардың толықтығы;</w:t>
      </w:r>
    </w:p>
    <w:p>
      <w:pPr>
        <w:spacing w:after="0"/>
        <w:ind w:left="0"/>
        <w:jc w:val="both"/>
      </w:pPr>
      <w:r>
        <w:rPr>
          <w:rFonts w:ascii="Times New Roman"/>
          <w:b w:val="false"/>
          <w:i w:val="false"/>
          <w:color w:val="000000"/>
          <w:sz w:val="28"/>
        </w:rPr>
        <w:t>
      3) лицензиялық бақылау жүргізуді растайтын құжаттың болуы;</w:t>
      </w:r>
    </w:p>
    <w:p>
      <w:pPr>
        <w:spacing w:after="0"/>
        <w:ind w:left="0"/>
        <w:jc w:val="both"/>
      </w:pPr>
      <w:r>
        <w:rPr>
          <w:rFonts w:ascii="Times New Roman"/>
          <w:b w:val="false"/>
          <w:i w:val="false"/>
          <w:color w:val="000000"/>
          <w:sz w:val="28"/>
        </w:rPr>
        <w:t>
      4) қорытынды;</w:t>
      </w:r>
    </w:p>
    <w:p>
      <w:pPr>
        <w:spacing w:after="0"/>
        <w:ind w:left="0"/>
        <w:jc w:val="both"/>
      </w:pPr>
      <w:r>
        <w:rPr>
          <w:rFonts w:ascii="Times New Roman"/>
          <w:b w:val="false"/>
          <w:i w:val="false"/>
          <w:color w:val="000000"/>
          <w:sz w:val="28"/>
        </w:rPr>
        <w:t xml:space="preserve">
      5) өтініш берушілер тізілімі; </w:t>
      </w:r>
    </w:p>
    <w:p>
      <w:pPr>
        <w:spacing w:after="0"/>
        <w:ind w:left="0"/>
        <w:jc w:val="both"/>
      </w:pPr>
      <w:r>
        <w:rPr>
          <w:rFonts w:ascii="Times New Roman"/>
          <w:b w:val="false"/>
          <w:i w:val="false"/>
          <w:color w:val="000000"/>
          <w:sz w:val="28"/>
        </w:rPr>
        <w:t xml:space="preserve">
      6) уәкілетті орган басшысының бұйрығы; </w:t>
      </w:r>
    </w:p>
    <w:p>
      <w:pPr>
        <w:spacing w:after="0"/>
        <w:ind w:left="0"/>
        <w:jc w:val="both"/>
      </w:pPr>
      <w:r>
        <w:rPr>
          <w:rFonts w:ascii="Times New Roman"/>
          <w:b w:val="false"/>
          <w:i w:val="false"/>
          <w:color w:val="000000"/>
          <w:sz w:val="28"/>
        </w:rPr>
        <w:t>
      7) Көрсетілетін қызметті беруші басшысының ЭЦҚ қойылған электрондық құжат немесе өтініш электрондық түрінде берілген жағдайда электрондық құжат нысанындағы немесе өтініш қағаз түрінде берілген жағдайда қағаз тасығыштағы мемлекеттік қызметті көрсетуден бас тарту туралы дәлелді жауап.</w:t>
      </w:r>
    </w:p>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іс-әрекет тәртібінің сипаттамасы</w:t>
      </w:r>
    </w:p>
    <w:p>
      <w:pPr>
        <w:spacing w:after="0"/>
        <w:ind w:left="0"/>
        <w:jc w:val="both"/>
      </w:pPr>
      <w:r>
        <w:rPr>
          <w:rFonts w:ascii="Times New Roman"/>
          <w:b w:val="false"/>
          <w:i w:val="false"/>
          <w:color w:val="000000"/>
          <w:sz w:val="28"/>
        </w:rPr>
        <w:t>
      9. Мемлекеттік қызметті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xml:space="preserve">
      1) Көрсетілетін қызметті беруші кеңсесінің қызметкері; </w:t>
      </w:r>
    </w:p>
    <w:p>
      <w:pPr>
        <w:spacing w:after="0"/>
        <w:ind w:left="0"/>
        <w:jc w:val="both"/>
      </w:pPr>
      <w:r>
        <w:rPr>
          <w:rFonts w:ascii="Times New Roman"/>
          <w:b w:val="false"/>
          <w:i w:val="false"/>
          <w:color w:val="000000"/>
          <w:sz w:val="28"/>
        </w:rPr>
        <w:t>
      2) Көрсетілетін қызметті берушінің лицензиялау және аттестаттау бөлімінің маманы;</w:t>
      </w:r>
    </w:p>
    <w:p>
      <w:pPr>
        <w:spacing w:after="0"/>
        <w:ind w:left="0"/>
        <w:jc w:val="both"/>
      </w:pPr>
      <w:r>
        <w:rPr>
          <w:rFonts w:ascii="Times New Roman"/>
          <w:b w:val="false"/>
          <w:i w:val="false"/>
          <w:color w:val="000000"/>
          <w:sz w:val="28"/>
        </w:rPr>
        <w:t>
      3) Көрсетілетін қызметті берушінің лицензиялау және аттестаттау бөлімінің басшысы;</w:t>
      </w:r>
    </w:p>
    <w:p>
      <w:pPr>
        <w:spacing w:after="0"/>
        <w:ind w:left="0"/>
        <w:jc w:val="both"/>
      </w:pPr>
      <w:r>
        <w:rPr>
          <w:rFonts w:ascii="Times New Roman"/>
          <w:b w:val="false"/>
          <w:i w:val="false"/>
          <w:color w:val="000000"/>
          <w:sz w:val="28"/>
        </w:rPr>
        <w:t xml:space="preserve">
      4) Көрсетілетін қызметті берушінің басшысы. </w:t>
      </w:r>
    </w:p>
    <w:p>
      <w:pPr>
        <w:spacing w:after="0"/>
        <w:ind w:left="0"/>
        <w:jc w:val="both"/>
      </w:pPr>
      <w:r>
        <w:rPr>
          <w:rFonts w:ascii="Times New Roman"/>
          <w:b w:val="false"/>
          <w:i w:val="false"/>
          <w:color w:val="000000"/>
          <w:sz w:val="28"/>
        </w:rPr>
        <w:t>
      Мемлекеттік қызмет көрсету процесіне келесі құрылымдық-функционалдық бірліктер (бұдан әрі ̵ ҚФБ) қатысады:</w:t>
      </w:r>
    </w:p>
    <w:p>
      <w:pPr>
        <w:spacing w:after="0"/>
        <w:ind w:left="0"/>
        <w:jc w:val="both"/>
      </w:pPr>
      <w:r>
        <w:rPr>
          <w:rFonts w:ascii="Times New Roman"/>
          <w:b w:val="false"/>
          <w:i w:val="false"/>
          <w:color w:val="000000"/>
          <w:sz w:val="28"/>
        </w:rPr>
        <w:t>
      1) электрондық Үкіметтің порталы (бұдан әрі ̵ ЭҮП);</w:t>
      </w:r>
    </w:p>
    <w:p>
      <w:pPr>
        <w:spacing w:after="0"/>
        <w:ind w:left="0"/>
        <w:jc w:val="both"/>
      </w:pPr>
      <w:r>
        <w:rPr>
          <w:rFonts w:ascii="Times New Roman"/>
          <w:b w:val="false"/>
          <w:i w:val="false"/>
          <w:color w:val="000000"/>
          <w:sz w:val="28"/>
        </w:rPr>
        <w:t>
      2) электрондық үкіметтің шлюзі (бұдан әрі ̵ ЭҮШ);</w:t>
      </w:r>
    </w:p>
    <w:p>
      <w:pPr>
        <w:spacing w:after="0"/>
        <w:ind w:left="0"/>
        <w:jc w:val="both"/>
      </w:pPr>
      <w:r>
        <w:rPr>
          <w:rFonts w:ascii="Times New Roman"/>
          <w:b w:val="false"/>
          <w:i w:val="false"/>
          <w:color w:val="000000"/>
          <w:sz w:val="28"/>
        </w:rPr>
        <w:t>
      3) электрондық үкіметтің төлем шлюзі (бұдан әрі  ̵ ЭҮТШ).</w:t>
      </w:r>
    </w:p>
    <w:p>
      <w:pPr>
        <w:spacing w:after="0"/>
        <w:ind w:left="0"/>
        <w:jc w:val="both"/>
      </w:pPr>
      <w:r>
        <w:rPr>
          <w:rFonts w:ascii="Times New Roman"/>
          <w:b w:val="false"/>
          <w:i w:val="false"/>
          <w:color w:val="000000"/>
          <w:sz w:val="28"/>
        </w:rPr>
        <w:t>
      10. Әрбір рәсімнің (іс-әрекеттің) ұзақтығын көрсете отырып, құрылымдық бөлімшелер арасындағы рәсімдер (іс-әрекеттің) жүйелілігінің сипаттамасы:</w:t>
      </w:r>
    </w:p>
    <w:p>
      <w:pPr>
        <w:spacing w:after="0"/>
        <w:ind w:left="0"/>
        <w:jc w:val="both"/>
      </w:pPr>
      <w:r>
        <w:rPr>
          <w:rFonts w:ascii="Times New Roman"/>
          <w:b w:val="false"/>
          <w:i w:val="false"/>
          <w:color w:val="000000"/>
          <w:sz w:val="28"/>
        </w:rPr>
        <w:t xml:space="preserve">
      1) құжаттарды қабылдауды мемлекеттік корпорация инспекторы жүзеге асырады, құжаттардың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 толықтығын тексереді, журналға тіркейді және құжаттарды жинақтау бөлімінің инспекторына береді. </w:t>
      </w:r>
    </w:p>
    <w:p>
      <w:pPr>
        <w:spacing w:after="0"/>
        <w:ind w:left="0"/>
        <w:jc w:val="both"/>
      </w:pPr>
      <w:r>
        <w:rPr>
          <w:rFonts w:ascii="Times New Roman"/>
          <w:b w:val="false"/>
          <w:i w:val="false"/>
          <w:color w:val="000000"/>
          <w:sz w:val="28"/>
        </w:rPr>
        <w:t xml:space="preserve">
      Көрсетілетін қызметті алушы құжаттардың толық емес топтамасын тапсырған жағдайда мемлекеттік корпорация инспекторы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Көрсетілетін қызметті алушының құжаттарын қабылдаудан бас тартылғаны туралы қолхат береді;</w:t>
      </w:r>
    </w:p>
    <w:p>
      <w:pPr>
        <w:spacing w:after="0"/>
        <w:ind w:left="0"/>
        <w:jc w:val="both"/>
      </w:pPr>
      <w:r>
        <w:rPr>
          <w:rFonts w:ascii="Times New Roman"/>
          <w:b w:val="false"/>
          <w:i w:val="false"/>
          <w:color w:val="000000"/>
          <w:sz w:val="28"/>
        </w:rPr>
        <w:t>
      2) құжаттарды қабылдауды Көрсетілетін қызметті беруші кеңсесінің қызметкері жүзеге асырады.</w:t>
      </w:r>
    </w:p>
    <w:p>
      <w:pPr>
        <w:spacing w:after="0"/>
        <w:ind w:left="0"/>
        <w:jc w:val="both"/>
      </w:pPr>
      <w:r>
        <w:rPr>
          <w:rFonts w:ascii="Times New Roman"/>
          <w:b w:val="false"/>
          <w:i w:val="false"/>
          <w:color w:val="000000"/>
          <w:sz w:val="28"/>
        </w:rPr>
        <w:t xml:space="preserve">
      Қабылданған өтініш (қосымшасымен бірге) кіріс хат-хабарларын (өтініштерді) есепке алу базасында тіркеледі, және лауазымды адам  ̵ Көрсетілетін қызметті беруші басшысының қарауына енгізіледі; </w:t>
      </w:r>
    </w:p>
    <w:p>
      <w:pPr>
        <w:spacing w:after="0"/>
        <w:ind w:left="0"/>
        <w:jc w:val="both"/>
      </w:pPr>
      <w:r>
        <w:rPr>
          <w:rFonts w:ascii="Times New Roman"/>
          <w:b w:val="false"/>
          <w:i w:val="false"/>
          <w:color w:val="000000"/>
          <w:sz w:val="28"/>
        </w:rPr>
        <w:t>
      3) Көрсетілетін қызметті берушінің басшысы құжаттарды қарайтын жауапты орындаушыны белгілейді және орындаушыға  ̵ Көрсетілетін қызметті берушінің лицензиялау және аттестаттау бөлімінің (бұдан әрі - бөлім) басшысына одан әрі жіберу үшін кеңсеге береді;</w:t>
      </w:r>
    </w:p>
    <w:p>
      <w:pPr>
        <w:spacing w:after="0"/>
        <w:ind w:left="0"/>
        <w:jc w:val="both"/>
      </w:pPr>
      <w:r>
        <w:rPr>
          <w:rFonts w:ascii="Times New Roman"/>
          <w:b w:val="false"/>
          <w:i w:val="false"/>
          <w:color w:val="000000"/>
          <w:sz w:val="28"/>
        </w:rPr>
        <w:t>
      4) бөлімнің басшысы қарау үшін өтініш пен құжаттарды бөлімнің маманына береді.</w:t>
      </w:r>
    </w:p>
    <w:p>
      <w:pPr>
        <w:spacing w:after="0"/>
        <w:ind w:left="0"/>
        <w:jc w:val="both"/>
      </w:pPr>
      <w:r>
        <w:rPr>
          <w:rFonts w:ascii="Times New Roman"/>
          <w:b w:val="false"/>
          <w:i w:val="false"/>
          <w:color w:val="000000"/>
          <w:sz w:val="28"/>
        </w:rPr>
        <w:t xml:space="preserve">
      Көрсетілетін қызметті беруші бөлімінің маманы тапсырылған құжаттарды Стандарттың </w:t>
      </w:r>
      <w:r>
        <w:rPr>
          <w:rFonts w:ascii="Times New Roman"/>
          <w:b w:val="false"/>
          <w:i w:val="false"/>
          <w:color w:val="000000"/>
          <w:sz w:val="28"/>
        </w:rPr>
        <w:t>9 тармағына</w:t>
      </w:r>
      <w:r>
        <w:rPr>
          <w:rFonts w:ascii="Times New Roman"/>
          <w:b w:val="false"/>
          <w:i w:val="false"/>
          <w:color w:val="000000"/>
          <w:sz w:val="28"/>
        </w:rPr>
        <w:t xml:space="preserve"> сәйкестігі бойынша тексереді. </w:t>
      </w:r>
    </w:p>
    <w:p>
      <w:pPr>
        <w:spacing w:after="0"/>
        <w:ind w:left="0"/>
        <w:jc w:val="both"/>
      </w:pPr>
      <w:r>
        <w:rPr>
          <w:rFonts w:ascii="Times New Roman"/>
          <w:b w:val="false"/>
          <w:i w:val="false"/>
          <w:color w:val="000000"/>
          <w:sz w:val="28"/>
        </w:rPr>
        <w:t>
      Құжаттардың толық топтамасы тапсырылған болса, бөлімнің маманы біліктілік талаптарына сәйкестігін анықтау үшін өтініш берушінің өндірістік базасына барып, тексереді.</w:t>
      </w:r>
    </w:p>
    <w:p>
      <w:pPr>
        <w:spacing w:after="0"/>
        <w:ind w:left="0"/>
        <w:jc w:val="both"/>
      </w:pPr>
      <w:r>
        <w:rPr>
          <w:rFonts w:ascii="Times New Roman"/>
          <w:b w:val="false"/>
          <w:i w:val="false"/>
          <w:color w:val="000000"/>
          <w:sz w:val="28"/>
        </w:rPr>
        <w:t>
      Өтініш беруші біліктілік талаптарына сәйкес болса, Көрсетілетін қызметті беруші бөлімінің маманы тиісті қорытындыны әзірлейді және содан соң материалдарды бөлім басшысына жолдайды.</w:t>
      </w:r>
    </w:p>
    <w:p>
      <w:pPr>
        <w:spacing w:after="0"/>
        <w:ind w:left="0"/>
        <w:jc w:val="both"/>
      </w:pPr>
      <w:r>
        <w:rPr>
          <w:rFonts w:ascii="Times New Roman"/>
          <w:b w:val="false"/>
          <w:i w:val="false"/>
          <w:color w:val="000000"/>
          <w:sz w:val="28"/>
        </w:rPr>
        <w:t xml:space="preserve">
      Құжаттардың топтамасы толық болмаса (толық емес ақпарат көрсетілсе), Көрсетілетін қызметті беруші бөлімінің маманы мемлекеттік лицензияны беруден бас тарту туралы дәлелді жауапты ресімдейді; </w:t>
      </w:r>
    </w:p>
    <w:p>
      <w:pPr>
        <w:spacing w:after="0"/>
        <w:ind w:left="0"/>
        <w:jc w:val="both"/>
      </w:pPr>
      <w:r>
        <w:rPr>
          <w:rFonts w:ascii="Times New Roman"/>
          <w:b w:val="false"/>
          <w:i w:val="false"/>
          <w:color w:val="000000"/>
          <w:sz w:val="28"/>
        </w:rPr>
        <w:t>
      5) бөлімнің басшысы мемлекеттік лицензияны беру туралы немесе беруден бас тарту туралы өтініш берушілер тізілімін қалыптастырады және Көрсетілетін қызметті берушінің басшысы бұйрыққа қол қояды;</w:t>
      </w:r>
    </w:p>
    <w:p>
      <w:pPr>
        <w:spacing w:after="0"/>
        <w:ind w:left="0"/>
        <w:jc w:val="both"/>
      </w:pPr>
      <w:r>
        <w:rPr>
          <w:rFonts w:ascii="Times New Roman"/>
          <w:b w:val="false"/>
          <w:i w:val="false"/>
          <w:color w:val="000000"/>
          <w:sz w:val="28"/>
        </w:rPr>
        <w:t xml:space="preserve">
      6) Көрсетілетін қызметті беруші бөлімінің маманы мемлекеттік қызметті алуға арналған өтінішті қарау нәтижелері туралы хабарламаны дайындайды және лауазымды адам - Көрсетілетін қызметті берушінің басшысына қол қою үшін береді; </w:t>
      </w:r>
    </w:p>
    <w:p>
      <w:pPr>
        <w:spacing w:after="0"/>
        <w:ind w:left="0"/>
        <w:jc w:val="both"/>
      </w:pPr>
      <w:r>
        <w:rPr>
          <w:rFonts w:ascii="Times New Roman"/>
          <w:b w:val="false"/>
          <w:i w:val="false"/>
          <w:color w:val="000000"/>
          <w:sz w:val="28"/>
        </w:rPr>
        <w:t xml:space="preserve">
      7) Көрсетілетін қызметті берушінің басшысы мемлекеттік лицензияны беру туралы хабарламаға немесе мемлекеттік лицензияны беруден бас тарту туралы дәлелді жауап хатқа қол қояды, одан соң тиісінше тіркеу үшін кеңсеге береді; </w:t>
      </w:r>
    </w:p>
    <w:p>
      <w:pPr>
        <w:spacing w:after="0"/>
        <w:ind w:left="0"/>
        <w:jc w:val="both"/>
      </w:pPr>
      <w:r>
        <w:rPr>
          <w:rFonts w:ascii="Times New Roman"/>
          <w:b w:val="false"/>
          <w:i w:val="false"/>
          <w:color w:val="000000"/>
          <w:sz w:val="28"/>
        </w:rPr>
        <w:t>
      8) өтініш мемлекеттік корпорация арқылы келіп түссе, Көрсетілетін қызметті берушінің кеңсесінде хабарламаны тіркеу, содан соң мемлекеттік корпорация инспекторларына беру;</w:t>
      </w:r>
    </w:p>
    <w:p>
      <w:pPr>
        <w:spacing w:after="0"/>
        <w:ind w:left="0"/>
        <w:jc w:val="both"/>
      </w:pPr>
      <w:r>
        <w:rPr>
          <w:rFonts w:ascii="Times New Roman"/>
          <w:b w:val="false"/>
          <w:i w:val="false"/>
          <w:color w:val="000000"/>
          <w:sz w:val="28"/>
        </w:rPr>
        <w:t>
      9) мемлекеттік қызмет көрсетудің аяқталуы  ̵ Көрсетілетін қызметті алушыға хабарламаны беру.</w:t>
      </w:r>
    </w:p>
    <w:p>
      <w:pPr>
        <w:spacing w:after="0"/>
        <w:ind w:left="0"/>
        <w:jc w:val="left"/>
      </w:pPr>
      <w:r>
        <w:rPr>
          <w:rFonts w:ascii="Times New Roman"/>
          <w:b/>
          <w:i w:val="false"/>
          <w:color w:val="000000"/>
        </w:rPr>
        <w:t xml:space="preserve"> 4. Мемлекеттік қызметтерді көрсету процесінде мемлекеттік</w:t>
      </w:r>
      <w:r>
        <w:br/>
      </w:r>
      <w:r>
        <w:rPr>
          <w:rFonts w:ascii="Times New Roman"/>
          <w:b/>
          <w:i w:val="false"/>
          <w:color w:val="000000"/>
        </w:rPr>
        <w:t>корпорациямен өзара іс-әрекет жасаудың және ақпараттық</w:t>
      </w:r>
      <w:r>
        <w:br/>
      </w:r>
      <w:r>
        <w:rPr>
          <w:rFonts w:ascii="Times New Roman"/>
          <w:b/>
          <w:i w:val="false"/>
          <w:color w:val="000000"/>
        </w:rPr>
        <w:t>жүйелерді пайдалану тәртібінің сипаттамасы</w:t>
      </w:r>
    </w:p>
    <w:p>
      <w:pPr>
        <w:spacing w:after="0"/>
        <w:ind w:left="0"/>
        <w:jc w:val="both"/>
      </w:pPr>
      <w:r>
        <w:rPr>
          <w:rFonts w:ascii="Times New Roman"/>
          <w:b w:val="false"/>
          <w:i w:val="false"/>
          <w:color w:val="000000"/>
          <w:sz w:val="28"/>
        </w:rPr>
        <w:t>
      11. "Электрондық үкімет" веб-порталы арқылы мемлекеттік қызметті көрсету кезінде өтініш жасау тәртібінің және Көрсетілетін қызметті беруші және Көрсетілетін қызметті алушы рәсімдерінің (іс-әрекеттерінің) жүйелілігінің сипаттамасы:</w:t>
      </w:r>
    </w:p>
    <w:p>
      <w:pPr>
        <w:spacing w:after="0"/>
        <w:ind w:left="0"/>
        <w:jc w:val="both"/>
      </w:pPr>
      <w:r>
        <w:rPr>
          <w:rFonts w:ascii="Times New Roman"/>
          <w:b w:val="false"/>
          <w:i w:val="false"/>
          <w:color w:val="000000"/>
          <w:sz w:val="28"/>
        </w:rPr>
        <w:t xml:space="preserve">
      1) Көрсетілетін қызметті алушы компьютерінің интернет-браузерінде сақталатын өзінің ЭЦҚ тіркеу куәлігі арқылы Көрсетілетін қызметті алушы порталда тіркеуді жүзеге асырады; </w:t>
      </w:r>
    </w:p>
    <w:p>
      <w:pPr>
        <w:spacing w:after="0"/>
        <w:ind w:left="0"/>
        <w:jc w:val="both"/>
      </w:pPr>
      <w:r>
        <w:rPr>
          <w:rFonts w:ascii="Times New Roman"/>
          <w:b w:val="false"/>
          <w:i w:val="false"/>
          <w:color w:val="000000"/>
          <w:sz w:val="28"/>
        </w:rPr>
        <w:t>
      2) 1 процесс  ̵ Көрсетілетін қызметті алушы компьютерінің интернет-браузерінде ЭЦҚ тіркеу куәлігін бекіту, мемлекеттік қызметті алу үшін алушының порталға құпия сөз енгізу процесі;</w:t>
      </w:r>
    </w:p>
    <w:p>
      <w:pPr>
        <w:spacing w:after="0"/>
        <w:ind w:left="0"/>
        <w:jc w:val="both"/>
      </w:pPr>
      <w:r>
        <w:rPr>
          <w:rFonts w:ascii="Times New Roman"/>
          <w:b w:val="false"/>
          <w:i w:val="false"/>
          <w:color w:val="000000"/>
          <w:sz w:val="28"/>
        </w:rPr>
        <w:t>
      3) 1 шарт  ̵ порталда жеке сәйкестендіру нөмірі/бизнес сәйкестендіру нөмірі (бұдан әрі  ̵ ЖСН/БСН) логині және құпия сөз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4) 2 процесс ̵ Көрсетілетін қызметті алушы деректерінде бұзушылықтардың болуына байланысты авторландырудан бас тарту туралы порталда хабарламаны қалыптастыру;</w:t>
      </w:r>
    </w:p>
    <w:p>
      <w:pPr>
        <w:spacing w:after="0"/>
        <w:ind w:left="0"/>
        <w:jc w:val="both"/>
      </w:pPr>
      <w:r>
        <w:rPr>
          <w:rFonts w:ascii="Times New Roman"/>
          <w:b w:val="false"/>
          <w:i w:val="false"/>
          <w:color w:val="000000"/>
          <w:sz w:val="28"/>
        </w:rPr>
        <w:t xml:space="preserve">
      5) 3 процесс  ̵ Көрсетілетін қызметті алушының порталда осы Регламентте көрсетілген қызметті таңдауы, қызметті көрсету үшін сұрау нысанын экранға шығаруы және оның құрылымы мен форматтық талаптарын ескере отырып, сұрау нысанына электрондық түрдегі қажетті құжаттарды тіркей отырып, Көрсетілетін қызметті алушының нысанды толтыруы (деректерді енгізуі); </w:t>
      </w:r>
    </w:p>
    <w:p>
      <w:pPr>
        <w:spacing w:after="0"/>
        <w:ind w:left="0"/>
        <w:jc w:val="both"/>
      </w:pPr>
      <w:r>
        <w:rPr>
          <w:rFonts w:ascii="Times New Roman"/>
          <w:b w:val="false"/>
          <w:i w:val="false"/>
          <w:color w:val="000000"/>
          <w:sz w:val="28"/>
        </w:rPr>
        <w:t>
      6) 4 процесс  ̵ электрондық үкіметтің төлем шлюзінде (бұдан әрі  ̵ ЭҮТШ) электрондық қызметке ақы төлеу, содан кейін бұл ақпарат порталға келіп түседі;</w:t>
      </w:r>
    </w:p>
    <w:p>
      <w:pPr>
        <w:spacing w:after="0"/>
        <w:ind w:left="0"/>
        <w:jc w:val="both"/>
      </w:pPr>
      <w:r>
        <w:rPr>
          <w:rFonts w:ascii="Times New Roman"/>
          <w:b w:val="false"/>
          <w:i w:val="false"/>
          <w:color w:val="000000"/>
          <w:sz w:val="28"/>
        </w:rPr>
        <w:t>
      7) 2 шарт ̵ ақпараттық жүйеде көрсетілген қызмет үшін ақы төлеу фактісін тексеру;</w:t>
      </w:r>
    </w:p>
    <w:p>
      <w:pPr>
        <w:spacing w:after="0"/>
        <w:ind w:left="0"/>
        <w:jc w:val="both"/>
      </w:pPr>
      <w:r>
        <w:rPr>
          <w:rFonts w:ascii="Times New Roman"/>
          <w:b w:val="false"/>
          <w:i w:val="false"/>
          <w:color w:val="000000"/>
          <w:sz w:val="28"/>
        </w:rPr>
        <w:t>
      8) 5iпроцесci-iпорталда көрсетілген қызмет үшін төлемақы болмағандықтан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9) 6 процесс  ̵ Көрсетілетін қызметті алушының сұрауды растауы (қол қою) үшін ЭЦҚ тіркеу куәлігін таңдауы;</w:t>
      </w:r>
    </w:p>
    <w:p>
      <w:pPr>
        <w:spacing w:after="0"/>
        <w:ind w:left="0"/>
        <w:jc w:val="both"/>
      </w:pPr>
      <w:r>
        <w:rPr>
          <w:rFonts w:ascii="Times New Roman"/>
          <w:b w:val="false"/>
          <w:i w:val="false"/>
          <w:color w:val="000000"/>
          <w:sz w:val="28"/>
        </w:rPr>
        <w:t>
      10) 3 шарт  ̵ порталда ЭЦҚ тіркеу куәлігінің қолданылу мерзімін және кері қайтарылған (күші жойылған) тіркеу куәліктерінің тізімінде болмауын, сондай-ақ сұрауда көрсетілген (ЖСН/БСН мен ЭЦҚ тіркеу куәлігінде көрсетілген ЖСН/БСН арасындағы сәйкестендіру) деректерінің сәйкестігін тексеру;</w:t>
      </w:r>
    </w:p>
    <w:p>
      <w:pPr>
        <w:spacing w:after="0"/>
        <w:ind w:left="0"/>
        <w:jc w:val="both"/>
      </w:pPr>
      <w:r>
        <w:rPr>
          <w:rFonts w:ascii="Times New Roman"/>
          <w:b w:val="false"/>
          <w:i w:val="false"/>
          <w:color w:val="000000"/>
          <w:sz w:val="28"/>
        </w:rPr>
        <w:t>
      11) 7iпроцессi</w:t>
      </w:r>
      <w:r>
        <w:rPr>
          <w:rFonts w:ascii="Times New Roman"/>
          <w:b/>
          <w:i w:val="false"/>
          <w:color w:val="000000"/>
          <w:sz w:val="28"/>
        </w:rPr>
        <w:t>-</w:t>
      </w:r>
      <w:r>
        <w:rPr>
          <w:rFonts w:ascii="Times New Roman"/>
          <w:b w:val="false"/>
          <w:i w:val="false"/>
          <w:color w:val="000000"/>
          <w:sz w:val="28"/>
        </w:rPr>
        <w:t xml:space="preserve"> Көрсетілетін қызметті алушының ЭЦҚ түпнұсқалығының расталмауына байланысты сұрау салынған қызметтен бас тарту туралы хабарламаны қалыптастыру;</w:t>
      </w:r>
    </w:p>
    <w:p>
      <w:pPr>
        <w:spacing w:after="0"/>
        <w:ind w:left="0"/>
        <w:jc w:val="both"/>
      </w:pPr>
      <w:r>
        <w:rPr>
          <w:rFonts w:ascii="Times New Roman"/>
          <w:b w:val="false"/>
          <w:i w:val="false"/>
          <w:color w:val="000000"/>
          <w:sz w:val="28"/>
        </w:rPr>
        <w:t xml:space="preserve">
      12) 8 процесс ̵ Көрсетілетін қызметті алушының ЭЦҚ арқылы қызметті алуына арналған сұраудың (енгізілген деректердің) толтырылған нысанын растауы (қол қоюы); </w:t>
      </w:r>
    </w:p>
    <w:p>
      <w:pPr>
        <w:spacing w:after="0"/>
        <w:ind w:left="0"/>
        <w:jc w:val="both"/>
      </w:pPr>
      <w:r>
        <w:rPr>
          <w:rFonts w:ascii="Times New Roman"/>
          <w:b w:val="false"/>
          <w:i w:val="false"/>
          <w:color w:val="000000"/>
          <w:sz w:val="28"/>
        </w:rPr>
        <w:t>
      13) 9 процесс  ̵ порталда сұрауды тіркеу және өңдеу;</w:t>
      </w:r>
    </w:p>
    <w:p>
      <w:pPr>
        <w:spacing w:after="0"/>
        <w:ind w:left="0"/>
        <w:jc w:val="both"/>
      </w:pPr>
      <w:r>
        <w:rPr>
          <w:rFonts w:ascii="Times New Roman"/>
          <w:b w:val="false"/>
          <w:i w:val="false"/>
          <w:color w:val="000000"/>
          <w:sz w:val="28"/>
        </w:rPr>
        <w:t>
      14) 4 шарт ̵ Көрсетілетін қызметті берушінің алушының біліктілік талаптарына және лицензия беру үшін негіздемеге сәйкестігін тексеруі;</w:t>
      </w:r>
    </w:p>
    <w:p>
      <w:pPr>
        <w:spacing w:after="0"/>
        <w:ind w:left="0"/>
        <w:jc w:val="both"/>
      </w:pPr>
      <w:r>
        <w:rPr>
          <w:rFonts w:ascii="Times New Roman"/>
          <w:b w:val="false"/>
          <w:i w:val="false"/>
          <w:color w:val="000000"/>
          <w:sz w:val="28"/>
        </w:rPr>
        <w:t>
      15)i10 процесс ̵ қорытындының негізінде порталда Көрсетілетін қызметті алушының деректерінде бұзушылықтардың болуына байланысты сұрау салынған қызметті көрсетуден бас тарту туралы хабарламаны қалыптастыру;</w:t>
      </w:r>
    </w:p>
    <w:p>
      <w:pPr>
        <w:spacing w:after="0"/>
        <w:ind w:left="0"/>
        <w:jc w:val="both"/>
      </w:pPr>
      <w:r>
        <w:rPr>
          <w:rFonts w:ascii="Times New Roman"/>
          <w:b w:val="false"/>
          <w:i w:val="false"/>
          <w:color w:val="000000"/>
          <w:sz w:val="28"/>
        </w:rPr>
        <w:t>
      16)i11 процесс ̵ Көрсетілетін қызметті алушының портал арқылы қалыптастырылған қызметтің нәтижесін (электрондық лицензияны) алуы. Электрондық құжат Көрсетілетін қызметті беруші басшысының бұйрығы негізінде Көрсетілетін қызметті берушінің уәкілетті адамының ЭЦҚ-ын пайдалана отырып қалыптастырылады.</w:t>
      </w:r>
    </w:p>
    <w:p>
      <w:pPr>
        <w:spacing w:after="0"/>
        <w:ind w:left="0"/>
        <w:jc w:val="both"/>
      </w:pPr>
      <w:r>
        <w:rPr>
          <w:rFonts w:ascii="Times New Roman"/>
          <w:b w:val="false"/>
          <w:i w:val="false"/>
          <w:color w:val="000000"/>
          <w:sz w:val="28"/>
        </w:rPr>
        <w:t xml:space="preserve">
      "Электрондық үкіметтің" веб-порталы арқылы қадамдық іс-әрекеттер және шешімдер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ЭҮП арқылы ішінара автоматтандырылған электрондық мемлекеттік қызметті көрсету кезіндегі функционалдық өзара іс-әрекет жасау диаграммасында көрсетілген.</w:t>
      </w:r>
    </w:p>
    <w:p>
      <w:pPr>
        <w:spacing w:after="0"/>
        <w:ind w:left="0"/>
        <w:jc w:val="both"/>
      </w:pPr>
      <w:r>
        <w:rPr>
          <w:rFonts w:ascii="Times New Roman"/>
          <w:b w:val="false"/>
          <w:i w:val="false"/>
          <w:color w:val="000000"/>
          <w:sz w:val="28"/>
        </w:rPr>
        <w:t>
      12. Мемлекеттік корпорацияда өтініш жасау тәртібінің сипаттамасы, Көрсетілетін қызметті алушының сұрауын өңдеу уақытының ұзақтығы:</w:t>
      </w:r>
    </w:p>
    <w:p>
      <w:pPr>
        <w:spacing w:after="0"/>
        <w:ind w:left="0"/>
        <w:jc w:val="both"/>
      </w:pPr>
      <w:r>
        <w:rPr>
          <w:rFonts w:ascii="Times New Roman"/>
          <w:b w:val="false"/>
          <w:i w:val="false"/>
          <w:color w:val="000000"/>
          <w:sz w:val="28"/>
        </w:rPr>
        <w:t xml:space="preserve">
      1) қызметті алу үшін Көрсетілетін қызметті алушы тіркелген орны бойынша мемлекеттік корпорацияға өтініш береді. Мемлекеттік корпорацияда қабылдау жедел қызмет көрсетусіз "электрондық кезек" тәртібінде жүзеге асырылады. Көрсетілетін қызметті алушының қалауы бойынша электрондық кезекті портал арқылы "брондауға" болады. Өтініштің қабылданғанының расталуы аталған органның құжаттарды қабылдау күні және нәтижені берудің жоспарланып отырған күні туралы белгі соғылған тізбе болып табылады, оның көшірмесі Көрсетілетін қызметті алушыға тапсырылады. </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тізбеге сәйкес құжаттардың толық емес топтамасын тапсырған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8 қосымшасына</w:t>
      </w:r>
      <w:r>
        <w:rPr>
          <w:rFonts w:ascii="Times New Roman"/>
          <w:b w:val="false"/>
          <w:i w:val="false"/>
          <w:color w:val="000000"/>
          <w:sz w:val="28"/>
        </w:rPr>
        <w:t xml:space="preserve"> сәйкес үлгі бойынша қолхат береді;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өтінішін өңдеу уақытының ұзақтығы  ̵ 15 минуттан аспайды;</w:t>
      </w:r>
    </w:p>
    <w:p>
      <w:pPr>
        <w:spacing w:after="0"/>
        <w:ind w:left="0"/>
        <w:jc w:val="both"/>
      </w:pPr>
      <w:r>
        <w:rPr>
          <w:rFonts w:ascii="Times New Roman"/>
          <w:b w:val="false"/>
          <w:i w:val="false"/>
          <w:color w:val="000000"/>
          <w:sz w:val="28"/>
        </w:rPr>
        <w:t>
      3) дайын құжаттарды беру жеке басын куәландыратын құжатты көрсеткен кезде қолхаттың (немесе оның өкілінің нотариалдық куәландырылған сенімхаты) негізінде жүзеге асырылады.</w:t>
      </w:r>
    </w:p>
    <w:p>
      <w:pPr>
        <w:spacing w:after="0"/>
        <w:ind w:left="0"/>
        <w:jc w:val="both"/>
      </w:pPr>
      <w:r>
        <w:rPr>
          <w:rFonts w:ascii="Times New Roman"/>
          <w:b w:val="false"/>
          <w:i w:val="false"/>
          <w:color w:val="000000"/>
          <w:sz w:val="28"/>
        </w:rPr>
        <w:t>
      Мемлекеттік қызметті көрсетудің тәртібі туралы ақпаратты Көрсетілетін қызметті берушінің интернет-ресурсында көрсетілген телефондар бойынша немесе Мемлекеттік қызметтер көрсету мәселелері жөніндегі бірыңғай байланыс орталығының анықтама қызметіндегі 1414 телефоны бойынша алуға болады.</w:t>
      </w:r>
    </w:p>
    <w:p>
      <w:pPr>
        <w:spacing w:after="0"/>
        <w:ind w:left="0"/>
        <w:jc w:val="both"/>
      </w:pPr>
      <w:r>
        <w:rPr>
          <w:rFonts w:ascii="Times New Roman"/>
          <w:b w:val="false"/>
          <w:i w:val="false"/>
          <w:color w:val="000000"/>
          <w:sz w:val="28"/>
        </w:rPr>
        <w:t xml:space="preserve">
      13. Мемлекеттік қызмет көрсету процесінде рәсімдердің (іс-әрекеттердің) жүйелілігін, Көрсетілетін қызметті берушінің құрылымдық бөлімшелерінің (қызметкерлерінің) өзара іс-қимылының толық сипаттамасы, сондай-ақ мемлекеттік қызмет көрсету процесінде өзге Көрсетілетін қызметті берушілермен және (немесе) мемлекеттік корпорациямен өзара іс-әрекет жасау тәртібінің және ақпараттық жүйелерді пайдалану тәртібінің сипаттамасы осы Регламенттің </w:t>
      </w:r>
      <w:r>
        <w:rPr>
          <w:rFonts w:ascii="Times New Roman"/>
          <w:b w:val="false"/>
          <w:i w:val="false"/>
          <w:color w:val="000000"/>
          <w:sz w:val="28"/>
        </w:rPr>
        <w:t>3 қосымшасына</w:t>
      </w:r>
      <w:r>
        <w:rPr>
          <w:rFonts w:ascii="Times New Roman"/>
          <w:b w:val="false"/>
          <w:i w:val="false"/>
          <w:color w:val="000000"/>
          <w:sz w:val="28"/>
        </w:rPr>
        <w:t xml:space="preserve"> сәйкес мемлекеттік корпорация арқылы электрондық мемлекеттік қызметті көрсетудің бизнес-процестерінің анықтамалығында көрсетіледі.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 есебінен тұрғын үй</w:t>
            </w:r>
            <w:r>
              <w:br/>
            </w:r>
            <w:r>
              <w:rPr>
                <w:rFonts w:ascii="Times New Roman"/>
                <w:b w:val="false"/>
                <w:i w:val="false"/>
                <w:color w:val="000000"/>
                <w:sz w:val="20"/>
              </w:rPr>
              <w:t>ғимараттарын салуды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1</w:t>
            </w:r>
            <w:r>
              <w:br/>
            </w:r>
            <w:r>
              <w:rPr>
                <w:rFonts w:ascii="Times New Roman"/>
                <w:b w:val="false"/>
                <w:i w:val="false"/>
                <w:color w:val="000000"/>
                <w:sz w:val="20"/>
              </w:rPr>
              <w:t xml:space="preserve">қосымша </w:t>
            </w:r>
          </w:p>
        </w:tc>
      </w:tr>
    </w:tbl>
    <w:p>
      <w:pPr>
        <w:spacing w:after="0"/>
        <w:ind w:left="0"/>
        <w:jc w:val="left"/>
      </w:pPr>
      <w:r>
        <w:rPr>
          <w:rFonts w:ascii="Times New Roman"/>
          <w:b/>
          <w:i w:val="false"/>
          <w:color w:val="000000"/>
        </w:rPr>
        <w:t xml:space="preserve"> Көрсетілетін қызметті берушінің</w:t>
      </w:r>
      <w:r>
        <w:br/>
      </w:r>
      <w:r>
        <w:rPr>
          <w:rFonts w:ascii="Times New Roman"/>
          <w:b/>
          <w:i w:val="false"/>
          <w:color w:val="000000"/>
        </w:rPr>
        <w:t>мекенжайы мен жұмыс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753"/>
        <w:gridCol w:w="1431"/>
        <w:gridCol w:w="2375"/>
        <w:gridCol w:w="6297"/>
      </w:tblGrid>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Мемлекеттік сәулет-құрылыс бақылауы басқармасы" коммуналдық мемлекеттік мекемесі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Достық даңғылы, 85</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272-08-87,</w:t>
            </w:r>
            <w:r>
              <w:br/>
            </w:r>
            <w:r>
              <w:rPr>
                <w:rFonts w:ascii="Times New Roman"/>
                <w:b w:val="false"/>
                <w:i w:val="false"/>
                <w:color w:val="000000"/>
                <w:sz w:val="20"/>
              </w:rPr>
              <w:t>
261-16-16</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 9.00-ден 18.00-ге дейін,  үзіліс: 13-00 – 14-00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 есебінен тұрғын үй</w:t>
            </w:r>
            <w:r>
              <w:br/>
            </w:r>
            <w:r>
              <w:rPr>
                <w:rFonts w:ascii="Times New Roman"/>
                <w:b w:val="false"/>
                <w:i w:val="false"/>
                <w:color w:val="000000"/>
                <w:sz w:val="20"/>
              </w:rPr>
              <w:t>ғимараттарын салуды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2</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ПЭП арқылы ішінара автоматтандырылған электрондық мемлекеттік</w:t>
      </w:r>
      <w:r>
        <w:br/>
      </w:r>
      <w:r>
        <w:rPr>
          <w:rFonts w:ascii="Times New Roman"/>
          <w:b/>
          <w:i w:val="false"/>
          <w:color w:val="000000"/>
        </w:rPr>
        <w:t>қызметті көрсету кезінде функционалдық өзара іс-әрекет</w:t>
      </w:r>
      <w:r>
        <w:br/>
      </w:r>
      <w:r>
        <w:rPr>
          <w:rFonts w:ascii="Times New Roman"/>
          <w:b/>
          <w:i w:val="false"/>
          <w:color w:val="000000"/>
        </w:rPr>
        <w:t>жасаудың диаграммасы</w:t>
      </w:r>
    </w:p>
    <w:p>
      <w:pPr>
        <w:spacing w:after="0"/>
        <w:ind w:left="0"/>
        <w:jc w:val="left"/>
      </w:pP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40200" cy="455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140200" cy="455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"Үлескерлердің ақшасын</w:t>
            </w:r>
            <w:r>
              <w:br/>
            </w:r>
            <w:r>
              <w:rPr>
                <w:rFonts w:ascii="Times New Roman"/>
                <w:b w:val="false"/>
                <w:i w:val="false"/>
                <w:color w:val="000000"/>
                <w:sz w:val="20"/>
              </w:rPr>
              <w:t>тарту есебінен тұрғын үй</w:t>
            </w:r>
            <w:r>
              <w:br/>
            </w:r>
            <w:r>
              <w:rPr>
                <w:rFonts w:ascii="Times New Roman"/>
                <w:b w:val="false"/>
                <w:i w:val="false"/>
                <w:color w:val="000000"/>
                <w:sz w:val="20"/>
              </w:rPr>
              <w:t>ғимараттарын салуды</w:t>
            </w:r>
            <w:r>
              <w:br/>
            </w:r>
            <w:r>
              <w:rPr>
                <w:rFonts w:ascii="Times New Roman"/>
                <w:b w:val="false"/>
                <w:i w:val="false"/>
                <w:color w:val="000000"/>
                <w:sz w:val="20"/>
              </w:rPr>
              <w:t>ұйымдастыру жөніндегі</w:t>
            </w:r>
            <w:r>
              <w:br/>
            </w:r>
            <w:r>
              <w:rPr>
                <w:rFonts w:ascii="Times New Roman"/>
                <w:b w:val="false"/>
                <w:i w:val="false"/>
                <w:color w:val="000000"/>
                <w:sz w:val="20"/>
              </w:rPr>
              <w:t>қызметке лицензия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 3</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Мемлекеттік корпорация және портал арқылы "Үлескерлердің ақшасын</w:t>
      </w:r>
      <w:r>
        <w:br/>
      </w:r>
      <w:r>
        <w:rPr>
          <w:rFonts w:ascii="Times New Roman"/>
          <w:b/>
          <w:i w:val="false"/>
          <w:color w:val="000000"/>
        </w:rPr>
        <w:t>тарту есебінен тұрғын үй ғимараттарын салуды ұйымдастыру жөніндегі</w:t>
      </w:r>
      <w:r>
        <w:br/>
      </w:r>
      <w:r>
        <w:rPr>
          <w:rFonts w:ascii="Times New Roman"/>
          <w:b/>
          <w:i w:val="false"/>
          <w:color w:val="000000"/>
        </w:rPr>
        <w:t>қызметке лицензия беру" электрондық мемлекеттік қызметін</w:t>
      </w:r>
      <w:r>
        <w:br/>
      </w:r>
      <w:r>
        <w:rPr>
          <w:rFonts w:ascii="Times New Roman"/>
          <w:b/>
          <w:i w:val="false"/>
          <w:color w:val="000000"/>
        </w:rPr>
        <w:t>көрсетудің бизнес-процестерінің Анықтамалығы</w:t>
      </w:r>
    </w:p>
    <w:p>
      <w:pPr>
        <w:spacing w:after="0"/>
        <w:ind w:left="0"/>
        <w:jc w:val="left"/>
      </w:pPr>
      <w:r>
        <w:br/>
      </w:r>
    </w:p>
    <w:p>
      <w:pPr>
        <w:spacing w:after="0"/>
        <w:ind w:left="0"/>
        <w:jc w:val="both"/>
      </w:pPr>
      <w:r>
        <w:drawing>
          <wp:inline distT="0" distB="0" distL="0" distR="0">
            <wp:extent cx="7073900" cy="661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073900" cy="661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Шартты белгілер:</w:t>
      </w:r>
    </w:p>
    <w:p>
      <w:pPr>
        <w:spacing w:after="0"/>
        <w:ind w:left="0"/>
        <w:jc w:val="both"/>
      </w:pP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мемлекеттік корпорация, веб-порталдың өзара іс-әрекет жасауы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325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0325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header.xml" Type="http://schemas.openxmlformats.org/officeDocument/2006/relationships/header" Id="rId2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