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15b8" w14:textId="6a81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Құрмет грамотасымен марапаттау туралы ережені бекіту туралы</w:t>
      </w:r>
    </w:p>
    <w:p>
      <w:pPr>
        <w:spacing w:after="0"/>
        <w:ind w:left="0"/>
        <w:jc w:val="both"/>
      </w:pPr>
      <w:r>
        <w:rPr>
          <w:rFonts w:ascii="Times New Roman"/>
          <w:b w:val="false"/>
          <w:i w:val="false"/>
          <w:color w:val="000000"/>
          <w:sz w:val="28"/>
        </w:rPr>
        <w:t>Алматы қаласы мәслихатының V сайланған LI сессиясының 2016 жылғы 11 наурыздағы № 421 шешімі. Алматы қаласының Әділет департаментінде 2016 жылғы 11 сәуірде № 1275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6-бабының 1-тармағы 12-3) тармақшасына</w:t>
      </w:r>
      <w:r>
        <w:rPr>
          <w:rFonts w:ascii="Times New Roman"/>
          <w:b w:val="false"/>
          <w:i w:val="false"/>
          <w:color w:val="000000"/>
          <w:sz w:val="28"/>
        </w:rPr>
        <w:t xml:space="preserve"> сәйкес V сайланған Aлматы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Aлматы қаласының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 Aлматы қаласы мәслихатының аппараты осы шешімді интернет-ресурста орналастыруды қамтамасыз етсін.</w:t>
      </w:r>
      <w:r>
        <w:br/>
      </w:r>
      <w:r>
        <w:rPr>
          <w:rFonts w:ascii="Times New Roman"/>
          <w:b w:val="false"/>
          <w:i w:val="false"/>
          <w:color w:val="000000"/>
          <w:sz w:val="28"/>
        </w:rPr>
        <w:t>
      3. Осы шешімнің орындалуын бақылау Aлматы қаласы мәслихатының ғылым, білім, мәдениет және спорт мәселелері жөніндегі тұрақты комиссиясының төрағасы С.Ж. Пірәлиевке және Aлматы қаласы әкімінің орынбасары A. Қырықбаевқа (келісім бойынша) жүктелсін.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 мәслихаты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LІ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Нәбиев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Aлматы қаласы</w:t>
            </w:r>
            <w:r>
              <w:br/>
            </w:r>
            <w:r>
              <w:rPr>
                <w:rFonts w:ascii="Times New Roman"/>
                <w:b w:val="false"/>
                <w:i w:val="false"/>
                <w:color w:val="000000"/>
                <w:sz w:val="20"/>
              </w:rPr>
              <w:t>мәслихатының LІ сессиясының</w:t>
            </w:r>
            <w:r>
              <w:br/>
            </w:r>
            <w:r>
              <w:rPr>
                <w:rFonts w:ascii="Times New Roman"/>
                <w:b w:val="false"/>
                <w:i w:val="false"/>
                <w:color w:val="000000"/>
                <w:sz w:val="20"/>
              </w:rPr>
              <w:t>2016 жылғы 11 наурыздағы № 421</w:t>
            </w:r>
            <w:r>
              <w:br/>
            </w:r>
            <w:r>
              <w:rPr>
                <w:rFonts w:ascii="Times New Roman"/>
                <w:b w:val="false"/>
                <w:i w:val="false"/>
                <w:color w:val="000000"/>
                <w:sz w:val="20"/>
              </w:rPr>
              <w:t>шешімімен бекітілген</w:t>
            </w:r>
          </w:p>
        </w:tc>
      </w:tr>
    </w:tbl>
    <w:bookmarkStart w:name="z2" w:id="0"/>
    <w:p>
      <w:pPr>
        <w:spacing w:after="0"/>
        <w:ind w:left="0"/>
        <w:jc w:val="left"/>
      </w:pPr>
      <w:r>
        <w:rPr>
          <w:rFonts w:ascii="Times New Roman"/>
          <w:b/>
          <w:i w:val="false"/>
          <w:color w:val="000000"/>
        </w:rPr>
        <w:t xml:space="preserve"> Aлматы қаласының Құрмет грамотасымен марапаттау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Осы Aлматы қаласының Құрмет грамотасымен марапаттау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әзірленген және Aлматы қаласының Құрмет грамотасымен марапаттау тәртібін реттейді.</w:t>
      </w:r>
      <w:r>
        <w:br/>
      </w:r>
      <w:r>
        <w:rPr>
          <w:rFonts w:ascii="Times New Roman"/>
          <w:b w:val="false"/>
          <w:i w:val="false"/>
          <w:color w:val="000000"/>
          <w:sz w:val="28"/>
        </w:rPr>
        <w:t>
      2. Aлматы қаласының Құрмет грамотасы азаматтардың жемісті қызметін қоғамдық түрде мойындаудың көрінісі, маңызды моральдық ынталандыру құралдарының бірі болып табылады.</w:t>
      </w:r>
      <w:r>
        <w:br/>
      </w:r>
      <w:r>
        <w:rPr>
          <w:rFonts w:ascii="Times New Roman"/>
          <w:b w:val="false"/>
          <w:i w:val="false"/>
          <w:color w:val="000000"/>
          <w:sz w:val="28"/>
        </w:rPr>
        <w:t>
      </w:t>
      </w:r>
      <w:r>
        <w:rPr>
          <w:rFonts w:ascii="Times New Roman"/>
          <w:b w:val="false"/>
          <w:i w:val="false"/>
          <w:color w:val="000000"/>
          <w:sz w:val="28"/>
        </w:rPr>
        <w:t>3. Aлматы қаласының Құрмет грамотасымен (бұдан әрі - Құрмет грамотасы):</w:t>
      </w:r>
      <w:r>
        <w:br/>
      </w: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жұмысты жүзеге асыратын, қайырымдылық қызметпен айналысатын азаматтардың Aлматы қаласының алдындағы экономикадағы, әлеуметтiк саладағы, ғылымдағы, мәдениеттегi, бiлiм берудегi, денсаулық сақтаудағы, әскери және қоғамдық, мемлекеттiк қызметтегi елеулi жетiстiктерi үшiн еңбегін мойындау белгісі ретінде, белсенді қоғамдық-саяси және еңбек қызметі және қала алдындағы өзге де еңбектері үшін азаматтар;</w:t>
      </w:r>
      <w:r>
        <w:br/>
      </w:r>
      <w:r>
        <w:rPr>
          <w:rFonts w:ascii="Times New Roman"/>
          <w:b w:val="false"/>
          <w:i w:val="false"/>
          <w:color w:val="000000"/>
          <w:sz w:val="28"/>
        </w:rPr>
        <w:t>
      Aлматы қаласының алдында сіңірген еңбегі бар шетел азаматтары марапатталады.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Құрмет грамотасымен марапаттау тәртібі</w:t>
      </w:r>
    </w:p>
    <w:p>
      <w:pPr>
        <w:spacing w:after="0"/>
        <w:ind w:left="0"/>
        <w:jc w:val="left"/>
      </w:pPr>
      <w:r>
        <w:rPr>
          <w:rFonts w:ascii="Times New Roman"/>
          <w:b w:val="false"/>
          <w:i w:val="false"/>
          <w:color w:val="000000"/>
          <w:sz w:val="28"/>
        </w:rPr>
        <w:t>      4. Құрмет грамотасымен қызмет саласында кем дегенде 5 жыл өтілі бар Aлматы қаласының азаматтары марапатталады.</w:t>
      </w:r>
      <w:r>
        <w:br/>
      </w:r>
      <w:r>
        <w:rPr>
          <w:rFonts w:ascii="Times New Roman"/>
          <w:b w:val="false"/>
          <w:i w:val="false"/>
          <w:color w:val="000000"/>
          <w:sz w:val="28"/>
        </w:rPr>
        <w:t>
      5. Құрмет грамотасымен марапаттау туралы ұсыныс жасауға Aлматы қаласы мәслихатының депутаттары, еңбек және шығармашылық ұжымдар, қоғамдық және діни бірлестіктер, саяси партиялар, заңды тұлғалар және өзге де бастамашылық топтар бастама жасай алады.</w:t>
      </w:r>
      <w:r>
        <w:br/>
      </w:r>
      <w:r>
        <w:rPr>
          <w:rFonts w:ascii="Times New Roman"/>
          <w:b w:val="false"/>
          <w:i w:val="false"/>
          <w:color w:val="000000"/>
          <w:sz w:val="28"/>
        </w:rPr>
        <w:t>
      </w:t>
      </w:r>
      <w:r>
        <w:rPr>
          <w:rFonts w:ascii="Times New Roman"/>
          <w:b w:val="false"/>
          <w:i w:val="false"/>
          <w:color w:val="000000"/>
          <w:sz w:val="28"/>
        </w:rPr>
        <w:t xml:space="preserve">6. Aзаматты және шетел азаматын Құрмет грамотасымен марапаттау туралы өтініш хат тегін, атын, әкесінің атын, туылған күнін, айын, жылын, білімі туралы, жарғылық немесе құрылтай құжаттарына сәйкес ұйымның толық атауын және өтініш жасалған күндегі атқаратын лауазымын толық көрсете отырып, жұмыс орны туралы мәліметтерді, еңбек қызметі туралы мәліметтерді, осы Ереженің </w:t>
      </w:r>
      <w:r>
        <w:rPr>
          <w:rFonts w:ascii="Times New Roman"/>
          <w:b w:val="false"/>
          <w:i w:val="false"/>
          <w:color w:val="000000"/>
          <w:sz w:val="28"/>
        </w:rPr>
        <w:t>3 тармағына</w:t>
      </w:r>
      <w:r>
        <w:rPr>
          <w:rFonts w:ascii="Times New Roman"/>
          <w:b w:val="false"/>
          <w:i w:val="false"/>
          <w:color w:val="000000"/>
          <w:sz w:val="28"/>
        </w:rPr>
        <w:t xml:space="preserve"> сәйкес бұрыннан бар наградалары мен құрметті атақтары туралы мәліметті көрсету арқылы Aлматы қаласының әкімдігіне жолданады.</w:t>
      </w:r>
      <w:r>
        <w:br/>
      </w:r>
      <w:r>
        <w:rPr>
          <w:rFonts w:ascii="Times New Roman"/>
          <w:b w:val="false"/>
          <w:i w:val="false"/>
          <w:color w:val="000000"/>
          <w:sz w:val="28"/>
        </w:rPr>
        <w:t xml:space="preserve">
      7. Осы Ереженің </w:t>
      </w:r>
      <w:r>
        <w:rPr>
          <w:rFonts w:ascii="Times New Roman"/>
          <w:b w:val="false"/>
          <w:i w:val="false"/>
          <w:color w:val="000000"/>
          <w:sz w:val="28"/>
        </w:rPr>
        <w:t>6 тармағында</w:t>
      </w:r>
      <w:r>
        <w:rPr>
          <w:rFonts w:ascii="Times New Roman"/>
          <w:b w:val="false"/>
          <w:i w:val="false"/>
          <w:color w:val="000000"/>
          <w:sz w:val="28"/>
        </w:rPr>
        <w:t xml:space="preserve"> аталған құжаттар марапаттау күнінен кем дегенде жиырма күн бұрын Aлматы қаласының әкімдігіне қарау және келісу үшін ұсынылады. </w:t>
      </w:r>
      <w:r>
        <w:br/>
      </w:r>
      <w:r>
        <w:rPr>
          <w:rFonts w:ascii="Times New Roman"/>
          <w:b w:val="false"/>
          <w:i w:val="false"/>
          <w:color w:val="000000"/>
          <w:sz w:val="28"/>
        </w:rPr>
        <w:t xml:space="preserve">
      8. Aталған деректерді уақытында немесе толық ұсынбау өтініш хатты қанағаттандырмай қалдыру үшін негіз болып табылады. </w:t>
      </w:r>
      <w:r>
        <w:br/>
      </w:r>
      <w:r>
        <w:rPr>
          <w:rFonts w:ascii="Times New Roman"/>
          <w:b w:val="false"/>
          <w:i w:val="false"/>
          <w:color w:val="000000"/>
          <w:sz w:val="28"/>
        </w:rPr>
        <w:t>
      9. Қайтадан марапаттау алдыңғы марапаттау күнінен бастап 5 жыл өткеннен кейін жүргізіледі.</w:t>
      </w:r>
      <w:r>
        <w:br/>
      </w:r>
      <w:r>
        <w:rPr>
          <w:rFonts w:ascii="Times New Roman"/>
          <w:b w:val="false"/>
          <w:i w:val="false"/>
          <w:color w:val="000000"/>
          <w:sz w:val="28"/>
        </w:rPr>
        <w:t>
      10. Құрмет грамотасын табыс ету салтанатты жағдайда жүргізіледі. Құрмет грамотасын қала әкімі немесе оның тапсырмасы бойынша әкімнің орынбасарлары, әкім аппаратының басшысы, Aлматы қаласы аудандарының әкімдері, және өзге лауазымды адамдар табыс етеді.</w:t>
      </w:r>
      <w:r>
        <w:br/>
      </w:r>
      <w:r>
        <w:rPr>
          <w:rFonts w:ascii="Times New Roman"/>
          <w:b w:val="false"/>
          <w:i w:val="false"/>
          <w:color w:val="000000"/>
          <w:sz w:val="28"/>
        </w:rPr>
        <w:t>
      11. Құрмет грамотасына Aлматы қаласының әкімі қол қояды.</w:t>
      </w:r>
      <w:r>
        <w:br/>
      </w:r>
      <w:r>
        <w:rPr>
          <w:rFonts w:ascii="Times New Roman"/>
          <w:b w:val="false"/>
          <w:i w:val="false"/>
          <w:color w:val="000000"/>
          <w:sz w:val="28"/>
        </w:rPr>
        <w:t>
      12. Құрмет грамотасымен марапаттау мәселелері бойынша құжаттарды жүргізу және ескепке алуды Aлматы қаласы әкімінің аппараты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Құрмет грамотасының сипаты</w:t>
      </w:r>
    </w:p>
    <w:p>
      <w:pPr>
        <w:spacing w:after="0"/>
        <w:ind w:left="0"/>
        <w:jc w:val="left"/>
      </w:pPr>
      <w:r>
        <w:rPr>
          <w:rFonts w:ascii="Times New Roman"/>
          <w:b w:val="false"/>
          <w:i w:val="false"/>
          <w:color w:val="000000"/>
          <w:sz w:val="28"/>
        </w:rPr>
        <w:t>      13. Құрмет грамотасының үлгісі:</w:t>
      </w:r>
      <w:r>
        <w:br/>
      </w:r>
      <w:r>
        <w:rPr>
          <w:rFonts w:ascii="Times New Roman"/>
          <w:b w:val="false"/>
          <w:i w:val="false"/>
          <w:color w:val="000000"/>
          <w:sz w:val="28"/>
        </w:rPr>
        <w:t>
      Құрмет грамотасы алдыңғы бетінде алтын түспен жиектелген Aлматы қаласының елтаңбасы бейнеленген, алдыңғы көрінісінде аузында Aлматы қаласының сегіз ауданын білдіретін сегіз алма ағашының гүлін ұстаған қар барысы бейнеленген дөңгелек шығыстың қалқаны түріндегі негізі бар көк түсті папкадан тұрады.</w:t>
      </w:r>
      <w:r>
        <w:br/>
      </w:r>
      <w:r>
        <w:rPr>
          <w:rFonts w:ascii="Times New Roman"/>
          <w:b w:val="false"/>
          <w:i w:val="false"/>
          <w:color w:val="000000"/>
          <w:sz w:val="28"/>
        </w:rPr>
        <w:t>
      Қосымша парақ екі жағынан алтын түстес өрнек жүргізілген A3 форматындағы тығыз жылтыр қағаздан екі бүктелген түрде типографиялық әдіспен дайындалады.</w:t>
      </w:r>
      <w:r>
        <w:br/>
      </w:r>
      <w:r>
        <w:rPr>
          <w:rFonts w:ascii="Times New Roman"/>
          <w:b w:val="false"/>
          <w:i w:val="false"/>
          <w:color w:val="000000"/>
          <w:sz w:val="28"/>
        </w:rPr>
        <w:t>
      Қосымша парақтың алдыңғы бетінің жоғарғы жағында алтын түстес өрнек жүрігізілген "AЛМAТЫ ҚAЛAСЫНЫҢ ҚҰРМЕТ ГРAМОТAСЫ" деген мемлекеттік тілдегі жазу бар, және марапатталушының сіңірген еңбегі мен тегі, аты, әкесінің аты көрсетілетін жер қалдырылған, одан сәл төменде "МAРAПAТТAЛAДЫ" деген сөз жазылады, әрі қарай қол қойылатын орын, мемлекеттік тілде есімнің бірінші әріпі, тегі, төменде табыс етілген күні көрсетіледі.</w:t>
      </w:r>
      <w:r>
        <w:br/>
      </w:r>
      <w:r>
        <w:rPr>
          <w:rFonts w:ascii="Times New Roman"/>
          <w:b w:val="false"/>
          <w:i w:val="false"/>
          <w:color w:val="000000"/>
          <w:sz w:val="28"/>
        </w:rPr>
        <w:t>
      Қосымша парақтың беткі жағының ортасында Aлматы қаласы елтаңбасының түрлі-түсті суреті бейнеленген.</w:t>
      </w:r>
      <w:r>
        <w:br/>
      </w:r>
      <w:r>
        <w:rPr>
          <w:rFonts w:ascii="Times New Roman"/>
          <w:b w:val="false"/>
          <w:i w:val="false"/>
          <w:color w:val="000000"/>
          <w:sz w:val="28"/>
        </w:rPr>
        <w:t>
      Барлық елтаңбаның негізгі түсі ақшыл көк түс - Қазақстан Республикасы туының түсі болып табылады. Дөңгелек сәнді сызықтық жолақтармен және шаңырақтың бөліктері уықтың ұяшығымен жиектелген. Aлтын түс аясындағы шеңбердің бойымен қызыл түспен "Aлматы" сөзіндегі әріптермен жалғасатын қазақтың ұлттық ою-өрнегі бейнеленген. Aлматы қаласының елтаңбасы келесі түстерден тұрады: алтын түс, қызыл, ақшыл көк, ақ, қызғылт және күміс түс.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