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e625" w14:textId="917e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Татьяновка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23 ақпандағы № 35/2 қаулысы. Павлодар облысының Әділет департаментінде 2016 жылғы 15 наурызда № 4994 болып тіркелді. Күші жойылды - Павлодар облысы Шарбақты аудандық әкімдігінің 2017 жылғы 19 қыркүйектегі № 305/7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19.09.2017 № 305/7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ауданының Татьяновка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рет ресми жарияланған күнінен бастап қолданысқа енгізіледi.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Шарбақты0ауданы әкімдігінің</w:t>
            </w:r>
            <w:r>
              <w:br/>
            </w:r>
            <w:r>
              <w:rPr>
                <w:rFonts w:ascii="Times New Roman"/>
                <w:b w:val="false"/>
                <w:i w:val="false"/>
                <w:color w:val="000000"/>
                <w:sz w:val="20"/>
              </w:rPr>
              <w:t>2016 жылғы " 22 " ақпандағы</w:t>
            </w:r>
            <w:r>
              <w:br/>
            </w:r>
            <w:r>
              <w:rPr>
                <w:rFonts w:ascii="Times New Roman"/>
                <w:b w:val="false"/>
                <w:i w:val="false"/>
                <w:color w:val="000000"/>
                <w:sz w:val="20"/>
              </w:rPr>
              <w:t>№ 35/2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"Шарбақты ауданының Татьяновка ауылдық округі</w:t>
      </w:r>
      <w:r>
        <w:br/>
      </w:r>
      <w:r>
        <w:rPr>
          <w:rFonts w:ascii="Times New Roman"/>
          <w:b/>
          <w:i w:val="false"/>
          <w:color w:val="000000"/>
        </w:rPr>
        <w:t>әкімінің аппараты"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"Шарбақты ауданының Татьяновка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"Шарбақты ауданының Татьяновка ауылдық округі әкімінің аппараты" мемлекеттік мекемесінің ведомствалары жоқ.</w:t>
      </w:r>
    </w:p>
    <w:bookmarkEnd w:id="7"/>
    <w:bookmarkStart w:name="z10" w:id="8"/>
    <w:p>
      <w:pPr>
        <w:spacing w:after="0"/>
        <w:ind w:left="0"/>
        <w:jc w:val="both"/>
      </w:pPr>
      <w:r>
        <w:rPr>
          <w:rFonts w:ascii="Times New Roman"/>
          <w:b w:val="false"/>
          <w:i w:val="false"/>
          <w:color w:val="000000"/>
          <w:sz w:val="28"/>
        </w:rPr>
        <w:t xml:space="preserve">
      3. "Шарбақты ауданының Татьяновка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"Шарбақты ауданының Татьяновка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"Шарбақты ауданының Татьяновка ауылдық округі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"Шарбақты ауданының Татьяновка ауылдық округі әкімінің аппараты"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"Шарбақты ауданының Татьяновка ауылдық округі әкімінің аппараты" мемлекеттік мекемесі өз құзыретінің мәселелері бойынша заңнамада белгіленген тәртіппен "Шарбақты ауданының Татьяновка ауылдық округі әкімінің аппараты" мемлекеттік мекемесі басшысының өкімімен, шешімімен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"Шарбақты ауданының Татьяновка ауылдық округі әкімінің аппараты"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"Шарбақты ауданының Татьяновка ауылдық округі әкімінің аппараты" мемлекеттік мекеменің мекен-жайы: индексі 141111, Қазақстан Республикасы, Павлодар облысы, Шарбақты ауданы, Малиновка ауылы, Чкалов көшесі, 21/1.</w:t>
      </w:r>
    </w:p>
    <w:bookmarkEnd w:id="14"/>
    <w:bookmarkStart w:name="z17" w:id="15"/>
    <w:p>
      <w:pPr>
        <w:spacing w:after="0"/>
        <w:ind w:left="0"/>
        <w:jc w:val="both"/>
      </w:pPr>
      <w:r>
        <w:rPr>
          <w:rFonts w:ascii="Times New Roman"/>
          <w:b w:val="false"/>
          <w:i w:val="false"/>
          <w:color w:val="000000"/>
          <w:sz w:val="28"/>
        </w:rPr>
        <w:t xml:space="preserve">
      10. "Шарбақты ауданының Татьяновка ауылдық округі әкімінің аппараты" мемлекеттік мекемесінің жұмыс кестесі: </w:t>
      </w:r>
    </w:p>
    <w:bookmarkEnd w:id="15"/>
    <w:p>
      <w:pPr>
        <w:spacing w:after="0"/>
        <w:ind w:left="0"/>
        <w:jc w:val="both"/>
      </w:pPr>
      <w:r>
        <w:rPr>
          <w:rFonts w:ascii="Times New Roman"/>
          <w:b w:val="false"/>
          <w:i w:val="false"/>
          <w:color w:val="000000"/>
          <w:sz w:val="28"/>
        </w:rPr>
        <w:t>
      дүйсенбі-жұма сағат 9.00-ден 18.30-ға дейін, түскі үзіліс сағат 13.00-ден 14.30-ға дейін, демалыс күндері: сенбі-жексенбі.</w:t>
      </w:r>
    </w:p>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"Шарбақты ауданының Татьяновка ауылдық округі әкімінің аппараты" мемлекеттік мекемесі, орыс тіліндегі толық атауы: государственное учреждение "Аппарат акима Татьяновского сельского округа Щербактинского района".</w:t>
      </w:r>
    </w:p>
    <w:bookmarkEnd w:id="16"/>
    <w:bookmarkStart w:name="z19" w:id="17"/>
    <w:p>
      <w:pPr>
        <w:spacing w:after="0"/>
        <w:ind w:left="0"/>
        <w:jc w:val="both"/>
      </w:pPr>
      <w:r>
        <w:rPr>
          <w:rFonts w:ascii="Times New Roman"/>
          <w:b w:val="false"/>
          <w:i w:val="false"/>
          <w:color w:val="000000"/>
          <w:sz w:val="28"/>
        </w:rPr>
        <w:t>
      12. Мемлекет Шарбақты ауданының әкімдігі тұлғасында "Шарбақты ауданының Татьяновка ауылдық округі әкімінің аппараты"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"Шарбақты ауданының Татьяновка ауылдық округі әкімінің аппараты"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"Шарбақты ауданының Татьяновка ауылдық округі әкімінің аппараты"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"Шарбақты ауданының Татьяновка ауылдық округі әкімінің аппараты" мемлекеттік мекемесіне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"Шарбақты ауданының Татьяновка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 кірісіне жіберіледі.</w:t>
      </w:r>
    </w:p>
    <w:bookmarkStart w:name="z23" w:id="21"/>
    <w:p>
      <w:pPr>
        <w:spacing w:after="0"/>
        <w:ind w:left="0"/>
        <w:jc w:val="left"/>
      </w:pPr>
      <w:r>
        <w:rPr>
          <w:rFonts w:ascii="Times New Roman"/>
          <w:b/>
          <w:i w:val="false"/>
          <w:color w:val="000000"/>
        </w:rPr>
        <w:t xml:space="preserve"> 2. "Шарбақты ауданының Татьяновка ауылдық округі</w:t>
      </w:r>
      <w:r>
        <w:br/>
      </w:r>
      <w:r>
        <w:rPr>
          <w:rFonts w:ascii="Times New Roman"/>
          <w:b/>
          <w:i w:val="false"/>
          <w:color w:val="000000"/>
        </w:rPr>
        <w:t>әкімінің аппараты"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xml:space="preserve">
      16. "Шарбақты ауданының Татьяновка ауылдық округі әкімінің аппараты" мемлекеттік мекемесінің миссиясы: Шарбақты ауданы Татьяновка ауылдық округінің аумағында мемлекеттік саясатты жүзеге асыру. </w:t>
      </w:r>
      <w:r>
        <w:br/>
      </w:r>
      <w:r>
        <w:rPr>
          <w:rFonts w:ascii="Times New Roman"/>
          <w:b w:val="false"/>
          <w:i w:val="false"/>
          <w:color w:val="000000"/>
          <w:sz w:val="28"/>
        </w:rPr>
        <w:t xml:space="preserve">
      </w:t>
      </w:r>
      <w:r>
        <w:rPr>
          <w:rFonts w:ascii="Times New Roman"/>
          <w:b w:val="false"/>
          <w:i w:val="false"/>
          <w:color w:val="000000"/>
          <w:sz w:val="28"/>
        </w:rPr>
        <w:t>17. "Шарбақты ауданының Татьяновка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r>
        <w:br/>
      </w:r>
      <w:r>
        <w:rPr>
          <w:rFonts w:ascii="Times New Roman"/>
          <w:b w:val="false"/>
          <w:i w:val="false"/>
          <w:color w:val="000000"/>
          <w:sz w:val="28"/>
        </w:rPr>
        <w:t xml:space="preserve">
      </w:t>
      </w:r>
      <w:r>
        <w:rPr>
          <w:rFonts w:ascii="Times New Roman"/>
          <w:b w:val="false"/>
          <w:i w:val="false"/>
          <w:color w:val="000000"/>
          <w:sz w:val="28"/>
        </w:rPr>
        <w:t>18. "Шарбақты ауданының Татьяновка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19. Міндеттері:</w:t>
      </w:r>
      <w:r>
        <w:br/>
      </w:r>
      <w:r>
        <w:rPr>
          <w:rFonts w:ascii="Times New Roman"/>
          <w:b w:val="false"/>
          <w:i w:val="false"/>
          <w:color w:val="000000"/>
          <w:sz w:val="28"/>
        </w:rPr>
        <w:t>
      1) ауылдық округ әкімінің норма шығармашылық қызметін қамтамасыз ету;</w:t>
      </w:r>
      <w:r>
        <w:br/>
      </w:r>
      <w:r>
        <w:rPr>
          <w:rFonts w:ascii="Times New Roman"/>
          <w:b w:val="false"/>
          <w:i w:val="false"/>
          <w:color w:val="000000"/>
          <w:sz w:val="28"/>
        </w:rPr>
        <w:t>
      2) ауылдық округ әкімінің шешімдерін және өкімдерін қабылдау, оларды тиісті0ұйымдар0мен0азаматтарға0уақытылы0жеткізу;</w:t>
      </w:r>
      <w:r>
        <w:br/>
      </w: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r>
        <w:br/>
      </w: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r>
        <w:br/>
      </w: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r>
        <w:br/>
      </w:r>
      <w:r>
        <w:rPr>
          <w:rFonts w:ascii="Times New Roman"/>
          <w:b w:val="false"/>
          <w:i w:val="false"/>
          <w:color w:val="000000"/>
          <w:sz w:val="28"/>
        </w:rPr>
        <w:t xml:space="preserve">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коммуналдық тұрғын үй қорының сақталуын, сондай-ақ автомобиль жолдарының пайдаланылуы мен күтіп ұсталуын қамтамасыз етедi;</w:t>
      </w:r>
      <w:r>
        <w:br/>
      </w:r>
      <w:r>
        <w:rPr>
          <w:rFonts w:ascii="Times New Roman"/>
          <w:b w:val="false"/>
          <w:i w:val="false"/>
          <w:color w:val="000000"/>
          <w:sz w:val="28"/>
        </w:rPr>
        <w:t>
      8) шаруа немесе фермер қожалықтарын дамытуға,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r>
        <w:br/>
      </w:r>
      <w:r>
        <w:rPr>
          <w:rFonts w:ascii="Times New Roman"/>
          <w:b w:val="false"/>
          <w:i w:val="false"/>
          <w:color w:val="000000"/>
          <w:sz w:val="28"/>
        </w:rPr>
        <w:t>
      10) нотариалдық iс-қимылдар0жасауды0ұйымдастырады;</w:t>
      </w:r>
      <w:r>
        <w:br/>
      </w:r>
      <w:r>
        <w:rPr>
          <w:rFonts w:ascii="Times New Roman"/>
          <w:b w:val="false"/>
          <w:i w:val="false"/>
          <w:color w:val="000000"/>
          <w:sz w:val="28"/>
        </w:rPr>
        <w:t>
      11) тарихи және мәдени мұраны сақтау жөніндегі жұмысты ұйымдастырады;</w:t>
      </w:r>
      <w:r>
        <w:br/>
      </w: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ұйымын кадрлармен қамтамасыз етуге жәрдемдеседі;</w:t>
      </w:r>
      <w:r>
        <w:br/>
      </w:r>
      <w:r>
        <w:rPr>
          <w:rFonts w:ascii="Times New Roman"/>
          <w:b w:val="false"/>
          <w:i w:val="false"/>
          <w:color w:val="000000"/>
          <w:sz w:val="28"/>
        </w:rPr>
        <w:t>
      21) жергiлiктi әлеуметтiк инфрақұрылымның дамуына жәрдемдеседі;</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шаруашылықтар бойынша есепке алуды жүзеге асырады;</w:t>
      </w:r>
      <w:r>
        <w:br/>
      </w:r>
      <w:r>
        <w:rPr>
          <w:rFonts w:ascii="Times New Roman"/>
          <w:b w:val="false"/>
          <w:i w:val="false"/>
          <w:color w:val="000000"/>
          <w:sz w:val="28"/>
        </w:rPr>
        <w:t>
      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27) мектепке дейінгі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учаскелік полиция инспекторларының ерікті көмекшілерінің жұмысын ұйымдастырады;</w:t>
      </w:r>
      <w:r>
        <w:br/>
      </w:r>
      <w:r>
        <w:rPr>
          <w:rFonts w:ascii="Times New Roman"/>
          <w:b w:val="false"/>
          <w:i w:val="false"/>
          <w:color w:val="000000"/>
          <w:sz w:val="28"/>
        </w:rPr>
        <w:t>
      33) елді мекеннің жерлерінде мал жайылымы орындарын белгілейді;</w:t>
      </w:r>
      <w:r>
        <w:br/>
      </w:r>
      <w:r>
        <w:rPr>
          <w:rFonts w:ascii="Times New Roman"/>
          <w:b w:val="false"/>
          <w:i w:val="false"/>
          <w:color w:val="000000"/>
          <w:sz w:val="28"/>
        </w:rPr>
        <w:t>
      34) елді мекендер аумағында санитарлық тазарту жұмыстарын ұйымдастырады;</w:t>
      </w:r>
      <w:r>
        <w:br/>
      </w:r>
      <w:r>
        <w:rPr>
          <w:rFonts w:ascii="Times New Roman"/>
          <w:b w:val="false"/>
          <w:i w:val="false"/>
          <w:color w:val="000000"/>
          <w:sz w:val="28"/>
        </w:rPr>
        <w:t>
      35)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36)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37) берілген коммуналдық мүліктің сақталуын қамтамасыз етеді;</w:t>
      </w:r>
      <w:r>
        <w:br/>
      </w:r>
      <w:r>
        <w:rPr>
          <w:rFonts w:ascii="Times New Roman"/>
          <w:b w:val="false"/>
          <w:i w:val="false"/>
          <w:color w:val="000000"/>
          <w:sz w:val="28"/>
        </w:rPr>
        <w:t>
      38) кіріс көздерін қалыптастырады;</w:t>
      </w:r>
      <w:r>
        <w:br/>
      </w:r>
      <w:r>
        <w:rPr>
          <w:rFonts w:ascii="Times New Roman"/>
          <w:b w:val="false"/>
          <w:i w:val="false"/>
          <w:color w:val="000000"/>
          <w:sz w:val="28"/>
        </w:rPr>
        <w:t>
      39)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xml:space="preserve">
      </w:t>
      </w:r>
      <w:r>
        <w:rPr>
          <w:rFonts w:ascii="Times New Roman"/>
          <w:b w:val="false"/>
          <w:i w:val="false"/>
          <w:color w:val="000000"/>
          <w:sz w:val="28"/>
        </w:rPr>
        <w:t>21. Құқықтары мен міндеттері:</w:t>
      </w:r>
      <w:r>
        <w:br/>
      </w: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"Шарбақты ауданының Татьяновка ауылдық округі әкімінің аппараты" мемлекеттік мекемесінің мүдделерін қорғауға;</w:t>
      </w:r>
      <w:r>
        <w:br/>
      </w: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r>
        <w:br/>
      </w: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5) мемлекеттік қызмет көрсету сапасын бағалау бойынша уәкілетті органға тиісті0ақпаратты0ұсыну;</w:t>
      </w:r>
      <w:r>
        <w:br/>
      </w:r>
      <w:r>
        <w:rPr>
          <w:rFonts w:ascii="Times New Roman"/>
          <w:b w:val="false"/>
          <w:i w:val="false"/>
          <w:color w:val="000000"/>
          <w:sz w:val="28"/>
        </w:rPr>
        <w:t>
      6) құзыретіне жатқызылған мәселелер бойынша заңды және жеке тұлғаларға түсініктемелер0беру;</w:t>
      </w:r>
      <w:r>
        <w:br/>
      </w:r>
      <w:r>
        <w:rPr>
          <w:rFonts w:ascii="Times New Roman"/>
          <w:b w:val="false"/>
          <w:i w:val="false"/>
          <w:color w:val="000000"/>
          <w:sz w:val="28"/>
        </w:rPr>
        <w:t>
      7) өз құзыреттілігі шегінде келісімдерді, шарттарды жасасу;</w:t>
      </w:r>
      <w:r>
        <w:br/>
      </w:r>
      <w:r>
        <w:rPr>
          <w:rFonts w:ascii="Times New Roman"/>
          <w:b w:val="false"/>
          <w:i w:val="false"/>
          <w:color w:val="000000"/>
          <w:sz w:val="28"/>
        </w:rPr>
        <w:t>
      8) Қазақстан Республикасының заңнамасына сәйкес өзге де құқықтар мен міндеттерді жүзеге асыру.</w:t>
      </w:r>
    </w:p>
    <w:bookmarkEnd w:id="22"/>
    <w:bookmarkStart w:name="z30" w:id="23"/>
    <w:p>
      <w:pPr>
        <w:spacing w:after="0"/>
        <w:ind w:left="0"/>
        <w:jc w:val="left"/>
      </w:pPr>
      <w:r>
        <w:rPr>
          <w:rFonts w:ascii="Times New Roman"/>
          <w:b/>
          <w:i w:val="false"/>
          <w:color w:val="000000"/>
        </w:rPr>
        <w:t xml:space="preserve"> 3. "Шарбақты ауданының Татьяновка ауылдық округі</w:t>
      </w:r>
      <w:r>
        <w:br/>
      </w:r>
      <w:r>
        <w:rPr>
          <w:rFonts w:ascii="Times New Roman"/>
          <w:b/>
          <w:i w:val="false"/>
          <w:color w:val="000000"/>
        </w:rPr>
        <w:t>әкімінің аппараты" мемлекеттік мекемесінің қызметін ұйымдастыру</w:t>
      </w:r>
    </w:p>
    <w:bookmarkEnd w:id="23"/>
    <w:bookmarkStart w:name="z31" w:id="24"/>
    <w:p>
      <w:pPr>
        <w:spacing w:after="0"/>
        <w:ind w:left="0"/>
        <w:jc w:val="both"/>
      </w:pPr>
      <w:r>
        <w:rPr>
          <w:rFonts w:ascii="Times New Roman"/>
          <w:b w:val="false"/>
          <w:i w:val="false"/>
          <w:color w:val="000000"/>
          <w:sz w:val="28"/>
        </w:rPr>
        <w:t>
      22. "Шарбақты ауданының Татьяновка ауылдық округі әкімінің аппараты" мемлекеттік мекемесіне басшылықты "Шарбақты ауданының Татьяновка ауылдық округі әкімінің аппараты" мемлекеттік мекемесіне жүктелген міндеттердің орындалуына және оның функцияларын жүзеге асыруға дербес жауапты бірінші басшы жүзеге асырады.</w:t>
      </w:r>
    </w:p>
    <w:bookmarkEnd w:id="24"/>
    <w:bookmarkStart w:name="z32" w:id="25"/>
    <w:p>
      <w:pPr>
        <w:spacing w:after="0"/>
        <w:ind w:left="0"/>
        <w:jc w:val="both"/>
      </w:pPr>
      <w:r>
        <w:rPr>
          <w:rFonts w:ascii="Times New Roman"/>
          <w:b w:val="false"/>
          <w:i w:val="false"/>
          <w:color w:val="000000"/>
          <w:sz w:val="28"/>
        </w:rPr>
        <w:t>
      23. "Шарбақты ауданының Татьяновка ауылдық округі әкімінің аппараты" мемлекеттік мекемесінің бірінші басшысы қолданыстағы заңнамаға сәйкес қызметке тағайындалады және қызметтен босатылады.</w:t>
      </w:r>
    </w:p>
    <w:bookmarkEnd w:id="25"/>
    <w:p>
      <w:pPr>
        <w:spacing w:after="0"/>
        <w:ind w:left="0"/>
        <w:jc w:val="both"/>
      </w:pPr>
      <w:r>
        <w:rPr>
          <w:rFonts w:ascii="Times New Roman"/>
          <w:b w:val="false"/>
          <w:i w:val="false"/>
          <w:color w:val="000000"/>
          <w:sz w:val="28"/>
        </w:rPr>
        <w:t>
      "Шарбақты ауданының Татьяновка ауылдық округі әкімінің аппараты" мемлекеттік мекемесінің бірінші басшысының лауазымы сайланбалы болып табылады.</w:t>
      </w:r>
    </w:p>
    <w:bookmarkStart w:name="z33" w:id="26"/>
    <w:p>
      <w:pPr>
        <w:spacing w:after="0"/>
        <w:ind w:left="0"/>
        <w:jc w:val="both"/>
      </w:pPr>
      <w:r>
        <w:rPr>
          <w:rFonts w:ascii="Times New Roman"/>
          <w:b w:val="false"/>
          <w:i w:val="false"/>
          <w:color w:val="000000"/>
          <w:sz w:val="28"/>
        </w:rPr>
        <w:t>
      24. "Шарбақты ауданы Татьяновка ауылдық округі әкімінің аппараты" мемлекеттік0мекемесінің0бірінші0басшысының0өкілеттігі:</w:t>
      </w:r>
    </w:p>
    <w:bookmarkEnd w:id="26"/>
    <w:p>
      <w:pPr>
        <w:spacing w:after="0"/>
        <w:ind w:left="0"/>
        <w:jc w:val="both"/>
      </w:pPr>
      <w:r>
        <w:rPr>
          <w:rFonts w:ascii="Times New Roman"/>
          <w:b w:val="false"/>
          <w:i w:val="false"/>
          <w:color w:val="000000"/>
          <w:sz w:val="28"/>
        </w:rPr>
        <w:t>
      1) "Шарбақты ауданының Татьяновка ауылдық округі әкімінің аппараты"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"Шарбақты ауданы Татьяновка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"Шарбақты ауданы Татьяновка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"Шарбақты ауданы Татьяновка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"Шарбақты ауданы Татьяновка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бюджет қаражаттарын үнемдеудің және (немесе) Қазақстан Республикасының жергілікті мемлекеттік басқару және өзін-өзі бақару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7) өз құзыреті шегінде қызметтік құжаттарға қол қояды;</w:t>
      </w:r>
    </w:p>
    <w:p>
      <w:pPr>
        <w:spacing w:after="0"/>
        <w:ind w:left="0"/>
        <w:jc w:val="both"/>
      </w:pPr>
      <w:r>
        <w:rPr>
          <w:rFonts w:ascii="Times New Roman"/>
          <w:b w:val="false"/>
          <w:i w:val="false"/>
          <w:color w:val="000000"/>
          <w:sz w:val="28"/>
        </w:rPr>
        <w:t>
      8) ауылдық округ тұрғындарымен бөлек жиындар өткізеді;</w:t>
      </w:r>
    </w:p>
    <w:p>
      <w:pPr>
        <w:spacing w:after="0"/>
        <w:ind w:left="0"/>
        <w:jc w:val="both"/>
      </w:pPr>
      <w:r>
        <w:rPr>
          <w:rFonts w:ascii="Times New Roman"/>
          <w:b w:val="false"/>
          <w:i w:val="false"/>
          <w:color w:val="000000"/>
          <w:sz w:val="28"/>
        </w:rPr>
        <w:t>
      9)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10) мемлекеттік органдарда, өзге де ұйымдарда "Шарбақты ауданы Татьяновка ауылдық округі әкімінің аппараты" мемлекеттік мекемені ұсынады;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"Шарбақты ауданы Татьяновка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жүзеге асырады.</w:t>
      </w:r>
    </w:p>
    <w:bookmarkStart w:name="z34" w:id="27"/>
    <w:p>
      <w:pPr>
        <w:spacing w:after="0"/>
        <w:ind w:left="0"/>
        <w:jc w:val="both"/>
      </w:pPr>
      <w:r>
        <w:rPr>
          <w:rFonts w:ascii="Times New Roman"/>
          <w:b w:val="false"/>
          <w:i w:val="false"/>
          <w:color w:val="000000"/>
          <w:sz w:val="28"/>
        </w:rPr>
        <w:t>
      25. "Шарбақты ауданы Татьяновка ауылдық округі әкімінің аппараты"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27"/>
    <w:bookmarkStart w:name="z35" w:id="28"/>
    <w:p>
      <w:pPr>
        <w:spacing w:after="0"/>
        <w:ind w:left="0"/>
        <w:jc w:val="both"/>
      </w:pPr>
      <w:r>
        <w:rPr>
          <w:rFonts w:ascii="Times New Roman"/>
          <w:b w:val="false"/>
          <w:i w:val="false"/>
          <w:color w:val="000000"/>
          <w:sz w:val="28"/>
        </w:rPr>
        <w:t>
      26. "Шарбақты ауданы Татьяновка ауылдық округі әкімінің аппараты"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28"/>
    <w:bookmarkStart w:name="z36" w:id="29"/>
    <w:p>
      <w:pPr>
        <w:spacing w:after="0"/>
        <w:ind w:left="0"/>
        <w:jc w:val="both"/>
      </w:pPr>
      <w:r>
        <w:rPr>
          <w:rFonts w:ascii="Times New Roman"/>
          <w:b w:val="false"/>
          <w:i w:val="false"/>
          <w:color w:val="000000"/>
          <w:sz w:val="28"/>
        </w:rPr>
        <w:t xml:space="preserve">
      27. "Шарбақты ауданы Татьяновка ауылдық округі әкімінің аппараты" мемлекеттік мекемесінің әкімшілігі мен еңбек ұжымы арасындағы өзара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p>
    <w:bookmarkEnd w:id="29"/>
    <w:bookmarkStart w:name="z37" w:id="30"/>
    <w:p>
      <w:pPr>
        <w:spacing w:after="0"/>
        <w:ind w:left="0"/>
        <w:jc w:val="left"/>
      </w:pPr>
      <w:r>
        <w:rPr>
          <w:rFonts w:ascii="Times New Roman"/>
          <w:b/>
          <w:i w:val="false"/>
          <w:color w:val="000000"/>
        </w:rPr>
        <w:t xml:space="preserve"> 4. "Шарбақты ауданының Татьяновка ауылдық</w:t>
      </w:r>
      <w:r>
        <w:br/>
      </w:r>
      <w:r>
        <w:rPr>
          <w:rFonts w:ascii="Times New Roman"/>
          <w:b/>
          <w:i w:val="false"/>
          <w:color w:val="000000"/>
        </w:rPr>
        <w:t>округі әкімінің аппараты" мемлекеттік мекемесінің мүлкі</w:t>
      </w:r>
    </w:p>
    <w:bookmarkEnd w:id="30"/>
    <w:bookmarkStart w:name="z38" w:id="31"/>
    <w:p>
      <w:pPr>
        <w:spacing w:after="0"/>
        <w:ind w:left="0"/>
        <w:jc w:val="both"/>
      </w:pPr>
      <w:r>
        <w:rPr>
          <w:rFonts w:ascii="Times New Roman"/>
          <w:b w:val="false"/>
          <w:i w:val="false"/>
          <w:color w:val="000000"/>
          <w:sz w:val="28"/>
        </w:rPr>
        <w:t>
      28. "Шарбақты ауданының Татьяновка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31"/>
    <w:p>
      <w:pPr>
        <w:spacing w:after="0"/>
        <w:ind w:left="0"/>
        <w:jc w:val="both"/>
      </w:pPr>
      <w:r>
        <w:rPr>
          <w:rFonts w:ascii="Times New Roman"/>
          <w:b w:val="false"/>
          <w:i w:val="false"/>
          <w:color w:val="000000"/>
          <w:sz w:val="28"/>
        </w:rPr>
        <w:t>
      "Шарбақты ауданының Татьяновка ауылдық округі әкімінің аппараты" мемлекеттік мекемесінің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қаржы көздері есебінен қалыптастырылады.</w:t>
      </w:r>
    </w:p>
    <w:bookmarkStart w:name="z39" w:id="32"/>
    <w:p>
      <w:pPr>
        <w:spacing w:after="0"/>
        <w:ind w:left="0"/>
        <w:jc w:val="both"/>
      </w:pPr>
      <w:r>
        <w:rPr>
          <w:rFonts w:ascii="Times New Roman"/>
          <w:b w:val="false"/>
          <w:i w:val="false"/>
          <w:color w:val="000000"/>
          <w:sz w:val="28"/>
        </w:rPr>
        <w:t>
      29. "Шарбақты ауданының Татьяновка ауылдық округі әкімінің аппараты" мемлекеттік мекемесіне бекітілген мүлік коммуналдық меншікке жатады.</w:t>
      </w:r>
    </w:p>
    <w:bookmarkEnd w:id="32"/>
    <w:bookmarkStart w:name="z40" w:id="33"/>
    <w:p>
      <w:pPr>
        <w:spacing w:after="0"/>
        <w:ind w:left="0"/>
        <w:jc w:val="both"/>
      </w:pPr>
      <w:r>
        <w:rPr>
          <w:rFonts w:ascii="Times New Roman"/>
          <w:b w:val="false"/>
          <w:i w:val="false"/>
          <w:color w:val="000000"/>
          <w:sz w:val="28"/>
        </w:rPr>
        <w:t>
      30. Егер заңнамада өзгеше көзделмесе, "Шарбақты ауданының Татьяновка ауылдық округі әкімінің аппараты" мемлекеттік мекемесі, өзіне бекітілген мүлікті және қаржыландыру жоспары бойынша өзіне бөлінген қаржы есебінен сатып алынған мүлікті өз бетімен иеліктен шығаруға немесе оған өзгедей тәсілмен иелік етуге құқығы жоқ.</w:t>
      </w:r>
    </w:p>
    <w:bookmarkEnd w:id="33"/>
    <w:bookmarkStart w:name="z41" w:id="34"/>
    <w:p>
      <w:pPr>
        <w:spacing w:after="0"/>
        <w:ind w:left="0"/>
        <w:jc w:val="left"/>
      </w:pPr>
      <w:r>
        <w:rPr>
          <w:rFonts w:ascii="Times New Roman"/>
          <w:b/>
          <w:i w:val="false"/>
          <w:color w:val="000000"/>
        </w:rPr>
        <w:t xml:space="preserve"> 5. "Шарбақты ауданының Татьяновка ауылдық</w:t>
      </w:r>
      <w:r>
        <w:br/>
      </w:r>
      <w:r>
        <w:rPr>
          <w:rFonts w:ascii="Times New Roman"/>
          <w:b/>
          <w:i w:val="false"/>
          <w:color w:val="000000"/>
        </w:rPr>
        <w:t>округі әкімінің ппараты" мемлекеттік мекемесін</w:t>
      </w:r>
      <w:r>
        <w:br/>
      </w:r>
      <w:r>
        <w:rPr>
          <w:rFonts w:ascii="Times New Roman"/>
          <w:b/>
          <w:i w:val="false"/>
          <w:color w:val="000000"/>
        </w:rPr>
        <w:t>қайта ұйымдастыру және қысқарту (тарату)</w:t>
      </w:r>
    </w:p>
    <w:bookmarkEnd w:id="34"/>
    <w:bookmarkStart w:name="z42" w:id="35"/>
    <w:p>
      <w:pPr>
        <w:spacing w:after="0"/>
        <w:ind w:left="0"/>
        <w:jc w:val="both"/>
      </w:pPr>
      <w:r>
        <w:rPr>
          <w:rFonts w:ascii="Times New Roman"/>
          <w:b w:val="false"/>
          <w:i w:val="false"/>
          <w:color w:val="000000"/>
          <w:sz w:val="28"/>
        </w:rPr>
        <w:t>
      31. "Шарбақты ауданының Татьяновка ауылдық округі әкімінің аппараты"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32. "Шарбақты ауданының Татьяновка ауылдық округі әкімінің аппараты" мемлекеттік мекемесі қысқартылған (таратылған) кезде кредиторлардың талаптарын қанағаттандырғаннан кейін қалған мүлік ауданның коммуналдық меншігінде қалады.</w:t>
      </w:r>
    </w:p>
    <w:bookmarkEnd w:id="35"/>
    <w:bookmarkStart w:name="z44" w:id="36"/>
    <w:p>
      <w:pPr>
        <w:spacing w:after="0"/>
        <w:ind w:left="0"/>
        <w:jc w:val="left"/>
      </w:pPr>
      <w:r>
        <w:rPr>
          <w:rFonts w:ascii="Times New Roman"/>
          <w:b/>
          <w:i w:val="false"/>
          <w:color w:val="000000"/>
        </w:rPr>
        <w:t xml:space="preserve"> "Шарбақты ауданының Татьяновка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мекемесінің қарамағындағы ұйымдардың тізбесі</w:t>
      </w:r>
    </w:p>
    <w:bookmarkEnd w:id="36"/>
    <w:bookmarkStart w:name="z45" w:id="37"/>
    <w:p>
      <w:pPr>
        <w:spacing w:after="0"/>
        <w:ind w:left="0"/>
        <w:jc w:val="both"/>
      </w:pPr>
      <w:r>
        <w:rPr>
          <w:rFonts w:ascii="Times New Roman"/>
          <w:b w:val="false"/>
          <w:i w:val="false"/>
          <w:color w:val="000000"/>
          <w:sz w:val="28"/>
        </w:rPr>
        <w:t>
      33. "Шарбақты ауданының Татьяновка ауылдық округі әкімінің аппараты" мемлекеттік мекемесінің қарамағында мынадай ұйым бар:</w:t>
      </w:r>
      <w:r>
        <w:br/>
      </w:r>
      <w:r>
        <w:rPr>
          <w:rFonts w:ascii="Times New Roman"/>
          <w:b w:val="false"/>
          <w:i w:val="false"/>
          <w:color w:val="000000"/>
          <w:sz w:val="28"/>
        </w:rPr>
        <w:t>
      "Шарбақты ауданының әкімдігінің, Шарбақты ауданы Татьяновка ауылдық округ әкімі аппаратының ауылдық клубы" коммуналдық мемлекеттік қазыналық кәсіпорны.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