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a71a" w14:textId="92fa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Качир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2016 жылғы 22 сәуірдегі № 3/3 шешімі. Павлодар облысының Әділет департаментінде 2016 жылғы 23 мамырда № 5129 болып тіркелді. Күші жойылды - Павлодар облысы Качир аудандық мәслихатының 2016 жылғы 27 шілдедегі № 3/6 (алғашқы ресми жарияланған күннен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Качир аудандық мәслихатының 27.07.2016 № 3/6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санаттарына әлеуметтік көмек көрсету мақсатында Качир аудандық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Әлеуметтік көмек көрсетудің, оның мөлшерлерін белгілеудің және Качир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Качир аудандық мәслихаттың келесі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Качир аудандық мәслихатының 2014 жылғы 18 ақпандағы (V-сайланған XXVI-сессиясы) "Әлеуметтік көмек көрсетудің, оның мөлшерлерін белгілеудің және Качир ауданындағы мұқтаж азаматтардың жекелеген санаттарының тізбесін айқындаудың Қағидаларын бекіту туралы" № 1/26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3743 тіркелген, 2014 жылғы 5 сәуірінде "Тереңкөл тынысы" газетінің № 14, 2014 жылғы 5 сәуірінде "Заря" газетінің № 14 жарияланған);</w:t>
      </w:r>
      <w:r>
        <w:br/>
      </w:r>
      <w:r>
        <w:rPr>
          <w:rFonts w:ascii="Times New Roman"/>
          <w:b w:val="false"/>
          <w:i w:val="false"/>
          <w:color w:val="000000"/>
          <w:sz w:val="28"/>
        </w:rPr>
        <w:t>
      </w:t>
      </w:r>
      <w:r>
        <w:rPr>
          <w:rFonts w:ascii="Times New Roman"/>
          <w:b w:val="false"/>
          <w:i w:val="false"/>
          <w:color w:val="000000"/>
          <w:sz w:val="28"/>
        </w:rPr>
        <w:t xml:space="preserve">Качир аудандық мәслихатының 2014 жылғы 26 қыркүйектегі (V-сайланған XXXIII-сессиясы) "Качир аудандық мәслихатының 2014 жылғы 18 ақпандағы "Әлеуметтік көмек көрсетудің, оның мөлшерлерін белгілеудің және Качир ауданындағы мұқтаж азаматтардың жекелеген санаттарының тізбесін айқындаудың Қағидаларын бекіту туралы" № 1/26 шешіміне өзгерістер мен толықтырулар енгізу туралы № 2/33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4114 тіркелген, 2014 жылғы 18 қазанында "Тереңкөл тынысы" газетінің № 41, 2014 жылғы 18 қазанында "Заря" газетінің № 41 жарияланған);</w:t>
      </w:r>
      <w:r>
        <w:br/>
      </w:r>
      <w:r>
        <w:rPr>
          <w:rFonts w:ascii="Times New Roman"/>
          <w:b w:val="false"/>
          <w:i w:val="false"/>
          <w:color w:val="000000"/>
          <w:sz w:val="28"/>
        </w:rPr>
        <w:t>
      </w:t>
      </w:r>
      <w:r>
        <w:rPr>
          <w:rFonts w:ascii="Times New Roman"/>
          <w:b w:val="false"/>
          <w:i w:val="false"/>
          <w:color w:val="000000"/>
          <w:sz w:val="28"/>
        </w:rPr>
        <w:t xml:space="preserve">Качир аудандық мәслихатының 2015 жылғы 30 наурыздағы (V-сайланған XLI-сессиясы) "Качир аудандық мәслихатының 2014 жылғы 18 ақпандағы "Әлеуметтік көмек көрсетудің, оның мөлшерлерін белгілеудің және Качир ауданындағы мұқтаж азаматтардың жекелеген санаттарының тізбесін айқындаудың Қағидаларын бекіту туралы" № 1/26 шешіміне өзгерістер мен толықтырулар енгізу туралы № 10/41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4419 тіркелген, 2015 жылғы 16 сәуірінде "Тереңкөл тынысы" газетінің № 15, 2015 жылғы 16 сәуірінде "Заря" газетінің № 15 жарияланған).</w:t>
      </w:r>
      <w:r>
        <w:br/>
      </w:r>
      <w:r>
        <w:rPr>
          <w:rFonts w:ascii="Times New Roman"/>
          <w:b w:val="false"/>
          <w:i w:val="false"/>
          <w:color w:val="000000"/>
          <w:sz w:val="28"/>
        </w:rPr>
        <w:t>
      3.</w:t>
      </w:r>
      <w:r>
        <w:rPr>
          <w:rFonts w:ascii="Times New Roman"/>
          <w:b w:val="false"/>
          <w:i w:val="false"/>
          <w:color w:val="000000"/>
          <w:sz w:val="28"/>
        </w:rPr>
        <w:t xml:space="preserve"> Осы шешімнің орындалуын бақылау аудандық мәслихаттың әлеуметтік сала және заңдылық жөніндегі тұрақты комиссиясына жүктелсін.</w:t>
      </w:r>
      <w:r>
        <w:br/>
      </w:r>
      <w:r>
        <w:rPr>
          <w:rFonts w:ascii="Times New Roman"/>
          <w:b w:val="false"/>
          <w:i w:val="false"/>
          <w:color w:val="000000"/>
          <w:sz w:val="28"/>
        </w:rPr>
        <w:t>
      4.</w:t>
      </w:r>
      <w:r>
        <w:rPr>
          <w:rFonts w:ascii="Times New Roman"/>
          <w:b w:val="false"/>
          <w:i w:val="false"/>
          <w:color w:val="000000"/>
          <w:sz w:val="28"/>
        </w:rPr>
        <w:t xml:space="preserve"> Осы шешім алғашқы ресми жарияланған күннен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аудандықф</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мәслихаттың</w:t>
            </w:r>
            <w:r>
              <w:br/>
            </w:r>
            <w:r>
              <w:rPr>
                <w:rFonts w:ascii="Times New Roman"/>
                <w:b w:val="false"/>
                <w:i w:val="false"/>
                <w:color w:val="000000"/>
                <w:sz w:val="20"/>
              </w:rPr>
              <w:t>2016 жылғы 22 сәуірдегі</w:t>
            </w:r>
            <w:r>
              <w:br/>
            </w:r>
            <w:r>
              <w:rPr>
                <w:rFonts w:ascii="Times New Roman"/>
                <w:b w:val="false"/>
                <w:i w:val="false"/>
                <w:color w:val="000000"/>
                <w:sz w:val="20"/>
              </w:rPr>
              <w:t>№ 3/3 шешімімен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Качир ауданындағы мұқтаж азаматтардың жекелеген</w:t>
      </w:r>
      <w:r>
        <w:br/>
      </w:r>
      <w:r>
        <w:rPr>
          <w:rFonts w:ascii="Times New Roman"/>
          <w:b/>
          <w:i w:val="false"/>
          <w:color w:val="000000"/>
        </w:rPr>
        <w:t>санаттарының тізбесін айқындаудың Қағидалары</w:t>
      </w:r>
    </w:p>
    <w:bookmarkEnd w:id="0"/>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w:t>
      </w:r>
      <w:r>
        <w:rPr>
          <w:rFonts w:ascii="Times New Roman"/>
          <w:b w:val="false"/>
          <w:i w:val="false"/>
          <w:color w:val="000000"/>
          <w:sz w:val="28"/>
        </w:rPr>
        <w:t xml:space="preserve">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Качир ауданы әкімінің шешімімен құрылатын комиссия;</w:t>
      </w:r>
      <w:r>
        <w:br/>
      </w: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"Качир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"Азаматтарға арналған үкімет" мемлекеттік корпорациясы" комерциялық емес акционерлік қоғамының Павлодар облысы бойынша филиалы - "Зейнетақы төлеу жөніндегі мемлекеттік орталық" Павлодар облысы бойынша департаментінің Качир аудандық бөлімшесі;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Качир ауданының ауыл, ауылдық округтер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11) шартты ақшалай көмек - нақты ақшамен төленетін, мемлекеттің жеке тұлғаға немесе отбасыға айлық табысы төменгі күнкөріс деңгейінен 60 пайыз төмен отбасының әлеуметтік белсенділігін арттыру келісімшарттары негізіндегі талаптары;</w:t>
      </w:r>
      <w:r>
        <w:br/>
      </w:r>
      <w:r>
        <w:rPr>
          <w:rFonts w:ascii="Times New Roman"/>
          <w:b w:val="false"/>
          <w:i w:val="false"/>
          <w:color w:val="000000"/>
          <w:sz w:val="28"/>
        </w:rPr>
        <w:t>
      12) отбасының белсенділігін арттырудың әлеуметтік келісімшарты - жұмысқа қабілетті жеке тұлғамен, отбасы үшін оның атынан шартты ақшалай көмек алуды тағайындауға қатысушы, және тараптардың құқықтары мен міндеттерін анықтайтын өкілетті орган.</w:t>
      </w:r>
      <w:r>
        <w:br/>
      </w:r>
      <w:r>
        <w:rPr>
          <w:rFonts w:ascii="Times New Roman"/>
          <w:b w:val="false"/>
          <w:i w:val="false"/>
          <w:color w:val="000000"/>
          <w:sz w:val="28"/>
        </w:rPr>
        <w:t>
      3.</w:t>
      </w: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әлеуметтік көмек ретінде мұқтаж азаматтардың жекелеген санаттарына (бұдан әрі – алушылар) өмірлік қиын жағдай туындаған жағдайда, сондай-ақ атаулы және мереке күндеріне орай жергілікті атқарушы органдарымен (бұдан - әрі ЖАО) ақшалай көрсетілетін көмек түсініледі.</w:t>
      </w:r>
      <w:r>
        <w:br/>
      </w:r>
      <w:r>
        <w:rPr>
          <w:rFonts w:ascii="Times New Roman"/>
          <w:b w:val="false"/>
          <w:i w:val="false"/>
          <w:color w:val="000000"/>
          <w:sz w:val="28"/>
        </w:rPr>
        <w:t>
      4.</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w:t>
      </w:r>
      <w:r>
        <w:rPr>
          <w:rFonts w:ascii="Times New Roman"/>
          <w:b w:val="false"/>
          <w:i w:val="false"/>
          <w:color w:val="000000"/>
          <w:sz w:val="28"/>
        </w:rPr>
        <w:t xml:space="preserve">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r>
        <w:br/>
      </w:r>
      <w:r>
        <w:rPr>
          <w:rFonts w:ascii="Times New Roman"/>
          <w:b w:val="false"/>
          <w:i w:val="false"/>
          <w:color w:val="000000"/>
          <w:sz w:val="28"/>
        </w:rPr>
        <w:t>
      6.</w:t>
      </w:r>
      <w:r>
        <w:rPr>
          <w:rFonts w:ascii="Times New Roman"/>
          <w:b w:val="false"/>
          <w:i w:val="false"/>
          <w:color w:val="000000"/>
          <w:sz w:val="28"/>
        </w:rPr>
        <w:t xml:space="preserve"> Әлеуметтік көмек бір рет және (немесе) мерзімді (ай сайын, тоқсан сайын) көрсетіледі.</w:t>
      </w:r>
      <w:r>
        <w:br/>
      </w:r>
      <w:r>
        <w:rPr>
          <w:rFonts w:ascii="Times New Roman"/>
          <w:b w:val="false"/>
          <w:i w:val="false"/>
          <w:color w:val="000000"/>
          <w:sz w:val="28"/>
        </w:rPr>
        <w:t>
      7.</w:t>
      </w:r>
      <w:r>
        <w:rPr>
          <w:rFonts w:ascii="Times New Roman"/>
          <w:b w:val="false"/>
          <w:i w:val="false"/>
          <w:color w:val="000000"/>
          <w:sz w:val="28"/>
        </w:rPr>
        <w:t xml:space="preserve"> Учаскелік және арнайы комиссиялар өз қызметін Павлодар облысы әкімдігі бекітетін ережелердің негізінде жүзеге асырады.</w:t>
      </w:r>
      <w:r>
        <w:br/>
      </w:r>
      <w:r>
        <w:rPr>
          <w:rFonts w:ascii="Times New Roman"/>
          <w:b w:val="false"/>
          <w:i w:val="false"/>
          <w:color w:val="000000"/>
          <w:sz w:val="28"/>
        </w:rPr>
        <w:t>
      8.</w:t>
      </w:r>
      <w:r>
        <w:rPr>
          <w:rFonts w:ascii="Times New Roman"/>
          <w:b w:val="false"/>
          <w:i w:val="false"/>
          <w:color w:val="000000"/>
          <w:sz w:val="28"/>
        </w:rPr>
        <w:t xml:space="preserve"> Әлеуметтік көмек көрсету үшін атаулы күндер мен мереке күндер тізбесі:</w:t>
      </w:r>
      <w:r>
        <w:br/>
      </w:r>
      <w:r>
        <w:rPr>
          <w:rFonts w:ascii="Times New Roman"/>
          <w:b w:val="false"/>
          <w:i w:val="false"/>
          <w:color w:val="000000"/>
          <w:sz w:val="28"/>
        </w:rPr>
        <w:t>
      1) 8 наурыз - Халықаралық әйелдер күні;</w:t>
      </w:r>
      <w:r>
        <w:br/>
      </w:r>
      <w:r>
        <w:rPr>
          <w:rFonts w:ascii="Times New Roman"/>
          <w:b w:val="false"/>
          <w:i w:val="false"/>
          <w:color w:val="000000"/>
          <w:sz w:val="28"/>
        </w:rPr>
        <w:t>
      2) 9 мамыр - Жеңіс күні;</w:t>
      </w:r>
      <w:r>
        <w:br/>
      </w:r>
      <w:r>
        <w:rPr>
          <w:rFonts w:ascii="Times New Roman"/>
          <w:b w:val="false"/>
          <w:i w:val="false"/>
          <w:color w:val="000000"/>
          <w:sz w:val="28"/>
        </w:rPr>
        <w:t>
      3) 1 қазан - Халықаралық қарттар күні;</w:t>
      </w:r>
      <w:r>
        <w:br/>
      </w:r>
      <w:r>
        <w:rPr>
          <w:rFonts w:ascii="Times New Roman"/>
          <w:b w:val="false"/>
          <w:i w:val="false"/>
          <w:color w:val="000000"/>
          <w:sz w:val="28"/>
        </w:rPr>
        <w:t>
      4) қазанның екінші жексенбісі - Қазақстан Республикасының мүгедектер күні.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шекті мөлшерлерін белгілеу тәртібі</w:t>
      </w:r>
    </w:p>
    <w:bookmarkEnd w:id="2"/>
    <w:p>
      <w:pPr>
        <w:spacing w:after="0"/>
        <w:ind w:left="0"/>
        <w:jc w:val="left"/>
      </w:pPr>
      <w:r>
        <w:rPr>
          <w:rFonts w:ascii="Times New Roman"/>
          <w:b w:val="false"/>
          <w:i w:val="false"/>
          <w:color w:val="000000"/>
          <w:sz w:val="28"/>
        </w:rPr>
        <w:t>      9.</w:t>
      </w:r>
      <w:r>
        <w:rPr>
          <w:rFonts w:ascii="Times New Roman"/>
          <w:b w:val="false"/>
          <w:i w:val="false"/>
          <w:color w:val="000000"/>
          <w:sz w:val="28"/>
        </w:rPr>
        <w:t xml:space="preserve"> Әлеуметтік көмек келесі санаттардағы азаматтарға көрсетіледі:</w:t>
      </w:r>
      <w:r>
        <w:br/>
      </w:r>
      <w:r>
        <w:rPr>
          <w:rFonts w:ascii="Times New Roman"/>
          <w:b w:val="false"/>
          <w:i w:val="false"/>
          <w:color w:val="000000"/>
          <w:sz w:val="28"/>
        </w:rPr>
        <w:t>
      1) Ұлы Отан соғысына қатысушылар мен мүгедектер (бұдан әрі - ҰОС);</w:t>
      </w:r>
      <w:r>
        <w:br/>
      </w:r>
      <w:r>
        <w:rPr>
          <w:rFonts w:ascii="Times New Roman"/>
          <w:b w:val="false"/>
          <w:i w:val="false"/>
          <w:color w:val="000000"/>
          <w:sz w:val="28"/>
        </w:rPr>
        <w:t>
      2) Ұлы Отан соғысына қатысушыларына жеңілдіктер мен кепілдіктер жағынан теңестірілген адамдар,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1986 - 1987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жеңілдіктер мен кепілдіктер жағынан соғысқа қатысушыларға теңестірілген адамдардың басқа санаттары, атап айтқанда:</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басқа некеге тұрмаған әйелдерi (күйеулерi);</w:t>
      </w:r>
      <w:r>
        <w:br/>
      </w:r>
      <w:r>
        <w:rPr>
          <w:rFonts w:ascii="Times New Roman"/>
          <w:b w:val="false"/>
          <w:i w:val="false"/>
          <w:color w:val="000000"/>
          <w:sz w:val="28"/>
        </w:rPr>
        <w:t>
      1988 - 1989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8"/>
        </w:rPr>
        <w:t>
      ҰОС жылдарында тылдағы қажырлы еңбегі және мінсіз әскери қызметі үшін бұрынғы КСР Одағының ордендерімен және медальдарымен наградталған адамдар;</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w:t>
      </w:r>
      <w:r>
        <w:br/>
      </w:r>
      <w:r>
        <w:rPr>
          <w:rFonts w:ascii="Times New Roman"/>
          <w:b w:val="false"/>
          <w:i w:val="false"/>
          <w:color w:val="000000"/>
          <w:sz w:val="28"/>
        </w:rPr>
        <w:t>
      қайталап некеге отырмаған зайыбы (жұбайы);</w:t>
      </w:r>
      <w:r>
        <w:br/>
      </w:r>
      <w:r>
        <w:rPr>
          <w:rFonts w:ascii="Times New Roman"/>
          <w:b w:val="false"/>
          <w:i w:val="false"/>
          <w:color w:val="000000"/>
          <w:sz w:val="28"/>
        </w:rPr>
        <w:t>
      4) 1941 жылғы 22 маусымнан 1945 жылғы 9 мамырға дейін 6 айдан кем емес жұмыс істеген (қызмет атқарған) және ҰОС жылдарында тылдағы қажырлы еңбегi және мiнсiз әскери қызметi үшiн бұрынғы КСР Одағының ордендерiмен және медальдарымен наградталмаған адамдарға;</w:t>
      </w:r>
      <w:r>
        <w:br/>
      </w:r>
      <w:r>
        <w:rPr>
          <w:rFonts w:ascii="Times New Roman"/>
          <w:b w:val="false"/>
          <w:i w:val="false"/>
          <w:color w:val="000000"/>
          <w:sz w:val="28"/>
        </w:rPr>
        <w:t>
      5) зейнеткерлік жасқа толған, зейнетақының ең төмен мөлшерін және (немесе) жәрдемақы алатын адамдар, атап айтқанда:</w:t>
      </w:r>
      <w:r>
        <w:br/>
      </w:r>
      <w:r>
        <w:rPr>
          <w:rFonts w:ascii="Times New Roman"/>
          <w:b w:val="false"/>
          <w:i w:val="false"/>
          <w:color w:val="000000"/>
          <w:sz w:val="28"/>
        </w:rPr>
        <w:t>
      зейнеткерлік жасқа толған азаматтар;</w:t>
      </w:r>
      <w:r>
        <w:br/>
      </w:r>
      <w:r>
        <w:rPr>
          <w:rFonts w:ascii="Times New Roman"/>
          <w:b w:val="false"/>
          <w:i w:val="false"/>
          <w:color w:val="000000"/>
          <w:sz w:val="28"/>
        </w:rPr>
        <w:t>
      80 жастан бастап және одан асқан азаматтар;</w:t>
      </w:r>
      <w:r>
        <w:br/>
      </w:r>
      <w:r>
        <w:rPr>
          <w:rFonts w:ascii="Times New Roman"/>
          <w:b w:val="false"/>
          <w:i w:val="false"/>
          <w:color w:val="000000"/>
          <w:sz w:val="28"/>
        </w:rPr>
        <w:t>
      6) мүгедектер, атап айтқанда:</w:t>
      </w:r>
      <w:r>
        <w:br/>
      </w:r>
      <w:r>
        <w:rPr>
          <w:rFonts w:ascii="Times New Roman"/>
          <w:b w:val="false"/>
          <w:i w:val="false"/>
          <w:color w:val="000000"/>
          <w:sz w:val="28"/>
        </w:rPr>
        <w:t>
      он сегіз жасқа дейінгі мүгедек балалар;</w:t>
      </w:r>
      <w:r>
        <w:br/>
      </w:r>
      <w:r>
        <w:rPr>
          <w:rFonts w:ascii="Times New Roman"/>
          <w:b w:val="false"/>
          <w:i w:val="false"/>
          <w:color w:val="000000"/>
          <w:sz w:val="28"/>
        </w:rPr>
        <w:t>
      кәмелеттік жасқа толмаған балалары бар мүгедектер;</w:t>
      </w:r>
      <w:r>
        <w:br/>
      </w:r>
      <w:r>
        <w:rPr>
          <w:rFonts w:ascii="Times New Roman"/>
          <w:b w:val="false"/>
          <w:i w:val="false"/>
          <w:color w:val="000000"/>
          <w:sz w:val="28"/>
        </w:rPr>
        <w:t>
      бірінші, екінші топ мүгедектері;</w:t>
      </w:r>
      <w:r>
        <w:br/>
      </w:r>
      <w:r>
        <w:rPr>
          <w:rFonts w:ascii="Times New Roman"/>
          <w:b w:val="false"/>
          <w:i w:val="false"/>
          <w:color w:val="000000"/>
          <w:sz w:val="28"/>
        </w:rPr>
        <w:t>
      церебральді сал ауруымен ауыратын мүгедек балалары бар отбасылар;</w:t>
      </w:r>
      <w:r>
        <w:br/>
      </w:r>
      <w:r>
        <w:rPr>
          <w:rFonts w:ascii="Times New Roman"/>
          <w:b w:val="false"/>
          <w:i w:val="false"/>
          <w:color w:val="000000"/>
          <w:sz w:val="28"/>
        </w:rPr>
        <w:t>
      7) жалпы білім беретін мектепті аяқтаушы қатарынан адамдар, атап айтқанда:</w:t>
      </w:r>
      <w:r>
        <w:br/>
      </w:r>
      <w:r>
        <w:rPr>
          <w:rFonts w:ascii="Times New Roman"/>
          <w:b w:val="false"/>
          <w:i w:val="false"/>
          <w:color w:val="000000"/>
          <w:sz w:val="28"/>
        </w:rPr>
        <w:t>
      жетім - балалар;</w:t>
      </w:r>
      <w:r>
        <w:br/>
      </w:r>
      <w:r>
        <w:rPr>
          <w:rFonts w:ascii="Times New Roman"/>
          <w:b w:val="false"/>
          <w:i w:val="false"/>
          <w:color w:val="000000"/>
          <w:sz w:val="28"/>
        </w:rPr>
        <w:t>
      ата- ананың қамқорлығынсыз қалған балалар;</w:t>
      </w:r>
      <w:r>
        <w:br/>
      </w:r>
      <w:r>
        <w:rPr>
          <w:rFonts w:ascii="Times New Roman"/>
          <w:b w:val="false"/>
          <w:i w:val="false"/>
          <w:color w:val="000000"/>
          <w:sz w:val="28"/>
        </w:rPr>
        <w:t>
      жан басына шаққандағы орташа табысы ең төменгі күнкөріс деңгейінің бір мөлшерінен аспайтын отбасылар;</w:t>
      </w:r>
      <w:r>
        <w:br/>
      </w:r>
      <w:r>
        <w:rPr>
          <w:rFonts w:ascii="Times New Roman"/>
          <w:b w:val="false"/>
          <w:i w:val="false"/>
          <w:color w:val="000000"/>
          <w:sz w:val="28"/>
        </w:rPr>
        <w:t>
      8) аз қамтамасыз етілген азаматтар (отбасылар), атап айтқанда:</w:t>
      </w:r>
      <w:r>
        <w:br/>
      </w:r>
      <w:r>
        <w:rPr>
          <w:rFonts w:ascii="Times New Roman"/>
          <w:b w:val="false"/>
          <w:i w:val="false"/>
          <w:color w:val="000000"/>
          <w:sz w:val="28"/>
        </w:rPr>
        <w:t>
      Халықты жұмыспен қамту орталығы есебінде тұрған және жұмыспен қамтуға жәрдемдесудің белсенді шараларына қатысқан жұмыссыз азаматтар;</w:t>
      </w:r>
      <w:r>
        <w:br/>
      </w:r>
      <w:r>
        <w:rPr>
          <w:rFonts w:ascii="Times New Roman"/>
          <w:b w:val="false"/>
          <w:i w:val="false"/>
          <w:color w:val="000000"/>
          <w:sz w:val="28"/>
        </w:rPr>
        <w:t>
      он сегіз жасқа дейінгі балалары бар отбасылар;</w:t>
      </w:r>
      <w:r>
        <w:br/>
      </w:r>
      <w:r>
        <w:rPr>
          <w:rFonts w:ascii="Times New Roman"/>
          <w:b w:val="false"/>
          <w:i w:val="false"/>
          <w:color w:val="000000"/>
          <w:sz w:val="28"/>
        </w:rPr>
        <w:t>
      жетім - балалар;</w:t>
      </w:r>
      <w:r>
        <w:br/>
      </w:r>
      <w:r>
        <w:rPr>
          <w:rFonts w:ascii="Times New Roman"/>
          <w:b w:val="false"/>
          <w:i w:val="false"/>
          <w:color w:val="000000"/>
          <w:sz w:val="28"/>
        </w:rPr>
        <w:t>
      бас бостандығынан айыру орындарынан босатылған адамдар;</w:t>
      </w:r>
      <w:r>
        <w:br/>
      </w:r>
      <w:r>
        <w:rPr>
          <w:rFonts w:ascii="Times New Roman"/>
          <w:b w:val="false"/>
          <w:i w:val="false"/>
          <w:color w:val="000000"/>
          <w:sz w:val="28"/>
        </w:rPr>
        <w:t>
      табиғи және техногендік сипаттағы төтенше жағдайлардың, өрттің салдарынан тіршілікке қажетті жабдықсыз қалған адамдар;</w:t>
      </w:r>
      <w:r>
        <w:br/>
      </w:r>
      <w:r>
        <w:rPr>
          <w:rFonts w:ascii="Times New Roman"/>
          <w:b w:val="false"/>
          <w:i w:val="false"/>
          <w:color w:val="000000"/>
          <w:sz w:val="28"/>
        </w:rPr>
        <w:t>
      мемлекеттік жәрдемақы алушылар қатарынан он сегіз жасқа дейінгі балалары бар отбасылар;</w:t>
      </w:r>
      <w:r>
        <w:br/>
      </w:r>
      <w:r>
        <w:rPr>
          <w:rFonts w:ascii="Times New Roman"/>
          <w:b w:val="false"/>
          <w:i w:val="false"/>
          <w:color w:val="000000"/>
          <w:sz w:val="28"/>
        </w:rPr>
        <w:t>
      9) пжан басына шаққандағы орташа табысы ең төменгі күнкөріс деңгейінің бір мөлшерінен аспайтын азаматтар (отбасылар), атап айтқанда:</w:t>
      </w:r>
      <w:r>
        <w:br/>
      </w:r>
      <w:r>
        <w:rPr>
          <w:rFonts w:ascii="Times New Roman"/>
          <w:b w:val="false"/>
          <w:i w:val="false"/>
          <w:color w:val="000000"/>
          <w:sz w:val="28"/>
        </w:rPr>
        <w:t>
      шұғыл немесе жоспарлы ота жасатқан адамдар, өмірдің қиын жағдайына тап болған адамдар, соның ішінде бір айдан аса ұзақ ауыру, ота жасауды қажет ететін ауру;</w:t>
      </w:r>
      <w:r>
        <w:br/>
      </w:r>
      <w:r>
        <w:rPr>
          <w:rFonts w:ascii="Times New Roman"/>
          <w:b w:val="false"/>
          <w:i w:val="false"/>
          <w:color w:val="000000"/>
          <w:sz w:val="28"/>
        </w:rPr>
        <w:t>
      12 аптаға дейін жүктілігіне байланысты аудандық ауруханаға жүктілік бойынша дер кезінде есепке тұрған жүкті әйелдер;</w:t>
      </w:r>
      <w:r>
        <w:br/>
      </w:r>
      <w:r>
        <w:rPr>
          <w:rFonts w:ascii="Times New Roman"/>
          <w:b w:val="false"/>
          <w:i w:val="false"/>
          <w:color w:val="000000"/>
          <w:sz w:val="28"/>
        </w:rPr>
        <w:t>
      жасанды тағаммен тамақтандыратын 1 жасқа дейінгі емізіктегі баласы бар отбасылар;</w:t>
      </w:r>
      <w:r>
        <w:br/>
      </w:r>
      <w:r>
        <w:rPr>
          <w:rFonts w:ascii="Times New Roman"/>
          <w:b w:val="false"/>
          <w:i w:val="false"/>
          <w:color w:val="000000"/>
          <w:sz w:val="28"/>
        </w:rPr>
        <w:t>
      10) әлеуметтік маңызды ауруы бар азаматтар, атап айтқанда:</w:t>
      </w:r>
      <w:r>
        <w:br/>
      </w:r>
      <w:r>
        <w:rPr>
          <w:rFonts w:ascii="Times New Roman"/>
          <w:b w:val="false"/>
          <w:i w:val="false"/>
          <w:color w:val="000000"/>
          <w:sz w:val="28"/>
        </w:rPr>
        <w:t>
      онкологиялық ауруға (аурудың I, II, III, IV кезеңдері) шалдыққан адамдар;</w:t>
      </w:r>
      <w:r>
        <w:br/>
      </w:r>
      <w:r>
        <w:rPr>
          <w:rFonts w:ascii="Times New Roman"/>
          <w:b w:val="false"/>
          <w:i w:val="false"/>
          <w:color w:val="000000"/>
          <w:sz w:val="28"/>
        </w:rPr>
        <w:t>
      туберкулез ауруына шалдыққан адамдар (аурудың I, II, IV санаттары);</w:t>
      </w:r>
      <w:r>
        <w:br/>
      </w:r>
      <w:r>
        <w:rPr>
          <w:rFonts w:ascii="Times New Roman"/>
          <w:b w:val="false"/>
          <w:i w:val="false"/>
          <w:color w:val="000000"/>
          <w:sz w:val="28"/>
        </w:rPr>
        <w:t>
      11) күнкөріс деңгейінің 60 пайыздан аспайтын орташа табысты отбасылар.</w:t>
      </w:r>
      <w:r>
        <w:br/>
      </w:r>
      <w:r>
        <w:rPr>
          <w:rFonts w:ascii="Times New Roman"/>
          <w:b w:val="false"/>
          <w:i w:val="false"/>
          <w:color w:val="000000"/>
          <w:sz w:val="28"/>
        </w:rPr>
        <w:t>
      10.</w:t>
      </w:r>
      <w:r>
        <w:rPr>
          <w:rFonts w:ascii="Times New Roman"/>
          <w:b w:val="false"/>
          <w:i w:val="false"/>
          <w:color w:val="000000"/>
          <w:sz w:val="28"/>
        </w:rPr>
        <w:t xml:space="preserve"> Уәкілетті орган табысты есептемей көрсетеді:</w:t>
      </w:r>
      <w:r>
        <w:br/>
      </w:r>
      <w:r>
        <w:rPr>
          <w:rFonts w:ascii="Times New Roman"/>
          <w:b w:val="false"/>
          <w:i w:val="false"/>
          <w:color w:val="000000"/>
          <w:sz w:val="28"/>
        </w:rPr>
        <w:t>
      1) атаулы күндер мен мерекелік күндерге біржолғы әлеуметтік көмек:</w:t>
      </w:r>
      <w:r>
        <w:br/>
      </w:r>
      <w:r>
        <w:rPr>
          <w:rFonts w:ascii="Times New Roman"/>
          <w:b w:val="false"/>
          <w:i w:val="false"/>
          <w:color w:val="000000"/>
          <w:sz w:val="28"/>
        </w:rPr>
        <w:t xml:space="preserve">
      Халықаралық әйелдер күніне орай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9) тармақшасының екінші абзацында көрсетілген санаттарға уәкілетті ұйыммен келісілген тізім негізінде;</w:t>
      </w:r>
      <w:r>
        <w:br/>
      </w:r>
      <w:r>
        <w:rPr>
          <w:rFonts w:ascii="Times New Roman"/>
          <w:b w:val="false"/>
          <w:i w:val="false"/>
          <w:color w:val="000000"/>
          <w:sz w:val="28"/>
        </w:rPr>
        <w:t xml:space="preserve">
      Жеңіс күніне орай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тармақшасында көрсетілген санаттарға уәкілетті ұйыммен келісілген тізім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2), 3), 4) тармақшаларында көрсетілген санаттарға уәкілетті ұйыммен келісілген тізім негізінде;</w:t>
      </w:r>
      <w:r>
        <w:br/>
      </w:r>
      <w:r>
        <w:rPr>
          <w:rFonts w:ascii="Times New Roman"/>
          <w:b w:val="false"/>
          <w:i w:val="false"/>
          <w:color w:val="000000"/>
          <w:sz w:val="28"/>
        </w:rPr>
        <w:t xml:space="preserve">
      Халықаралық қарттар күніне орай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5) тармақшасында көрсетілген санаттарға уәкілетті ұйыммен келісілген тізім негізінде;</w:t>
      </w:r>
      <w:r>
        <w:br/>
      </w:r>
      <w:r>
        <w:rPr>
          <w:rFonts w:ascii="Times New Roman"/>
          <w:b w:val="false"/>
          <w:i w:val="false"/>
          <w:color w:val="000000"/>
          <w:sz w:val="28"/>
        </w:rPr>
        <w:t xml:space="preserve">
      Халықаралық мүгедектер күніне орай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6) тармақшасының бірінші, екінші, үшінші абзацтарында көрсетілген санаттарға уәкілетті ұйыммен келісілген тізім негізінде;</w:t>
      </w:r>
      <w:r>
        <w:br/>
      </w:r>
      <w:r>
        <w:rPr>
          <w:rFonts w:ascii="Times New Roman"/>
          <w:b w:val="false"/>
          <w:i w:val="false"/>
          <w:color w:val="000000"/>
          <w:sz w:val="28"/>
        </w:rPr>
        <w:t>
      2) біржолғы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тармақшасында көрсетiлген санаттарға тұрғын үй жөндеуге уәкілетті органға немесе ауылдық әкіміне, ауылдық округ әкіміне жазған өтініш негізінде,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тұрғын үй тұрмыстық тұру жағдайын тексеру актісін қоса берумен нақты шығын бойынша 160 айлық есеп көрсеткішке дейінгі мөлшерде (бұдан әрі - АЕК);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2) тармақшаларында 3) тармақшаның екінші абзацында көрсетілген санаттарға тіс протезін орнату үшін 25000 (жиырма бес мың) теңгеден аспайтын мөлшерде,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жеке өтініші, медициналық анықтама (тіс протезіне жұмсалатын шығындар көрсетумен)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6) тармақшасының төртінші абзацында көрсетілген санаттарға 15 АЕК мөлшерінде,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әкімге, ауылдық округ әкіміне жазған өтініш, мүгедектігі туралы анықтама, балалардың туу туралы куәліктерінің көшірмелері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6) тармақшасының бірінші абзацында көрсетілген санаттарға Қазақстан Республикасы бойынша медициналық мекемелерге нақты шығыны бойынша барып, қайту жол шығынын қайтаруға 25 АЕК-тен аспайтын мөлшерде қолданылған жол билеттері, облыстық бағыттағы маман қорытындысы, мүгедектігі туралы анықтама, балалардың туу туралы куәліктері көшірмелері,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әкімге,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8) тармақшасының бесінші абзацында көрсетілген санаттарға 60 АЕК мөлшеріне дейін арнайы комиссия қорытындысы, Качир ауданының өрт сөндіру бөлімі, төтенше жағдай жөніндегі бөлім анықтамасы,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5) тармақшаларында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7) тармақшасының бірінші, екінші абзацтарында көрсетілген санаттарға жоғары оқу орнындағы оқуын төлеуге оқу жылы үшін оқудың нақты бағасы мөлшерінде,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ауылдық округ әкіміне жазған өтініш негізінде және аудан әкімі, жоғары оқу орнының басшысы және өтініш беруші қолдары қойылған білім беру қызметтерін көрсету туралы үш жақты келісімшарт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8) тармақшасының үшінші абзацында көрсетілген санаттарға 6 АЕК мөлшерінде "Качир аудандық білім беру бөлімі" мемлекеттік мекемесі ұсынатын тізімге сәйкес,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қамқоршының немесе баланың мүддесін қорғайтын адамның өтініші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8) тармақшасының төртінші абзацында көрсетілген санаттарға 20 АЕК мөлшерінде,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бас бостандығынан айыру орындарының анықтамасын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8) тармақшасының бірінші абзацында көрсетілген санаттарға жерлеуге 15 АЕК мөлшерінде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ауылдық округ әкіміне жазған өтініш, қайтыс болғаны туралы куәлік, уәкілетті органның қайтыс болу мерзіміндегі тіркеудегі жағдайы туралы анықтамасы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10) тармақшасының бірінші абзацында көрсетілген санаттарға 10 АЕК мөлшерінде,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науқасын растайтын анықтаманы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3) ай сайынғы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тармақшасында көрсетілген санаттарға дәрі-дәрмек сатып алу үшін 1 АЕК мөлшерінде уәкілетті ұйым ұсынатын тізім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тармақшасында көрсетілген санаттарға 6 ай жылу беру мерзіміне электрлік жылыту бойынша шығынын өтеуге қызмет көрсетушінің ұсынған түбіртектеріне сәйкес,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 тармақшасында, 3) тармақшаның бесінші абзацында көрсетілген санаттарға коммуналдық шығындарды өтеу үшін 4 АЕК мөлшерінде уәкілетті ұйым ұсынатын тізім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8) тармақшасының бірінші абзацында көрсетілген санаттарға кәсіптік оқуды өту мерзіміне 5 АЕК мөлшерінде, уәкілетті ұйым ұсынатын тізімге сәйкес,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әкімге,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7) тармақшасының бірінші, екінші абзацтарында көрсетілген санаттарға оқу мерзімінде жатып - тұруына, тамақтануларына және тұратын жеріне бару жолақысына 19044 (он тоғыз мың қырық төрт) теңге мөлшерінде, өтініші және аудан әкімі, жоғары оқу орнының басшысы мен өтініш беруші қолдары қойылған білім беру қызметтерін көрсету туралы үш жақты келісімшарт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10) тармақшасының екінші абзацында көрсетілген санаттарға науқастың емделу тәртібін сақтаған және оларды емдеуге келіскен жағдайда 6 айдан көп емес амбулаторлық емделу мерзіміне тамақтандыруға 6 АЕК мөлшерінде, "Павлодар облыстық туберкулезге қарсы диспансері" қазынашылық мемлекеттік коммуналдық кәсіпорны Качир бөлімшесі ұсынатын тізім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2) тармақшасының бірінші, екінші абзацында, 9 тармақтың 3) тармақшасының екінші абзацында көрсетілген санаттарға 2 АЕК мөлшерінде коммуналдық қызмет бойынша шығындарын өтеуге - уәкілетті ұйым ұсынатын тізімге сәйкес, жеке куәлік, екінші деңгейдегі банктегі немесе банк операцияларының тиісті түрлеріне лицензиялары бар ұйымдардағы есепшот нөмірін көрсетумен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3) тармақшасында көрсетілген санаттарға 6 ай жылу беру мерзіміне электрлік жылыту бойынша шығынын өтеуге қызмет көрсетушінің ұсынған түбіртектеріне сәйкес, осы Қағиданың </w:t>
      </w:r>
      <w:r>
        <w:rPr>
          <w:rFonts w:ascii="Times New Roman"/>
          <w:b w:val="false"/>
          <w:i w:val="false"/>
          <w:color w:val="000000"/>
          <w:sz w:val="28"/>
        </w:rPr>
        <w:t>15 тармағының</w:t>
      </w:r>
      <w:r>
        <w:rPr>
          <w:rFonts w:ascii="Times New Roman"/>
          <w:b w:val="false"/>
          <w:i w:val="false"/>
          <w:color w:val="000000"/>
          <w:sz w:val="28"/>
        </w:rPr>
        <w:t xml:space="preserve"> 1), 2) тармақшаларында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4) тоқсан сайынғы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2) тармақшасында, 3) тармақшасының екінші абзацында көрсетілген санаттарға сауықтыруға 7 АЕК мөлшерінде, уәкілетті ұйым ұсынатын тізім негізінде.</w:t>
      </w:r>
      <w:r>
        <w:br/>
      </w:r>
      <w:r>
        <w:rPr>
          <w:rFonts w:ascii="Times New Roman"/>
          <w:b w:val="false"/>
          <w:i w:val="false"/>
          <w:color w:val="000000"/>
          <w:sz w:val="28"/>
        </w:rPr>
        <w:t>
      11.</w:t>
      </w:r>
      <w:r>
        <w:rPr>
          <w:rFonts w:ascii="Times New Roman"/>
          <w:b w:val="false"/>
          <w:i w:val="false"/>
          <w:color w:val="000000"/>
          <w:sz w:val="28"/>
        </w:rPr>
        <w:t xml:space="preserve"> Уәкілетті орган табысты есепке алумен көрсетеді:</w:t>
      </w:r>
      <w:r>
        <w:br/>
      </w:r>
      <w:r>
        <w:rPr>
          <w:rFonts w:ascii="Times New Roman"/>
          <w:b w:val="false"/>
          <w:i w:val="false"/>
          <w:color w:val="000000"/>
          <w:sz w:val="28"/>
        </w:rPr>
        <w:t>
      1) біржолғы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7) тармақшасының үшінші абзацында көрсетілген санаттарға жоғары оқу орнындағы оқуын төлеуге оқу жылы үшін оқудың нақты бағасы мөлшерінде, осы Қағиданың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ауылдық округ әкіміне жазған өтініш негізінде және аудан әкімі, жоғары оқу орнының басшысы және өтініш беруші қол қойылған білім беру қызметтерін көрсету туралы үш жақты келісімшарт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8) тармақшасының бірінші, екінші абзацтарында көрсетілген санаттарға жеке қосалқы шаруашылықтарын дамыту үшін 110 АЕК мөлшерінде, ірі азық сатып алу үшін 11 АЕК мөлшерінде, тұрмыстық жағдайын тексеру актісі, осы Қағиданың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әкімге,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9) тармақшасының бірінші абзацында көрсетілген санаттарға қатты отын сатып алуға 25 АЕК-ке дейінгі мөлшерде, арнайы комиссия қорытындысы, медициналық мекеменің анықтамасы, осы Қағиданың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9) тармақшасының үшінші абзацында көрсетілген санаттарға 10 айлық есептік көрсеткіш мөлшерінде, "Павлодар облысы әкімдігі, Павлодар облысы денсаулық сақтау басқармасының "Качир орталық аудандық ауруханасы" шаруашылық жүргізу құқығындағы коммуналдық мемлекеттік кәсіпорны ұсынатын тізімге сәйкес, осы Қағиданың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10) тармақшасының төртінші абзацында көрсетілген санаттарға балалар тамағына 4 АЕК мөлшерінде, осы Қағиданың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ауылдық округ әкіміне жазған өтініш негізінде, "Павлодар облысы әкімдігі, Павлодар облысы денсаулық сақтау басқармасының "Качир орталық аудандық ауруханасы" шаруашылық жүргізу құқығындағы коммуналдық мемлекеттік кәсіпорны ұсынған тізімі негізінде;</w:t>
      </w:r>
      <w:r>
        <w:br/>
      </w:r>
      <w:r>
        <w:rPr>
          <w:rFonts w:ascii="Times New Roman"/>
          <w:b w:val="false"/>
          <w:i w:val="false"/>
          <w:color w:val="000000"/>
          <w:sz w:val="28"/>
        </w:rPr>
        <w:t>
      2) ай сайынғы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7) тармақшасының үшінші абзацтарында көрсетілген санаттарға оқу мерзімінде жатып – тұруына, тамақтануларына және тұратын жеріне барып-қайту жолақысына 19044 (он тоғыз мың қырық төрт) теңге мөлшерінде,аудан әкімі, жоғары оқу орнының басшысы және өтініш беруші қол қойылған білім беру қызметтерін көрсету туралы үш жақты келісімшарт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8) тармақшасының алтыншы абзацында көрсетілген санаттарға шағын орталықта және мектепке дейінгі мекемеде балаларды күту және ата-ананың төлемі бойынша шығынын қайтару үшін 3 АЕК мөлшерінде ауданның жалпы білім беру және мектепке дейінгі мекемелердің ұсынған тізіміне сәйкес, осы Қағиданың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11) тармақшасында көрсетілген санаттарға әлеуметтік көмек мөлшері отбасының әрбір мүшесіне (тұлғаға) жан басына шаққандағы табысы облыстарда бекітілген төменгі күнкөріс деңгейі мөлшерінің 60 пайызы арасындағы айырмашылық болып белгіленеді (шартты ақшалай көмек мөлшері отбасы құрамының өзгерген жағдайында, сонымен қатар, отбасының белсенділігін арттырудың әлеуметтік келісімшартын жасағандағы табысты есепке алғанда, көрсетілген жағдайдың болған кезінен бастап қайта есептеледі, бірақ оның тағайындау кезінен бұрын емес).</w:t>
      </w:r>
      <w:r>
        <w:br/>
      </w:r>
      <w:r>
        <w:rPr>
          <w:rFonts w:ascii="Times New Roman"/>
          <w:b w:val="false"/>
          <w:i w:val="false"/>
          <w:color w:val="000000"/>
          <w:sz w:val="28"/>
        </w:rPr>
        <w:t>
      3) тоқсан сайынғы әлеуметтік көмек:</w:t>
      </w:r>
      <w:r>
        <w:br/>
      </w:r>
      <w:r>
        <w:rPr>
          <w:rFonts w:ascii="Times New Roman"/>
          <w:b w:val="false"/>
          <w:i w:val="false"/>
          <w:color w:val="000000"/>
          <w:sz w:val="28"/>
        </w:rPr>
        <w:t xml:space="preserve">
      осы Қағидалардың </w:t>
      </w:r>
      <w:r>
        <w:rPr>
          <w:rFonts w:ascii="Times New Roman"/>
          <w:b w:val="false"/>
          <w:i w:val="false"/>
          <w:color w:val="000000"/>
          <w:sz w:val="28"/>
        </w:rPr>
        <w:t>9 тармақтың</w:t>
      </w:r>
      <w:r>
        <w:rPr>
          <w:rFonts w:ascii="Times New Roman"/>
          <w:b w:val="false"/>
          <w:i w:val="false"/>
          <w:color w:val="000000"/>
          <w:sz w:val="28"/>
        </w:rPr>
        <w:t xml:space="preserve"> 5) тармақшасында көрсетілген санаттарға 2 АЕК мөлшерінде коммуналдық қызмет бойынша шығындарын өтеуге уәкілетті ұйым ұсынатын тізімге сәйкес, осы Қағидалардың </w:t>
      </w:r>
      <w:r>
        <w:rPr>
          <w:rFonts w:ascii="Times New Roman"/>
          <w:b w:val="false"/>
          <w:i w:val="false"/>
          <w:color w:val="000000"/>
          <w:sz w:val="28"/>
        </w:rPr>
        <w:t>15 тармағында</w:t>
      </w:r>
      <w:r>
        <w:rPr>
          <w:rFonts w:ascii="Times New Roman"/>
          <w:b w:val="false"/>
          <w:i w:val="false"/>
          <w:color w:val="000000"/>
          <w:sz w:val="28"/>
        </w:rPr>
        <w:t xml:space="preserve"> көрсетілген құжаттарды қоса берумен уәкілетті органға немесе ауылдық, ауылдық округ әкіміне жазған өтініш негізінде.</w:t>
      </w:r>
      <w:r>
        <w:br/>
      </w:r>
      <w:r>
        <w:rPr>
          <w:rFonts w:ascii="Times New Roman"/>
          <w:b w:val="false"/>
          <w:i w:val="false"/>
          <w:color w:val="000000"/>
          <w:sz w:val="28"/>
        </w:rPr>
        <w:t>
      12.</w:t>
      </w:r>
      <w:r>
        <w:rPr>
          <w:rFonts w:ascii="Times New Roman"/>
          <w:b w:val="false"/>
          <w:i w:val="false"/>
          <w:color w:val="000000"/>
          <w:sz w:val="28"/>
        </w:rPr>
        <w:t xml:space="preserve"> Атаулы күндер мен мереке күндері, жекеленген санаттағы алушылар үшін әлеуметтік көмектің мөлшері облыстың ЖАО келісімі бойынша біріңғай мөлшерде белгіленеді.</w:t>
      </w:r>
      <w:r>
        <w:br/>
      </w:r>
      <w:r>
        <w:rPr>
          <w:rFonts w:ascii="Times New Roman"/>
          <w:b w:val="false"/>
          <w:i w:val="false"/>
          <w:color w:val="000000"/>
          <w:sz w:val="28"/>
        </w:rPr>
        <w:t>
      13.</w:t>
      </w:r>
      <w:r>
        <w:rPr>
          <w:rFonts w:ascii="Times New Roman"/>
          <w:b w:val="false"/>
          <w:i w:val="false"/>
          <w:color w:val="000000"/>
          <w:sz w:val="28"/>
        </w:rPr>
        <w:t xml:space="preserve"> Әрбір жекеленген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Атаулы күндер мен мереке күндеріне әлеуметтік көмек алушылардан өтініштер талап етілмей уәкілетті ұйымның не өзге де ұйымдардың ұсынымы бойынша уәкілетті органның бекіткен тізімі бойынша көрсетіледі.</w:t>
      </w:r>
      <w:r>
        <w:br/>
      </w:r>
      <w:r>
        <w:rPr>
          <w:rFonts w:ascii="Times New Roman"/>
          <w:b w:val="false"/>
          <w:i w:val="false"/>
          <w:color w:val="000000"/>
          <w:sz w:val="28"/>
        </w:rPr>
        <w:t>
      15.</w:t>
      </w: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екінші деңгейдегі банктер немесе банк операцияларының тиісті түрлеріне лицензиялары бар ұйымдардағы дербес шот нөмірін көрсете отырып,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отбасының құрамы туралы мәліметтерді;</w:t>
      </w:r>
      <w:r>
        <w:br/>
      </w:r>
      <w:r>
        <w:rPr>
          <w:rFonts w:ascii="Times New Roman"/>
          <w:b w:val="false"/>
          <w:i w:val="false"/>
          <w:color w:val="000000"/>
          <w:sz w:val="28"/>
        </w:rPr>
        <w:t xml:space="preserve">
      4)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әлеуметтік көмекті алуға үміткер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ұсынады.</w:t>
      </w:r>
      <w:r>
        <w:br/>
      </w:r>
      <w:r>
        <w:rPr>
          <w:rFonts w:ascii="Times New Roman"/>
          <w:b w:val="false"/>
          <w:i w:val="false"/>
          <w:color w:val="000000"/>
          <w:sz w:val="28"/>
        </w:rPr>
        <w:t>
      16.</w:t>
      </w:r>
      <w:r>
        <w:rPr>
          <w:rFonts w:ascii="Times New Roman"/>
          <w:b w:val="false"/>
          <w:i w:val="false"/>
          <w:color w:val="000000"/>
          <w:sz w:val="28"/>
        </w:rPr>
        <w:t xml:space="preserve">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17.</w:t>
      </w:r>
      <w:r>
        <w:rPr>
          <w:rFonts w:ascii="Times New Roman"/>
          <w:b w:val="false"/>
          <w:i w:val="false"/>
          <w:color w:val="000000"/>
          <w:sz w:val="28"/>
        </w:rPr>
        <w:t xml:space="preserve">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18.</w:t>
      </w:r>
      <w:r>
        <w:rPr>
          <w:rFonts w:ascii="Times New Roman"/>
          <w:b w:val="false"/>
          <w:i w:val="false"/>
          <w:color w:val="000000"/>
          <w:sz w:val="28"/>
        </w:rPr>
        <w:t xml:space="preserve">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19.</w:t>
      </w:r>
      <w:r>
        <w:rPr>
          <w:rFonts w:ascii="Times New Roman"/>
          <w:b w:val="false"/>
          <w:i w:val="false"/>
          <w:color w:val="000000"/>
          <w:sz w:val="28"/>
        </w:rPr>
        <w:t xml:space="preserve">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20.</w:t>
      </w:r>
      <w:r>
        <w:rPr>
          <w:rFonts w:ascii="Times New Roman"/>
          <w:b w:val="false"/>
          <w:i w:val="false"/>
          <w:color w:val="000000"/>
          <w:sz w:val="28"/>
        </w:rPr>
        <w:t xml:space="preserve">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21.</w:t>
      </w:r>
      <w:r>
        <w:rPr>
          <w:rFonts w:ascii="Times New Roman"/>
          <w:b w:val="false"/>
          <w:i w:val="false"/>
          <w:color w:val="000000"/>
          <w:sz w:val="28"/>
        </w:rPr>
        <w:t xml:space="preserve">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22.</w:t>
      </w:r>
      <w:r>
        <w:rPr>
          <w:rFonts w:ascii="Times New Roman"/>
          <w:b w:val="false"/>
          <w:i w:val="false"/>
          <w:color w:val="000000"/>
          <w:sz w:val="28"/>
        </w:rPr>
        <w:t xml:space="preserve">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23.</w:t>
      </w:r>
      <w:r>
        <w:rPr>
          <w:rFonts w:ascii="Times New Roman"/>
          <w:b w:val="false"/>
          <w:i w:val="false"/>
          <w:color w:val="000000"/>
          <w:sz w:val="28"/>
        </w:rPr>
        <w:t xml:space="preserve"> Уәкілетті орган өтініш берушінің құжаттарын тіркеген күннен бастап сегіз жұмыс күні ішінде қабылданған құжаттар мен арнайы комиссияның қорытындысы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24.</w:t>
      </w:r>
      <w:r>
        <w:rPr>
          <w:rFonts w:ascii="Times New Roman"/>
          <w:b w:val="false"/>
          <w:i w:val="false"/>
          <w:color w:val="000000"/>
          <w:sz w:val="28"/>
        </w:rPr>
        <w:t xml:space="preserve">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25.</w:t>
      </w:r>
      <w:r>
        <w:rPr>
          <w:rFonts w:ascii="Times New Roman"/>
          <w:b w:val="false"/>
          <w:i w:val="false"/>
          <w:color w:val="000000"/>
          <w:sz w:val="28"/>
        </w:rPr>
        <w:t xml:space="preserve">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шектен артқан жағдайларда жүзеге асырылады.</w:t>
      </w:r>
      <w:r>
        <w:br/>
      </w:r>
      <w:r>
        <w:rPr>
          <w:rFonts w:ascii="Times New Roman"/>
          <w:b w:val="false"/>
          <w:i w:val="false"/>
          <w:color w:val="000000"/>
          <w:sz w:val="28"/>
        </w:rPr>
        <w:t>
      26.</w:t>
      </w:r>
      <w:r>
        <w:rPr>
          <w:rFonts w:ascii="Times New Roman"/>
          <w:b w:val="false"/>
          <w:i w:val="false"/>
          <w:color w:val="000000"/>
          <w:sz w:val="28"/>
        </w:rPr>
        <w:t xml:space="preserve"> Әлеуметтік көмек ұсынуға шығыстарды қаржыландыру Качир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27.</w:t>
      </w:r>
      <w:r>
        <w:rPr>
          <w:rFonts w:ascii="Times New Roman"/>
          <w:b w:val="false"/>
          <w:i w:val="false"/>
          <w:color w:val="000000"/>
          <w:sz w:val="28"/>
        </w:rPr>
        <w:t xml:space="preserve"> Отбасының (адамның) әлеуметтік көмек алу үшін жүгіну кезінде, әлеуметтік келісімшарт негізінде уәкілетті орган, ауылдық округ әкімі кеңес беру кезінде оның қызмет көрсету шарттарын түсіндіреді және отбасының белсенділігін арттырудың әлеуметтік келісімшартының қорытындысы келісім берген кезде, азаматпен әңгіме жүргізеді, оның барысында отбасының (азаматтың) мәселелері туралы ақпаратты нақтылайды, сонымен қатар алдын-ала белгілейді:</w:t>
      </w:r>
      <w:r>
        <w:br/>
      </w:r>
      <w:r>
        <w:rPr>
          <w:rFonts w:ascii="Times New Roman"/>
          <w:b w:val="false"/>
          <w:i w:val="false"/>
          <w:color w:val="000000"/>
          <w:sz w:val="28"/>
        </w:rPr>
        <w:t>
      1) талапкердің шартты ақшалай көмек алуына құқығы;</w:t>
      </w:r>
      <w:r>
        <w:br/>
      </w:r>
      <w:r>
        <w:rPr>
          <w:rFonts w:ascii="Times New Roman"/>
          <w:b w:val="false"/>
          <w:i w:val="false"/>
          <w:color w:val="000000"/>
          <w:sz w:val="28"/>
        </w:rPr>
        <w:t>
      2) жұмыспен қамтуда мемлекеттік шаралардың жәрдемі.</w:t>
      </w:r>
      <w:r>
        <w:br/>
      </w:r>
      <w:r>
        <w:rPr>
          <w:rFonts w:ascii="Times New Roman"/>
          <w:b w:val="false"/>
          <w:i w:val="false"/>
          <w:color w:val="000000"/>
          <w:sz w:val="28"/>
        </w:rPr>
        <w:t xml:space="preserve">
      Әңгімелесу нәтижесі бойынша әңгімелесу парақшасы рәсімделеді және өтініш берушінің отбасы және материалдық жағдайы туралы, осы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сауалнама толтырылады.</w:t>
      </w:r>
      <w:r>
        <w:br/>
      </w:r>
      <w:r>
        <w:rPr>
          <w:rFonts w:ascii="Times New Roman"/>
          <w:b w:val="false"/>
          <w:i w:val="false"/>
          <w:color w:val="000000"/>
          <w:sz w:val="28"/>
        </w:rPr>
        <w:t xml:space="preserve">
      Өтініш беруші шартты ақшалай көмек алу үшін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өтініш береді.</w:t>
      </w:r>
      <w:r>
        <w:br/>
      </w:r>
      <w:r>
        <w:rPr>
          <w:rFonts w:ascii="Times New Roman"/>
          <w:b w:val="false"/>
          <w:i w:val="false"/>
          <w:color w:val="000000"/>
          <w:sz w:val="28"/>
        </w:rPr>
        <w:t>
      Әлеуметтік келісімшарт негізіндегі әлеуметтік көмек алуға талаптанған отбасының (тұлғаның) табысы әлеуметтік келісімшарт негізінде әлеуметтік көмек алу үшін жолданған тоқсанның алдындағы тоқсандағы жиынтық табысын отбасы мүшелерінің санына үш айға бөлу жолымен есептеледі, атаулы әлеуметтік көмек алушылардан басқа және отбасының белсенділігін арттырудың әлеуметтік келісімшартының қолдану мерзімі кезінде қайта қарастырылмайды.</w:t>
      </w:r>
      <w:r>
        <w:br/>
      </w:r>
      <w:r>
        <w:rPr>
          <w:rFonts w:ascii="Times New Roman"/>
          <w:b w:val="false"/>
          <w:i w:val="false"/>
          <w:color w:val="000000"/>
          <w:sz w:val="28"/>
        </w:rPr>
        <w:t xml:space="preserve">
      Сонымен бірге, мемлекеттік атаулы әлеуметтік көмек алуға талаптанған тұлғаның (отбасының) жиынтық табысы Қазақстан Республикасының Еңбек және халықты әлеуметтік қорғау Министірінің 2009 жылғы 28 шілдедегі № 237-п </w:t>
      </w:r>
      <w:r>
        <w:rPr>
          <w:rFonts w:ascii="Times New Roman"/>
          <w:b w:val="false"/>
          <w:i w:val="false"/>
          <w:color w:val="000000"/>
          <w:sz w:val="28"/>
        </w:rPr>
        <w:t>Бұйрығымен</w:t>
      </w:r>
      <w:r>
        <w:rPr>
          <w:rFonts w:ascii="Times New Roman"/>
          <w:b w:val="false"/>
          <w:i w:val="false"/>
          <w:color w:val="000000"/>
          <w:sz w:val="28"/>
        </w:rPr>
        <w:t xml:space="preserve"> бекітілген жиынтық табысын есептеу Қағидасына сәйкес есептеледі.</w:t>
      </w:r>
      <w:r>
        <w:br/>
      </w:r>
      <w:r>
        <w:rPr>
          <w:rFonts w:ascii="Times New Roman"/>
          <w:b w:val="false"/>
          <w:i w:val="false"/>
          <w:color w:val="000000"/>
          <w:sz w:val="28"/>
        </w:rPr>
        <w:t>
      Өмірлік қиын жағдайдың басталуы кезіндегі әлеуметтік көмек, (тұлғаның) отбасының жұмысқа қабілетті мүшелерінің жұмыспен қамтуға жәрдемдесу шараларына қатысу келісімшарттар негізіндегі тұлғаның (отбасының) белсенділігін арттырудың әлеуметтік келісімшартын жасағанда жан басына шыққандағы айлық табысы төменгі күнкөріс деңгейінің 60 пайызынан аспайтын және отбасы мүшелерінің, оның ішінде жұмысқа қабілетті мүшелерінің әлеуметтік бейімделу қажеттілігі болған жағдайда көрсетіледі.</w:t>
      </w:r>
      <w:r>
        <w:br/>
      </w:r>
      <w:r>
        <w:rPr>
          <w:rFonts w:ascii="Times New Roman"/>
          <w:b w:val="false"/>
          <w:i w:val="false"/>
          <w:color w:val="000000"/>
          <w:sz w:val="28"/>
        </w:rPr>
        <w:t>
      Әлеуметтік келісімшарт негізіндегі әлеуметтік көмек отбасының белсенділігін арттырудың әлеуметтік келісімшартын қолдану мерзіміне беріледі және ай сайын немесе талапкердің өтініші бойынша үш айда бір рет төленеді.</w:t>
      </w:r>
      <w:r>
        <w:br/>
      </w:r>
      <w:r>
        <w:rPr>
          <w:rFonts w:ascii="Times New Roman"/>
          <w:b w:val="false"/>
          <w:i w:val="false"/>
          <w:color w:val="000000"/>
          <w:sz w:val="28"/>
        </w:rPr>
        <w:t>
      Әлеуметтік көмектің біржолғы сомасы әлеуметтік келісімшарт негізіндегі тек әлеуметтік келісімшарт бойынша міндеттемелерге байланысты іс-шараларға, соның ішінде бұрынғы қарыздарының шығындарын төлеу, жылжымайтын мүлік сатып алуға, сондай ақ сауда саласындағы қызметті жүзеге асырудан басқа жеке қосалқы шаруашылығын дамытуға (мал, құс сатып алуға және басқа да), жеке кәсіпкерлік қызметін ұйымдастыруға қолданылуы тиіс.</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4. Отбасының белсенділігін арттырудың</w:t>
      </w:r>
      <w:r>
        <w:br/>
      </w:r>
      <w:r>
        <w:rPr>
          <w:rFonts w:ascii="Times New Roman"/>
          <w:b/>
          <w:i w:val="false"/>
          <w:color w:val="000000"/>
        </w:rPr>
        <w:t>әлеуметтік келісімшартын жасау</w:t>
      </w:r>
    </w:p>
    <w:bookmarkEnd w:id="4"/>
    <w:p>
      <w:pPr>
        <w:spacing w:after="0"/>
        <w:ind w:left="0"/>
        <w:jc w:val="left"/>
      </w:pPr>
      <w:r>
        <w:rPr>
          <w:rFonts w:ascii="Times New Roman"/>
          <w:b w:val="false"/>
          <w:i w:val="false"/>
          <w:color w:val="000000"/>
          <w:sz w:val="28"/>
        </w:rPr>
        <w:t>      28.</w:t>
      </w:r>
      <w:r>
        <w:rPr>
          <w:rFonts w:ascii="Times New Roman"/>
          <w:b w:val="false"/>
          <w:i w:val="false"/>
          <w:color w:val="000000"/>
          <w:sz w:val="28"/>
        </w:rPr>
        <w:t xml:space="preserve"> Өтініш берушімен отбасының белсенділігін арттырудың әлеуметтік келісімшарты, осы Қағиданың </w:t>
      </w:r>
      <w:r>
        <w:rPr>
          <w:rFonts w:ascii="Times New Roman"/>
          <w:b w:val="false"/>
          <w:i w:val="false"/>
          <w:color w:val="000000"/>
          <w:sz w:val="28"/>
        </w:rPr>
        <w:t>4 қосымшасындағы</w:t>
      </w:r>
      <w:r>
        <w:rPr>
          <w:rFonts w:ascii="Times New Roman"/>
          <w:b w:val="false"/>
          <w:i w:val="false"/>
          <w:color w:val="000000"/>
          <w:sz w:val="28"/>
        </w:rPr>
        <w:t xml:space="preserve"> нысанына сәйкес жасалады.</w:t>
      </w:r>
      <w:r>
        <w:br/>
      </w:r>
      <w:r>
        <w:rPr>
          <w:rFonts w:ascii="Times New Roman"/>
          <w:b w:val="false"/>
          <w:i w:val="false"/>
          <w:color w:val="000000"/>
          <w:sz w:val="28"/>
        </w:rPr>
        <w:t>
      29.</w:t>
      </w:r>
      <w:r>
        <w:rPr>
          <w:rFonts w:ascii="Times New Roman"/>
          <w:b w:val="false"/>
          <w:i w:val="false"/>
          <w:color w:val="000000"/>
          <w:sz w:val="28"/>
        </w:rPr>
        <w:t xml:space="preserve"> Әлеуметтік келісімшарт негізіндегі әлеуметтік көмегін алу құқығын белгілегеннен кейін уәкілетті орган өтініш берушіні және (немесе) оның отбасы мүшелерін көмек көрсетудің жеке жоспарын осы Қағиданың </w:t>
      </w:r>
      <w:r>
        <w:rPr>
          <w:rFonts w:ascii="Times New Roman"/>
          <w:b w:val="false"/>
          <w:i w:val="false"/>
          <w:color w:val="000000"/>
          <w:sz w:val="28"/>
        </w:rPr>
        <w:t>5 қосымшасындағы</w:t>
      </w:r>
      <w:r>
        <w:rPr>
          <w:rFonts w:ascii="Times New Roman"/>
          <w:b w:val="false"/>
          <w:i w:val="false"/>
          <w:color w:val="000000"/>
          <w:sz w:val="28"/>
        </w:rPr>
        <w:t xml:space="preserve"> нысанына сәйкес әзірлеуге және отбасының белсенділігін арттырудың әлеуметтік келісімшартын жасауға шақырады.</w:t>
      </w:r>
      <w:r>
        <w:br/>
      </w:r>
      <w:r>
        <w:rPr>
          <w:rFonts w:ascii="Times New Roman"/>
          <w:b w:val="false"/>
          <w:i w:val="false"/>
          <w:color w:val="000000"/>
          <w:sz w:val="28"/>
        </w:rPr>
        <w:t xml:space="preserve">
      Сонымен қатар, 1 және 2 топтағы мүгедектерден басқалары оның ішінде өзін-өзі жұмыспен қамтылғандар, жұмыссыздар бір жұмыс күні ішінде жұмыспен қамту орталығына жұмыспен қамтуға жәрдемдесу іс-шараларына белсенді қатысу үшін жолданады немесе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қаражатымен іске асырылатын басқада жұмыспен қамтуға жәрдемдесу іс-шараларына қатысуға жолдамалар ұсынылады.</w:t>
      </w:r>
      <w:r>
        <w:br/>
      </w:r>
      <w:r>
        <w:rPr>
          <w:rFonts w:ascii="Times New Roman"/>
          <w:b w:val="false"/>
          <w:i w:val="false"/>
          <w:color w:val="000000"/>
          <w:sz w:val="28"/>
        </w:rPr>
        <w:t>
      30.</w:t>
      </w:r>
      <w:r>
        <w:rPr>
          <w:rFonts w:ascii="Times New Roman"/>
          <w:b w:val="false"/>
          <w:i w:val="false"/>
          <w:color w:val="000000"/>
          <w:sz w:val="28"/>
        </w:rPr>
        <w:t xml:space="preserve"> Жеке жоспар өтініш беруші және (немесе) оның отбасы мүшелерімен бірігіп әзірленеді және аз қамтылған азаматтардың тұрмыс деңгейін жақсарту үшін отбасын (азаматты) кәсіби және әлеуметтік бейімдеу бойынша жоспарланған іс-шаралардан жасалады, соның ішінде:</w:t>
      </w:r>
      <w:r>
        <w:br/>
      </w:r>
      <w:r>
        <w:rPr>
          <w:rFonts w:ascii="Times New Roman"/>
          <w:b w:val="false"/>
          <w:i w:val="false"/>
          <w:color w:val="000000"/>
          <w:sz w:val="28"/>
        </w:rPr>
        <w:t>
      уәкілетті органның және (немесе) жұмыспен қамту орталығының жәрдемдесуімен белсенді жұмыс іздеу және олар ұсынған жұмыс орнына орналастыру;</w:t>
      </w:r>
      <w:r>
        <w:br/>
      </w:r>
      <w:r>
        <w:rPr>
          <w:rFonts w:ascii="Times New Roman"/>
          <w:b w:val="false"/>
          <w:i w:val="false"/>
          <w:color w:val="000000"/>
          <w:sz w:val="28"/>
        </w:rPr>
        <w:t>
      кәсіби даярлаудан, қайта даярлаудан және біліктілігін арттырудан өту;</w:t>
      </w:r>
      <w:r>
        <w:br/>
      </w:r>
      <w:r>
        <w:rPr>
          <w:rFonts w:ascii="Times New Roman"/>
          <w:b w:val="false"/>
          <w:i w:val="false"/>
          <w:color w:val="000000"/>
          <w:sz w:val="28"/>
        </w:rPr>
        <w:t>
      жеке кәсіпкерлікті жүзеге асыру, жеке қосалқы шаруашылықты жүргізу;</w:t>
      </w:r>
      <w:r>
        <w:br/>
      </w:r>
      <w:r>
        <w:rPr>
          <w:rFonts w:ascii="Times New Roman"/>
          <w:b w:val="false"/>
          <w:i w:val="false"/>
          <w:color w:val="000000"/>
          <w:sz w:val="28"/>
        </w:rPr>
        <w:t>
      халықтың нысаналы тобының мерзімді скрининг қаралуынан өту;</w:t>
      </w:r>
      <w:r>
        <w:br/>
      </w:r>
      <w:r>
        <w:rPr>
          <w:rFonts w:ascii="Times New Roman"/>
          <w:b w:val="false"/>
          <w:i w:val="false"/>
          <w:color w:val="000000"/>
          <w:sz w:val="28"/>
        </w:rPr>
        <w:t>
      отбасы құрамында жүкті әйел болған жағдайда, акушерлік-гинекологиялық көмек көрсететін денсаулық сақтау ұйымдарына 12 аптаға дейінгі жүктілік бойынша тіркеуге тұрғызу және жүктілік мерзімінің аяғына дейін бақылауда ұстау;</w:t>
      </w:r>
      <w:r>
        <w:br/>
      </w:r>
      <w:r>
        <w:rPr>
          <w:rFonts w:ascii="Times New Roman"/>
          <w:b w:val="false"/>
          <w:i w:val="false"/>
          <w:color w:val="000000"/>
          <w:sz w:val="28"/>
        </w:rPr>
        <w:t>
      маскүнемдік, нашақорлық, туберкулез сияқты сырқаттар болған жағдайда өз еркімен емделу;</w:t>
      </w:r>
      <w:r>
        <w:br/>
      </w:r>
      <w:r>
        <w:rPr>
          <w:rFonts w:ascii="Times New Roman"/>
          <w:b w:val="false"/>
          <w:i w:val="false"/>
          <w:color w:val="000000"/>
          <w:sz w:val="28"/>
        </w:rPr>
        <w:t>
      арнаулы әлеуметтік көмек және (немесе) мүгедектерді оңалту шараларын дер кезінде алу;</w:t>
      </w:r>
      <w:r>
        <w:br/>
      </w:r>
      <w:r>
        <w:rPr>
          <w:rFonts w:ascii="Times New Roman"/>
          <w:b w:val="false"/>
          <w:i w:val="false"/>
          <w:color w:val="000000"/>
          <w:sz w:val="28"/>
        </w:rPr>
        <w:t>
      аз қамтылған отбасының (азаматтың) қажеттілігіне байланысты уәкілетті органның қарауы бойынша кәсіптік және әлеуметтік бейімделу бойынша басқа да іс-шаралар.</w:t>
      </w:r>
      <w:r>
        <w:br/>
      </w:r>
      <w:r>
        <w:rPr>
          <w:rFonts w:ascii="Times New Roman"/>
          <w:b w:val="false"/>
          <w:i w:val="false"/>
          <w:color w:val="000000"/>
          <w:sz w:val="28"/>
        </w:rPr>
        <w:t>
      31.</w:t>
      </w:r>
      <w:r>
        <w:rPr>
          <w:rFonts w:ascii="Times New Roman"/>
          <w:b w:val="false"/>
          <w:i w:val="false"/>
          <w:color w:val="000000"/>
          <w:sz w:val="28"/>
        </w:rPr>
        <w:t xml:space="preserve"> Келесі жағдайлардан басқа, жұмыспен қамтуға жәрдемдесу шараларына қатысу отбасының жұмысқа қабылетті мүшесінің міндетті шарты болып табылады:</w:t>
      </w:r>
      <w:r>
        <w:br/>
      </w:r>
      <w:r>
        <w:rPr>
          <w:rFonts w:ascii="Times New Roman"/>
          <w:b w:val="false"/>
          <w:i w:val="false"/>
          <w:color w:val="000000"/>
          <w:sz w:val="28"/>
        </w:rPr>
        <w:t>
      стационарлық, амбулаториялық (санаторлық) емделу мерзімінде (тиісті медициналық ұйымдардан растайтын құжаттарды ұсынған жағдайда);</w:t>
      </w:r>
      <w:r>
        <w:br/>
      </w:r>
      <w:r>
        <w:rPr>
          <w:rFonts w:ascii="Times New Roman"/>
          <w:b w:val="false"/>
          <w:i w:val="false"/>
          <w:color w:val="000000"/>
          <w:sz w:val="28"/>
        </w:rPr>
        <w:t>
      жұмыспен қамтуға жәрдемдесу мемлекеттік шараларына қатысуға негізгі талапкердің жүзеге асыруынан басқа, үш жасқа дейінгі балаға қарау, он сегіз жасқа толғанға дейінгі мүгедек – балаға, бірінші және екінші топтағы мүгедектерге, үнемі көмек және күтімді қажет ететін сексен жастан асқан қарт адамдарға.</w:t>
      </w:r>
      <w:r>
        <w:br/>
      </w:r>
      <w:r>
        <w:rPr>
          <w:rFonts w:ascii="Times New Roman"/>
          <w:b w:val="false"/>
          <w:i w:val="false"/>
          <w:color w:val="000000"/>
          <w:sz w:val="28"/>
        </w:rPr>
        <w:t>
      32.</w:t>
      </w:r>
      <w:r>
        <w:rPr>
          <w:rFonts w:ascii="Times New Roman"/>
          <w:b w:val="false"/>
          <w:i w:val="false"/>
          <w:color w:val="000000"/>
          <w:sz w:val="28"/>
        </w:rPr>
        <w:t xml:space="preserve"> Отбасының белсенділігін арттырудың әлеуметтік келісімшарты алты айға, тағы да алты айға ұзарту мүмкіндігімен, бірақ бір жылдан көп емес отбасы мүшелерінің әлеуметтік бейімделуін ұзарту қажет болған жағдайда және (немесе) отбасының жұмысқа қабылетті мүшелерінің кәсіби оқуын және (немесе) жастар практикасынан өтуде және (немесе) әлеуметтік жұмыс орындарында жұмыс істеуін бітірмеген жағдайда жасалады.</w:t>
      </w:r>
      <w:r>
        <w:br/>
      </w:r>
      <w:r>
        <w:rPr>
          <w:rFonts w:ascii="Times New Roman"/>
          <w:b w:val="false"/>
          <w:i w:val="false"/>
          <w:color w:val="000000"/>
          <w:sz w:val="28"/>
        </w:rPr>
        <w:t>
      33.</w:t>
      </w:r>
      <w:r>
        <w:rPr>
          <w:rFonts w:ascii="Times New Roman"/>
          <w:b w:val="false"/>
          <w:i w:val="false"/>
          <w:color w:val="000000"/>
          <w:sz w:val="28"/>
        </w:rPr>
        <w:t xml:space="preserve"> Отбасы белсенділігін арттырудың әлеуметтік келісімшарты ұзартылған кезде әлеуметтік келісімшарт негізіндегі әлеуметтік көмек мөлшері қайта қарастырылмайды.</w:t>
      </w:r>
      <w:r>
        <w:br/>
      </w:r>
      <w:r>
        <w:rPr>
          <w:rFonts w:ascii="Times New Roman"/>
          <w:b w:val="false"/>
          <w:i w:val="false"/>
          <w:color w:val="000000"/>
          <w:sz w:val="28"/>
        </w:rPr>
        <w:t>
      34.</w:t>
      </w:r>
      <w:r>
        <w:rPr>
          <w:rFonts w:ascii="Times New Roman"/>
          <w:b w:val="false"/>
          <w:i w:val="false"/>
          <w:color w:val="000000"/>
          <w:sz w:val="28"/>
        </w:rPr>
        <w:t xml:space="preserve"> Отбасы белсенділігін арттырудың әлеуметтік келісімшарты екі данада жасалады, біреуі өтініш берушіге, тіркеу журналында қолын қойғызып беріледі, екіншісі отбасы белсенділігін арттырудың әлеуметтік келісімшартын жасаған ұйымда сақталады.</w:t>
      </w:r>
      <w:r>
        <w:br/>
      </w:r>
      <w:r>
        <w:rPr>
          <w:rFonts w:ascii="Times New Roman"/>
          <w:b w:val="false"/>
          <w:i w:val="false"/>
          <w:color w:val="000000"/>
          <w:sz w:val="28"/>
        </w:rPr>
        <w:t>
      35.</w:t>
      </w:r>
      <w:r>
        <w:rPr>
          <w:rFonts w:ascii="Times New Roman"/>
          <w:b w:val="false"/>
          <w:i w:val="false"/>
          <w:color w:val="000000"/>
          <w:sz w:val="28"/>
        </w:rPr>
        <w:t xml:space="preserve"> Отбасы белсенділігін арттырудың әлеуметтік келісімшарт бойынша міндеттемелерін орындау мониторингі шартты жасаған органмен жүзеге асырылады.</w:t>
      </w:r>
      <w:r>
        <w:br/>
      </w:r>
      <w:r>
        <w:rPr>
          <w:rFonts w:ascii="Times New Roman"/>
          <w:b w:val="false"/>
          <w:i w:val="false"/>
          <w:color w:val="000000"/>
          <w:sz w:val="28"/>
        </w:rPr>
        <w:t>
      36.</w:t>
      </w:r>
      <w:r>
        <w:rPr>
          <w:rFonts w:ascii="Times New Roman"/>
          <w:b w:val="false"/>
          <w:i w:val="false"/>
          <w:color w:val="000000"/>
          <w:sz w:val="28"/>
        </w:rPr>
        <w:t xml:space="preserve"> Уәкілетті орган отбасы белсенділігін арттырудың әлеуметтік келісімшарттың барлық кезеңінде қолдау жасайды және жеке жоспардың орындалуын бақылайды, сондай-ақ оның тиімділігін бағалайды.</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5. Көрсетілетін әлеуметтік көмекті</w:t>
      </w:r>
      <w:r>
        <w:br/>
      </w:r>
      <w:r>
        <w:rPr>
          <w:rFonts w:ascii="Times New Roman"/>
          <w:b/>
          <w:i w:val="false"/>
          <w:color w:val="000000"/>
        </w:rPr>
        <w:t>тоқтату және қайтару үшін негіздемелер</w:t>
      </w:r>
    </w:p>
    <w:bookmarkEnd w:id="5"/>
    <w:p>
      <w:pPr>
        <w:spacing w:after="0"/>
        <w:ind w:left="0"/>
        <w:jc w:val="left"/>
      </w:pPr>
      <w:r>
        <w:rPr>
          <w:rFonts w:ascii="Times New Roman"/>
          <w:b w:val="false"/>
          <w:i w:val="false"/>
          <w:color w:val="000000"/>
          <w:sz w:val="28"/>
        </w:rPr>
        <w:t>      37.</w:t>
      </w:r>
      <w:r>
        <w:rPr>
          <w:rFonts w:ascii="Times New Roman"/>
          <w:b w:val="false"/>
          <w:i w:val="false"/>
          <w:color w:val="000000"/>
          <w:sz w:val="28"/>
        </w:rPr>
        <w:t xml:space="preserve">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38.</w:t>
      </w:r>
      <w:r>
        <w:rPr>
          <w:rFonts w:ascii="Times New Roman"/>
          <w:b w:val="false"/>
          <w:i w:val="false"/>
          <w:color w:val="000000"/>
          <w:sz w:val="28"/>
        </w:rPr>
        <w:t xml:space="preserve">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сәуірдегі</w:t>
            </w:r>
            <w:r>
              <w:br/>
            </w:r>
            <w:r>
              <w:rPr>
                <w:rFonts w:ascii="Times New Roman"/>
                <w:b w:val="false"/>
                <w:i w:val="false"/>
                <w:color w:val="000000"/>
                <w:sz w:val="20"/>
              </w:rPr>
              <w:t>Качир аудандық мәслихатының</w:t>
            </w:r>
            <w:r>
              <w:br/>
            </w:r>
            <w:r>
              <w:rPr>
                <w:rFonts w:ascii="Times New Roman"/>
                <w:b w:val="false"/>
                <w:i w:val="false"/>
                <w:color w:val="000000"/>
                <w:sz w:val="20"/>
              </w:rPr>
              <w:t>№ 3/3 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Качир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 қосымша</w:t>
            </w:r>
          </w:p>
        </w:tc>
      </w:tr>
    </w:tbl>
    <w:bookmarkStart w:name="z57" w:id="7"/>
    <w:p>
      <w:pPr>
        <w:spacing w:after="0"/>
        <w:ind w:left="0"/>
        <w:jc w:val="left"/>
      </w:pPr>
      <w:r>
        <w:rPr>
          <w:rFonts w:ascii="Times New Roman"/>
          <w:b/>
          <w:i w:val="false"/>
          <w:color w:val="000000"/>
        </w:rPr>
        <w:t xml:space="preserve"> Шартталған ақшалай көмек алу үшін сауалнама парағы</w:t>
      </w:r>
    </w:p>
    <w:bookmarkEnd w:id="7"/>
    <w:p>
      <w:pPr>
        <w:spacing w:after="0"/>
        <w:ind w:left="0"/>
        <w:jc w:val="left"/>
      </w:pPr>
      <w:r>
        <w:rPr>
          <w:rFonts w:ascii="Times New Roman"/>
          <w:b w:val="false"/>
          <w:i w:val="false"/>
          <w:color w:val="000000"/>
          <w:sz w:val="28"/>
        </w:rPr>
        <w:t>      Өтініш берушінің Т.А.Ә. ______________________________________________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өтініш берген күн _____________________________________________</w:t>
      </w:r>
      <w:r>
        <w:br/>
      </w:r>
      <w:r>
        <w:rPr>
          <w:rFonts w:ascii="Times New Roman"/>
          <w:b w:val="false"/>
          <w:i w:val="false"/>
          <w:color w:val="000000"/>
          <w:sz w:val="28"/>
        </w:rPr>
        <w:t>
      Отбасының (жалғыз тұратын азаматтың) сипаттамасы: 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беруші:_______________________________________________________</w:t>
      </w:r>
      <w:r>
        <w:br/>
      </w:r>
      <w:r>
        <w:rPr>
          <w:rFonts w:ascii="Times New Roman"/>
          <w:b w:val="false"/>
          <w:i w:val="false"/>
          <w:color w:val="000000"/>
          <w:sz w:val="28"/>
        </w:rPr>
        <w:t>Зайыбы (жұбайы):_____________________________________________________</w:t>
      </w:r>
      <w:r>
        <w:br/>
      </w:r>
      <w:r>
        <w:rPr>
          <w:rFonts w:ascii="Times New Roman"/>
          <w:b w:val="false"/>
          <w:i w:val="false"/>
          <w:color w:val="000000"/>
          <w:sz w:val="28"/>
        </w:rPr>
        <w:t>Отбасының басқа да ересек мүшелері: ___________________________________</w:t>
      </w:r>
      <w:r>
        <w:br/>
      </w:r>
      <w:r>
        <w:rPr>
          <w:rFonts w:ascii="Times New Roman"/>
          <w:b w:val="false"/>
          <w:i w:val="false"/>
          <w:color w:val="000000"/>
          <w:sz w:val="28"/>
        </w:rPr>
        <w:t>Отбасы мүшелері арасындағы қарым-қатынас _____________________________</w:t>
      </w:r>
      <w:r>
        <w:br/>
      </w:r>
      <w:r>
        <w:rPr>
          <w:rFonts w:ascii="Times New Roman"/>
          <w:b w:val="false"/>
          <w:i w:val="false"/>
          <w:color w:val="000000"/>
          <w:sz w:val="28"/>
        </w:rPr>
        <w:t>Отбасындағы қиындықтар 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________________________________</w:t>
      </w:r>
      <w:r>
        <w:br/>
      </w:r>
      <w:r>
        <w:rPr>
          <w:rFonts w:ascii="Times New Roman"/>
          <w:b w:val="false"/>
          <w:i w:val="false"/>
          <w:color w:val="000000"/>
          <w:sz w:val="28"/>
        </w:rPr>
        <w:t>Проблемалар, мазасыздық (бүгінгі күннің қиындықтары), не кедергі келтіреді __________________________________________________________________________</w:t>
      </w:r>
      <w:r>
        <w:br/>
      </w:r>
      <w:r>
        <w:rPr>
          <w:rFonts w:ascii="Times New Roman"/>
          <w:b w:val="false"/>
          <w:i w:val="false"/>
          <w:color w:val="000000"/>
          <w:sz w:val="28"/>
        </w:rPr>
        <w:t>Отбасының (жалғызтұратыназаматтың) қалауы 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Басқа 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бағдарламалар бөлімі      Қатысушы (лар)</w:t>
      </w:r>
      <w:r>
        <w:br/>
      </w:r>
      <w:r>
        <w:rPr>
          <w:rFonts w:ascii="Times New Roman"/>
          <w:b w:val="false"/>
          <w:i w:val="false"/>
          <w:color w:val="000000"/>
          <w:sz w:val="28"/>
        </w:rPr>
        <w:t>___________________(қолы)            ___________________(қолы)</w:t>
      </w:r>
      <w:r>
        <w:br/>
      </w:r>
      <w:r>
        <w:rPr>
          <w:rFonts w:ascii="Times New Roman"/>
          <w:b w:val="false"/>
          <w:i w:val="false"/>
          <w:color w:val="000000"/>
          <w:sz w:val="28"/>
        </w:rPr>
        <w:t>___________________(күні)            ___________________(күні)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сәуірдегі</w:t>
            </w:r>
            <w:r>
              <w:br/>
            </w:r>
            <w:r>
              <w:rPr>
                <w:rFonts w:ascii="Times New Roman"/>
                <w:b w:val="false"/>
                <w:i w:val="false"/>
                <w:color w:val="000000"/>
                <w:sz w:val="20"/>
              </w:rPr>
              <w:t>Качир аудандық мәслихатының</w:t>
            </w:r>
            <w:r>
              <w:br/>
            </w:r>
            <w:r>
              <w:rPr>
                <w:rFonts w:ascii="Times New Roman"/>
                <w:b w:val="false"/>
                <w:i w:val="false"/>
                <w:color w:val="000000"/>
                <w:sz w:val="20"/>
              </w:rPr>
              <w:t>№ 3/3 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Качир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 қосымша</w:t>
            </w:r>
          </w:p>
        </w:tc>
      </w:tr>
    </w:tbl>
    <w:bookmarkStart w:name="z59" w:id="8"/>
    <w:p>
      <w:pPr>
        <w:spacing w:after="0"/>
        <w:ind w:left="0"/>
        <w:jc w:val="left"/>
      </w:pPr>
      <w:r>
        <w:rPr>
          <w:rFonts w:ascii="Times New Roman"/>
          <w:b/>
          <w:i w:val="false"/>
          <w:color w:val="000000"/>
        </w:rPr>
        <w:t xml:space="preserve"> Өтініш берушінің отбасылық және материалдық жағдайы туралы сауалнама</w:t>
      </w:r>
    </w:p>
    <w:bookmarkEnd w:id="8"/>
    <w:p>
      <w:pPr>
        <w:spacing w:after="0"/>
        <w:ind w:left="0"/>
        <w:jc w:val="left"/>
      </w:pPr>
      <w:r>
        <w:rPr>
          <w:rFonts w:ascii="Times New Roman"/>
          <w:b w:val="false"/>
          <w:i w:val="false"/>
          <w:color w:val="000000"/>
          <w:sz w:val="28"/>
        </w:rPr>
        <w:t>      Бір мекенжай бойынша тіркелген өтініш беруші мен отбасы мүшелері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Басқа мекенжай бойынша тіркелген отбасы мүшелері туралы мәліметтер (зайыбы/жұбайы, кәмелеттік жасқа толмаған балалары): ____________________</w:t>
      </w:r>
      <w:r>
        <w:br/>
      </w:r>
      <w:r>
        <w:rPr>
          <w:rFonts w:ascii="Times New Roman"/>
          <w:b w:val="false"/>
          <w:i w:val="false"/>
          <w:color w:val="000000"/>
          <w:sz w:val="28"/>
        </w:rPr>
        <w:t>
      Мектепке жасына дейінгі балалар мектепке дейінгі ұйымға барама __________</w:t>
      </w:r>
      <w:r>
        <w:br/>
      </w:r>
      <w:r>
        <w:rPr>
          <w:rFonts w:ascii="Times New Roman"/>
          <w:b w:val="false"/>
          <w:i w:val="false"/>
          <w:color w:val="000000"/>
          <w:sz w:val="28"/>
        </w:rPr>
        <w:t>
      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520"/>
        <w:gridCol w:w="5003"/>
        <w:gridCol w:w="1087"/>
        <w:gridCol w:w="800"/>
        <w:gridCol w:w="514"/>
        <w:gridCol w:w="514"/>
        <w:gridCol w:w="514"/>
        <w:gridCol w:w="801"/>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 сыздар жұмыспен қамту уәкілетті органының тіркелімінде екенін растайтын анықтама ұсынады)</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Құжатпен расталған табыс сомасы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көрсетілген табыстары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орны қызметінен</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шәкіртақы</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табыстар</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тұрғын үй-тұрмыстық жағдайы:</w:t>
      </w:r>
      <w:r>
        <w:br/>
      </w:r>
      <w:r>
        <w:rPr>
          <w:rFonts w:ascii="Times New Roman"/>
          <w:b w:val="false"/>
          <w:i w:val="false"/>
          <w:color w:val="000000"/>
          <w:sz w:val="28"/>
        </w:rPr>
        <w:t>
      тұрғын ауданы: ________ шаршы метр; меншік нысаны: ________;</w:t>
      </w:r>
      <w:r>
        <w:br/>
      </w:r>
      <w:r>
        <w:rPr>
          <w:rFonts w:ascii="Times New Roman"/>
          <w:b w:val="false"/>
          <w:i w:val="false"/>
          <w:color w:val="000000"/>
          <w:sz w:val="28"/>
        </w:rPr>
        <w:t>
      ас үй, қойма және дәлізді есептемегенде бөлмелер саны; тұрғын үйдің сапасы (қалыпты жағдайда, ескі, авариялық жағдайда, жөнделмеген);</w:t>
      </w:r>
      <w:r>
        <w:br/>
      </w:r>
      <w:r>
        <w:rPr>
          <w:rFonts w:ascii="Times New Roman"/>
          <w:b w:val="false"/>
          <w:i w:val="false"/>
          <w:color w:val="000000"/>
          <w:sz w:val="28"/>
        </w:rPr>
        <w:t>
      (қажеттісінің астын сызу)</w:t>
      </w:r>
      <w:r>
        <w:br/>
      </w:r>
      <w:r>
        <w:rPr>
          <w:rFonts w:ascii="Times New Roman"/>
          <w:b w:val="false"/>
          <w:i w:val="false"/>
          <w:color w:val="000000"/>
          <w:sz w:val="28"/>
        </w:rPr>
        <w:t>
      үйдің материалы (кірпіш, ағаш, қаңқа-қамыстан жасалған, сабан, іргетасы жоқ сабан, қол астындағы материалдардан салынған, уақытша баспана, киіз үй); (қажеттісінің астын сызу)</w:t>
      </w:r>
      <w:r>
        <w:br/>
      </w:r>
      <w:r>
        <w:rPr>
          <w:rFonts w:ascii="Times New Roman"/>
          <w:b w:val="false"/>
          <w:i w:val="false"/>
          <w:color w:val="000000"/>
          <w:sz w:val="28"/>
        </w:rPr>
        <w:t>
      тұрғын үйдің жабдықталуы (суқұбыры, дәретхана, кәріз, жылу, газ, жуынатын бөлме, лифт, телефон және т.б.)</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__________________________________________________________________________</w:t>
      </w:r>
      <w:r>
        <w:br/>
      </w:r>
      <w:r>
        <w:rPr>
          <w:rFonts w:ascii="Times New Roman"/>
          <w:b w:val="false"/>
          <w:i w:val="false"/>
          <w:color w:val="000000"/>
          <w:sz w:val="28"/>
        </w:rPr>
        <w:t>өтініш беруші ________________________________________________________</w:t>
      </w:r>
      <w:r>
        <w:br/>
      </w:r>
      <w:r>
        <w:rPr>
          <w:rFonts w:ascii="Times New Roman"/>
          <w:b w:val="false"/>
          <w:i w:val="false"/>
          <w:color w:val="000000"/>
          <w:sz w:val="28"/>
        </w:rPr>
        <w:t>зайыбы (жұбайы) _____________________________________________________</w:t>
      </w:r>
      <w:r>
        <w:br/>
      </w:r>
      <w:r>
        <w:rPr>
          <w:rFonts w:ascii="Times New Roman"/>
          <w:b w:val="false"/>
          <w:i w:val="false"/>
          <w:color w:val="000000"/>
          <w:sz w:val="28"/>
        </w:rPr>
        <w:t>балалар _____________________________________________________________</w:t>
      </w:r>
      <w:r>
        <w:br/>
      </w:r>
      <w:r>
        <w:rPr>
          <w:rFonts w:ascii="Times New Roman"/>
          <w:b w:val="false"/>
          <w:i w:val="false"/>
          <w:color w:val="000000"/>
          <w:sz w:val="28"/>
        </w:rPr>
        <w:t>басқа да туысқандары ________________________________________________</w:t>
      </w:r>
      <w:r>
        <w:br/>
      </w:r>
      <w:r>
        <w:rPr>
          <w:rFonts w:ascii="Times New Roman"/>
          <w:b w:val="false"/>
          <w:i w:val="false"/>
          <w:color w:val="000000"/>
          <w:sz w:val="28"/>
        </w:rPr>
        <w:t>16 жасқа дейінгі мүгедек бала (16 жасқа дейінгі мүгедек балалар) алатын арнаулы әлеуметтік қызметтер: __________________________________________</w:t>
      </w:r>
      <w:r>
        <w:br/>
      </w:r>
      <w:r>
        <w:rPr>
          <w:rFonts w:ascii="Times New Roman"/>
          <w:b w:val="false"/>
          <w:i w:val="false"/>
          <w:color w:val="000000"/>
          <w:sz w:val="28"/>
        </w:rPr>
        <w:t>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тамақтануға және басты қажеттілік заттарына ғана жетеді балаларды киіммен, аяқкиіммен және мектеп керек-жарақтарымен қамтамасыз етуге мүмкіндік жоқ 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бос тұрған жұмыс орындарына жұмысқа орналастыру;</w:t>
      </w:r>
      <w:r>
        <w:br/>
      </w:r>
      <w:r>
        <w:rPr>
          <w:rFonts w:ascii="Times New Roman"/>
          <w:b w:val="false"/>
          <w:i w:val="false"/>
          <w:color w:val="000000"/>
          <w:sz w:val="28"/>
        </w:rPr>
        <w:t>
      іске асырылатын инфрақұрылымдық жобалардың шеңберінде жұмыс орындарына орналастыру;</w:t>
      </w:r>
      <w:r>
        <w:br/>
      </w:r>
      <w:r>
        <w:rPr>
          <w:rFonts w:ascii="Times New Roman"/>
          <w:b w:val="false"/>
          <w:i w:val="false"/>
          <w:color w:val="000000"/>
          <w:sz w:val="28"/>
        </w:rPr>
        <w:t>
      микрокредит беру;</w:t>
      </w:r>
      <w:r>
        <w:br/>
      </w:r>
      <w:r>
        <w:rPr>
          <w:rFonts w:ascii="Times New Roman"/>
          <w:b w:val="false"/>
          <w:i w:val="false"/>
          <w:color w:val="000000"/>
          <w:sz w:val="28"/>
        </w:rPr>
        <w:t>
      кәсіптік оқыту (даярлау, қайта даярлау, біліктілікті арттыру);</w:t>
      </w:r>
      <w:r>
        <w:br/>
      </w:r>
      <w:r>
        <w:rPr>
          <w:rFonts w:ascii="Times New Roman"/>
          <w:b w:val="false"/>
          <w:i w:val="false"/>
          <w:color w:val="000000"/>
          <w:sz w:val="28"/>
        </w:rPr>
        <w:t>
      әлеуметтік жұмыс орнына жұмысқа орналастыру;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 ____________________ ___________</w:t>
      </w:r>
      <w:r>
        <w:br/>
      </w:r>
      <w:r>
        <w:rPr>
          <w:rFonts w:ascii="Times New Roman"/>
          <w:b w:val="false"/>
          <w:i w:val="false"/>
          <w:color w:val="000000"/>
          <w:sz w:val="28"/>
        </w:rPr>
        <w:t>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сәуірдегі</w:t>
            </w:r>
            <w:r>
              <w:br/>
            </w:r>
            <w:r>
              <w:rPr>
                <w:rFonts w:ascii="Times New Roman"/>
                <w:b w:val="false"/>
                <w:i w:val="false"/>
                <w:color w:val="000000"/>
                <w:sz w:val="20"/>
              </w:rPr>
              <w:t>Качир аудандық мәслихатының</w:t>
            </w:r>
            <w:r>
              <w:br/>
            </w:r>
            <w:r>
              <w:rPr>
                <w:rFonts w:ascii="Times New Roman"/>
                <w:b w:val="false"/>
                <w:i w:val="false"/>
                <w:color w:val="000000"/>
                <w:sz w:val="20"/>
              </w:rPr>
              <w:t>№ 3/3 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Качир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w:t>
            </w:r>
            <w:r>
              <w:br/>
            </w:r>
            <w:r>
              <w:rPr>
                <w:rFonts w:ascii="Times New Roman"/>
                <w:b w:val="false"/>
                <w:i w:val="false"/>
                <w:color w:val="000000"/>
                <w:sz w:val="20"/>
              </w:rPr>
              <w:t>және әлеуметтік</w:t>
            </w:r>
            <w:r>
              <w:br/>
            </w:r>
            <w:r>
              <w:rPr>
                <w:rFonts w:ascii="Times New Roman"/>
                <w:b w:val="false"/>
                <w:i w:val="false"/>
                <w:color w:val="000000"/>
                <w:sz w:val="20"/>
              </w:rPr>
              <w:t>бағдарламалар бөліміне</w:t>
            </w:r>
            <w:r>
              <w:br/>
            </w:r>
            <w:r>
              <w:rPr>
                <w:rFonts w:ascii="Times New Roman"/>
                <w:b w:val="false"/>
                <w:i w:val="false"/>
                <w:color w:val="000000"/>
                <w:sz w:val="20"/>
              </w:rPr>
              <w:t>___________________________</w:t>
            </w:r>
            <w:r>
              <w:br/>
            </w:r>
            <w:r>
              <w:rPr>
                <w:rFonts w:ascii="Times New Roman"/>
                <w:b w:val="false"/>
                <w:i w:val="false"/>
                <w:color w:val="000000"/>
                <w:sz w:val="20"/>
              </w:rPr>
              <w:t>(облысы, ауданы, елді мекені)</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 әкесінің аты)</w:t>
            </w:r>
            <w:r>
              <w:br/>
            </w:r>
            <w:r>
              <w:rPr>
                <w:rFonts w:ascii="Times New Roman"/>
                <w:b w:val="false"/>
                <w:i w:val="false"/>
                <w:color w:val="000000"/>
                <w:sz w:val="20"/>
              </w:rPr>
              <w:t>тұратын мекенжайы ________</w:t>
            </w:r>
            <w:r>
              <w:br/>
            </w:r>
            <w:r>
              <w:rPr>
                <w:rFonts w:ascii="Times New Roman"/>
                <w:b w:val="false"/>
                <w:i w:val="false"/>
                <w:color w:val="000000"/>
                <w:sz w:val="20"/>
              </w:rPr>
              <w:t>__________________________</w:t>
            </w:r>
            <w:r>
              <w:br/>
            </w:r>
            <w:r>
              <w:rPr>
                <w:rFonts w:ascii="Times New Roman"/>
                <w:b w:val="false"/>
                <w:i w:val="false"/>
                <w:color w:val="000000"/>
                <w:sz w:val="20"/>
              </w:rPr>
              <w:t>(елді мекені, ауданы)</w:t>
            </w:r>
            <w:r>
              <w:br/>
            </w:r>
            <w:r>
              <w:rPr>
                <w:rFonts w:ascii="Times New Roman"/>
                <w:b w:val="false"/>
                <w:i w:val="false"/>
                <w:color w:val="000000"/>
                <w:sz w:val="20"/>
              </w:rPr>
              <w:t>___________________________</w:t>
            </w:r>
            <w:r>
              <w:br/>
            </w:r>
            <w:r>
              <w:rPr>
                <w:rFonts w:ascii="Times New Roman"/>
                <w:b w:val="false"/>
                <w:i w:val="false"/>
                <w:color w:val="000000"/>
                <w:sz w:val="20"/>
              </w:rPr>
              <w:t>(көше, үй және пәтер №, телефон),</w:t>
            </w:r>
            <w:r>
              <w:br/>
            </w:r>
            <w:r>
              <w:rPr>
                <w:rFonts w:ascii="Times New Roman"/>
                <w:b w:val="false"/>
                <w:i w:val="false"/>
                <w:color w:val="000000"/>
                <w:sz w:val="20"/>
              </w:rPr>
              <w:t>___________________</w:t>
            </w:r>
            <w:r>
              <w:br/>
            </w:r>
            <w:r>
              <w:rPr>
                <w:rFonts w:ascii="Times New Roman"/>
                <w:b w:val="false"/>
                <w:i w:val="false"/>
                <w:color w:val="000000"/>
                <w:sz w:val="20"/>
              </w:rPr>
              <w:t>(көше, үй және пәтер №, телефон),</w:t>
            </w:r>
            <w:r>
              <w:br/>
            </w:r>
            <w:r>
              <w:rPr>
                <w:rFonts w:ascii="Times New Roman"/>
                <w:b w:val="false"/>
                <w:i w:val="false"/>
                <w:color w:val="000000"/>
                <w:sz w:val="20"/>
              </w:rPr>
              <w:t>____________________</w:t>
            </w:r>
            <w:r>
              <w:br/>
            </w:r>
            <w:r>
              <w:rPr>
                <w:rFonts w:ascii="Times New Roman"/>
                <w:b w:val="false"/>
                <w:i w:val="false"/>
                <w:color w:val="000000"/>
                <w:sz w:val="20"/>
              </w:rPr>
              <w:t>(көше, үй және пәтер №, телефон),</w:t>
            </w:r>
            <w:r>
              <w:br/>
            </w:r>
            <w:r>
              <w:rPr>
                <w:rFonts w:ascii="Times New Roman"/>
                <w:b w:val="false"/>
                <w:i w:val="false"/>
                <w:color w:val="000000"/>
                <w:sz w:val="20"/>
              </w:rPr>
              <w:t>____________________</w:t>
            </w:r>
            <w:r>
              <w:br/>
            </w:r>
            <w:r>
              <w:rPr>
                <w:rFonts w:ascii="Times New Roman"/>
                <w:b w:val="false"/>
                <w:i w:val="false"/>
                <w:color w:val="000000"/>
                <w:sz w:val="20"/>
              </w:rPr>
              <w:t>жеке куәлік № ______________</w:t>
            </w:r>
            <w:r>
              <w:br/>
            </w:r>
            <w:r>
              <w:rPr>
                <w:rFonts w:ascii="Times New Roman"/>
                <w:b w:val="false"/>
                <w:i w:val="false"/>
                <w:color w:val="000000"/>
                <w:sz w:val="20"/>
              </w:rPr>
              <w:t>берілген күні ________________</w:t>
            </w:r>
            <w:r>
              <w:br/>
            </w:r>
            <w:r>
              <w:rPr>
                <w:rFonts w:ascii="Times New Roman"/>
                <w:b w:val="false"/>
                <w:i w:val="false"/>
                <w:color w:val="000000"/>
                <w:sz w:val="20"/>
              </w:rPr>
              <w:t>ЖСН _______________________</w:t>
            </w:r>
          </w:p>
        </w:tc>
      </w:tr>
    </w:tbl>
    <w:bookmarkStart w:name="z61" w:id="9"/>
    <w:p>
      <w:pPr>
        <w:spacing w:after="0"/>
        <w:ind w:left="0"/>
        <w:jc w:val="left"/>
      </w:pPr>
      <w:r>
        <w:rPr>
          <w:rFonts w:ascii="Times New Roman"/>
          <w:b/>
          <w:i w:val="false"/>
          <w:color w:val="000000"/>
        </w:rPr>
        <w:t xml:space="preserve"> Өтініш</w:t>
      </w:r>
    </w:p>
    <w:bookmarkEnd w:id="9"/>
    <w:p>
      <w:pPr>
        <w:spacing w:after="0"/>
        <w:ind w:left="0"/>
        <w:jc w:val="left"/>
      </w:pP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8"/>
        </w:rPr>
        <w:t>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8"/>
        </w:rPr>
        <w:t>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Еңбек және халықты әлеуметтік қорғау министрлігінің Зейнетақы төлеу жөніндегі мемлекеттік орталығының базасындағы деректермен салыстырып тексеруге келісемін.</w:t>
      </w:r>
      <w:r>
        <w:br/>
      </w:r>
      <w:r>
        <w:rPr>
          <w:rFonts w:ascii="Times New Roman"/>
          <w:b w:val="false"/>
          <w:i w:val="false"/>
          <w:color w:val="000000"/>
          <w:sz w:val="28"/>
        </w:rPr>
        <w:t>
      Құқығым болған жағдайда маған және менің отбасымның мүшелеріне бір мезгілде мынадай көмектерді көрсетуіңізді сұраймын:</w:t>
      </w:r>
      <w:r>
        <w:br/>
      </w:r>
      <w:r>
        <w:rPr>
          <w:rFonts w:ascii="Times New Roman"/>
          <w:b w:val="false"/>
          <w:i w:val="false"/>
          <w:color w:val="000000"/>
          <w:sz w:val="28"/>
        </w:rPr>
        <w:t>
      тұрғын үй көмегі</w:t>
      </w:r>
      <w:r>
        <w:br/>
      </w:r>
      <w:r>
        <w:rPr>
          <w:rFonts w:ascii="Times New Roman"/>
          <w:b w:val="false"/>
          <w:i w:val="false"/>
          <w:color w:val="000000"/>
          <w:sz w:val="28"/>
        </w:rPr>
        <w:t>
      арнайы әлеуметтік қызметтер</w:t>
      </w:r>
      <w:r>
        <w:br/>
      </w:r>
      <w:r>
        <w:rPr>
          <w:rFonts w:ascii="Times New Roman"/>
          <w:b w:val="false"/>
          <w:i w:val="false"/>
          <w:color w:val="000000"/>
          <w:sz w:val="28"/>
        </w:rPr>
        <w:t>
      мүгедектерді жеке оңалту шаралары (сурдотехникалық, тифлотехникалық, протездік-ортопедичлық құралдармен, арнаулы жүріп-тұру құралдармен қамтамасыз ету, ымдау тілі маманының, жеке көмекшінің әлеуметтік қызметтерін көрсету</w:t>
      </w:r>
      <w:r>
        <w:br/>
      </w:r>
      <w:r>
        <w:rPr>
          <w:rFonts w:ascii="Times New Roman"/>
          <w:b w:val="false"/>
          <w:i w:val="false"/>
          <w:color w:val="000000"/>
          <w:sz w:val="28"/>
        </w:rPr>
        <w:t>
      жергілікті атқарушы органдардың шешімі бойынша әлеуметтік көмек</w:t>
      </w:r>
      <w:r>
        <w:br/>
      </w:r>
      <w:r>
        <w:rPr>
          <w:rFonts w:ascii="Times New Roman"/>
          <w:b w:val="false"/>
          <w:i w:val="false"/>
          <w:color w:val="000000"/>
          <w:sz w:val="28"/>
        </w:rPr>
        <w:t>20__ ж "___"______________________________</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Құжаттар қабылданды 20__ ж "___" 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(құжаттарды қабылдаған адамның Т.А.Ә. және қолы)</w:t>
      </w:r>
      <w:r>
        <w:br/>
      </w:r>
      <w:r>
        <w:rPr>
          <w:rFonts w:ascii="Times New Roman"/>
          <w:b w:val="false"/>
          <w:i w:val="false"/>
          <w:color w:val="000000"/>
          <w:sz w:val="28"/>
        </w:rPr>
        <w:t>
      Отбасының тіркеу нөмірі</w:t>
      </w:r>
      <w:r>
        <w:br/>
      </w:r>
      <w:r>
        <w:rPr>
          <w:rFonts w:ascii="Times New Roman"/>
          <w:b w:val="false"/>
          <w:i w:val="false"/>
          <w:color w:val="000000"/>
          <w:sz w:val="28"/>
        </w:rPr>
        <w:t>
      Өтініш қоса берілген құжаттармен 20__ ж. "__"__________ учаскелік комиссияға берілді. 20__ ж. "__"__________ қабылданды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(Құжаттарды қабылдаған учаскелік комиссия мүшесінің Т.А.Ә. және қолы)</w:t>
      </w:r>
      <w:r>
        <w:br/>
      </w:r>
      <w:r>
        <w:rPr>
          <w:rFonts w:ascii="Times New Roman"/>
          <w:b w:val="false"/>
          <w:i w:val="false"/>
          <w:color w:val="000000"/>
          <w:sz w:val="28"/>
        </w:rPr>
        <w:t>
      Өтініш берушінің қолы _______________</w:t>
      </w:r>
      <w:r>
        <w:br/>
      </w:r>
      <w:r>
        <w:rPr>
          <w:rFonts w:ascii="Times New Roman"/>
          <w:b w:val="false"/>
          <w:i w:val="false"/>
          <w:color w:val="000000"/>
          <w:sz w:val="28"/>
        </w:rPr>
        <w:t>
      __ _ _ _ _ _ _ _ _ _ _ _ _ _ _ _ _ _ _ _ _ _ _ _ _ _ _ _ _ _ _ _ _ _ _ _ _ _ _ _</w:t>
      </w:r>
      <w:r>
        <w:br/>
      </w:r>
      <w:r>
        <w:rPr>
          <w:rFonts w:ascii="Times New Roman"/>
          <w:b w:val="false"/>
          <w:i w:val="false"/>
          <w:color w:val="000000"/>
          <w:sz w:val="28"/>
        </w:rPr>
        <w:t>(қию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ескертілдім. Азамат __________________________өтініші қоса берілген ______ данадағы құжаттармен, отбасының _____________ тіркеу нөмірімен "____" _____________20__ ж. қабылданды.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Құжаттарды қабылдаған адамның Т.А.Ә.,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сәуірдегі</w:t>
            </w:r>
            <w:r>
              <w:br/>
            </w:r>
            <w:r>
              <w:rPr>
                <w:rFonts w:ascii="Times New Roman"/>
                <w:b w:val="false"/>
                <w:i w:val="false"/>
                <w:color w:val="000000"/>
                <w:sz w:val="20"/>
              </w:rPr>
              <w:t>Качир аудандық мәслихатының</w:t>
            </w:r>
            <w:r>
              <w:br/>
            </w:r>
            <w:r>
              <w:rPr>
                <w:rFonts w:ascii="Times New Roman"/>
                <w:b w:val="false"/>
                <w:i w:val="false"/>
                <w:color w:val="000000"/>
                <w:sz w:val="20"/>
              </w:rPr>
              <w:t>№ 3/3 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Качир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4 қосымша</w:t>
            </w:r>
          </w:p>
        </w:tc>
      </w:tr>
    </w:tbl>
    <w:bookmarkStart w:name="z63" w:id="10"/>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10"/>
    <w:p>
      <w:pPr>
        <w:spacing w:after="0"/>
        <w:ind w:left="0"/>
        <w:jc w:val="left"/>
      </w:pPr>
      <w:r>
        <w:rPr>
          <w:rFonts w:ascii="Times New Roman"/>
          <w:b w:val="false"/>
          <w:i w:val="false"/>
          <w:color w:val="000000"/>
          <w:sz w:val="28"/>
        </w:rPr>
        <w:t>      _______________ № ____ 20 __ жылғы "____" _____________</w:t>
      </w:r>
      <w:r>
        <w:br/>
      </w:r>
      <w:r>
        <w:rPr>
          <w:rFonts w:ascii="Times New Roman"/>
          <w:b w:val="false"/>
          <w:i w:val="false"/>
          <w:color w:val="000000"/>
          <w:sz w:val="28"/>
        </w:rPr>
        <w:t>(жасалған орны)</w:t>
      </w:r>
      <w:r>
        <w:br/>
      </w:r>
      <w:r>
        <w:rPr>
          <w:rFonts w:ascii="Times New Roman"/>
          <w:b w:val="false"/>
          <w:i w:val="false"/>
          <w:color w:val="000000"/>
          <w:sz w:val="28"/>
        </w:rPr>
        <w:t>
      Бұдан әрі ________________________________________________________ деп</w:t>
      </w:r>
      <w:r>
        <w:br/>
      </w:r>
      <w:r>
        <w:rPr>
          <w:rFonts w:ascii="Times New Roman"/>
          <w:b w:val="false"/>
          <w:i w:val="false"/>
          <w:color w:val="000000"/>
          <w:sz w:val="28"/>
        </w:rPr>
        <w:t>(уәкілетті органның атауы)</w:t>
      </w:r>
      <w:r>
        <w:br/>
      </w:r>
      <w:r>
        <w:rPr>
          <w:rFonts w:ascii="Times New Roman"/>
          <w:b w:val="false"/>
          <w:i w:val="false"/>
          <w:color w:val="000000"/>
          <w:sz w:val="28"/>
        </w:rPr>
        <w:t>
      аталатын атынан _____________________________________________________</w:t>
      </w:r>
      <w:r>
        <w:br/>
      </w:r>
      <w:r>
        <w:rPr>
          <w:rFonts w:ascii="Times New Roman"/>
          <w:b w:val="false"/>
          <w:i w:val="false"/>
          <w:color w:val="000000"/>
          <w:sz w:val="28"/>
        </w:rPr>
        <w:t>(тегі, аты, әкесінің аты (болған кезде), уәкілетті өкілдің атқаратын лауазымы)</w:t>
      </w:r>
      <w:r>
        <w:br/>
      </w:r>
      <w:r>
        <w:rPr>
          <w:rFonts w:ascii="Times New Roman"/>
          <w:b w:val="false"/>
          <w:i w:val="false"/>
          <w:color w:val="000000"/>
          <w:sz w:val="28"/>
        </w:rPr>
        <w:t>
      бір тараптан және бұдан әрі "қатысушы" деп аталатын белгіленген ақшалай көмек алушы отбасы атынан азамат _____________________________________,</w:t>
      </w:r>
      <w:r>
        <w:br/>
      </w:r>
      <w:r>
        <w:rPr>
          <w:rFonts w:ascii="Times New Roman"/>
          <w:b w:val="false"/>
          <w:i w:val="false"/>
          <w:color w:val="000000"/>
          <w:sz w:val="28"/>
        </w:rPr>
        <w:t>
      (тегі, аты, әкесінің аты (болған кезде), жеке басын куәландыратын құжаттың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жеке сәйкестендіру нөмірі, құжаттың сериясы, нөмірі, кім және қашан берді)</w:t>
      </w:r>
      <w:r>
        <w:br/>
      </w:r>
      <w:r>
        <w:rPr>
          <w:rFonts w:ascii="Times New Roman"/>
          <w:b w:val="false"/>
          <w:i w:val="false"/>
          <w:color w:val="000000"/>
          <w:sz w:val="28"/>
        </w:rPr>
        <w:t>______________________________ мекенжай бойынша тұратын екінші тараптан отбасының белсенділігін арттырудың осы әлеуметтік келісімшартын (бұдан әрі - келісімшарт) төмендегілер туралы жасасты: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Келісімшарт мәні</w:t>
      </w:r>
      <w:r>
        <w:br/>
      </w:r>
      <w:r>
        <w:rPr>
          <w:rFonts w:ascii="Times New Roman"/>
          <w:b/>
          <w:i w:val="false"/>
          <w:color w:val="000000"/>
        </w:rPr>
        <w:t>
</w:t>
      </w:r>
    </w:p>
    <w:p>
      <w:pPr>
        <w:spacing w:after="0"/>
        <w:ind w:left="0"/>
        <w:jc w:val="left"/>
      </w:pPr>
      <w:r>
        <w:rPr>
          <w:rFonts w:ascii="Times New Roman"/>
          <w:b w:val="false"/>
          <w:i w:val="false"/>
          <w:color w:val="000000"/>
          <w:sz w:val="28"/>
        </w:rPr>
        <w:t>
      1. Келісімшарт мәні жұмыспен қамту және әлеуметтік бағдарламалар бөлімі және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Келісімшарт тараптарының міндеттері</w:t>
      </w:r>
      <w:r>
        <w:br/>
      </w:r>
      <w:r>
        <w:rPr>
          <w:rFonts w:ascii="Times New Roman"/>
          <w:b/>
          <w:i w:val="false"/>
          <w:color w:val="000000"/>
        </w:rPr>
        <w:t>
</w:t>
      </w:r>
    </w:p>
    <w:p>
      <w:pPr>
        <w:spacing w:after="0"/>
        <w:ind w:left="0"/>
        <w:jc w:val="left"/>
      </w:pPr>
      <w:r>
        <w:rPr>
          <w:rFonts w:ascii="Times New Roman"/>
          <w:b w:val="false"/>
          <w:i w:val="false"/>
          <w:color w:val="000000"/>
          <w:sz w:val="28"/>
        </w:rPr>
        <w:t>
      2. Жұмыспен қамту және әлеуметтік бағдарламалар бөлімі:</w:t>
      </w:r>
      <w:r>
        <w:br/>
      </w: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(отбасы мүшелерінің тегі, аты, әкесінің аты (болған кезде)</w:t>
      </w:r>
      <w:r>
        <w:br/>
      </w:r>
      <w:r>
        <w:rPr>
          <w:rFonts w:ascii="Times New Roman"/>
          <w:b w:val="false"/>
          <w:i w:val="false"/>
          <w:color w:val="000000"/>
          <w:sz w:val="28"/>
        </w:rPr>
        <w:t>______________________ бастап _____________________ дейінгі кезеңге ай сайын</w:t>
      </w:r>
      <w:r>
        <w:br/>
      </w:r>
      <w:r>
        <w:rPr>
          <w:rFonts w:ascii="Times New Roman"/>
          <w:b w:val="false"/>
          <w:i w:val="false"/>
          <w:color w:val="000000"/>
          <w:sz w:val="28"/>
        </w:rPr>
        <w:t xml:space="preserve">_________ (____________________________) теңге мөлшерінде және </w:t>
      </w:r>
      <w:r>
        <w:br/>
      </w:r>
      <w:r>
        <w:rPr>
          <w:rFonts w:ascii="Times New Roman"/>
          <w:b w:val="false"/>
          <w:i w:val="false"/>
          <w:color w:val="000000"/>
          <w:sz w:val="28"/>
        </w:rPr>
        <w:t>
      (сомасы жазбаша)</w:t>
      </w:r>
      <w:r>
        <w:br/>
      </w:r>
      <w:r>
        <w:rPr>
          <w:rFonts w:ascii="Times New Roman"/>
          <w:b w:val="false"/>
          <w:i w:val="false"/>
          <w:color w:val="000000"/>
          <w:sz w:val="28"/>
        </w:rPr>
        <w:t>
      (немесе) бір жолғы_________ (______________________) теңге мөлшерінде</w:t>
      </w:r>
      <w:r>
        <w:br/>
      </w:r>
      <w:r>
        <w:rPr>
          <w:rFonts w:ascii="Times New Roman"/>
          <w:b w:val="false"/>
          <w:i w:val="false"/>
          <w:color w:val="000000"/>
          <w:sz w:val="28"/>
        </w:rPr>
        <w:t>
      (сомасы жазбаша)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(жеке қосалқы шаруашылықты дамыту (үй малын, құсын сатып алу және т.б.),</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жеке кәсіпкерлік қызметті ұйымдастыру) шартты ақшалай көмекті төлейді;</w:t>
      </w:r>
      <w:r>
        <w:br/>
      </w:r>
      <w:r>
        <w:rPr>
          <w:rFonts w:ascii="Times New Roman"/>
          <w:b w:val="false"/>
          <w:i w:val="false"/>
          <w:color w:val="000000"/>
          <w:sz w:val="28"/>
        </w:rPr>
        <w:t>
      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белгіленген ақшалай көмек алушының және (оның) оның отбасы мүшелерінің Жеке жоспарды орындау бойынша келісімшарттың міндеттемелерін орындауына тоқсан сайын мониторинг жүргізеді.</w:t>
      </w:r>
      <w:r>
        <w:br/>
      </w:r>
      <w:r>
        <w:rPr>
          <w:rFonts w:ascii="Times New Roman"/>
          <w:b w:val="false"/>
          <w:i w:val="false"/>
          <w:color w:val="000000"/>
          <w:sz w:val="28"/>
        </w:rPr>
        <w:t>
      3. Белгіленген ақшалай көмек алушының және оның отбасы мүшелері:</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бойынша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халықтың нысаналы топтарының скринингтік тексеруден өтеді:</w:t>
      </w:r>
      <w:r>
        <w:br/>
      </w:r>
      <w:r>
        <w:rPr>
          <w:rFonts w:ascii="Times New Roman"/>
          <w:b w:val="false"/>
          <w:i w:val="false"/>
          <w:color w:val="000000"/>
          <w:sz w:val="28"/>
        </w:rPr>
        <w:t>
      отбасы құрамында жүкті әйел болса, акушерлік-гинекологиялық көмек көрсететін денсаулық сақтау ұйымында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шартты ақшалай көмекті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Тараптардың құқықтары</w:t>
      </w:r>
      <w:r>
        <w:br/>
      </w:r>
      <w:r>
        <w:rPr>
          <w:rFonts w:ascii="Times New Roman"/>
          <w:b/>
          <w:i w:val="false"/>
          <w:color w:val="000000"/>
        </w:rPr>
        <w:t>
</w:t>
      </w:r>
    </w:p>
    <w:p>
      <w:pPr>
        <w:spacing w:after="0"/>
        <w:ind w:left="0"/>
        <w:jc w:val="left"/>
      </w:pPr>
      <w:r>
        <w:rPr>
          <w:rFonts w:ascii="Times New Roman"/>
          <w:b w:val="false"/>
          <w:i w:val="false"/>
          <w:color w:val="000000"/>
          <w:sz w:val="28"/>
        </w:rPr>
        <w:t>
      1. Жұмыспен қамту және әлеуметтік бағдарламалар бөлімі:</w:t>
      </w:r>
      <w:r>
        <w:br/>
      </w:r>
      <w:r>
        <w:rPr>
          <w:rFonts w:ascii="Times New Roman"/>
          <w:b w:val="false"/>
          <w:i w:val="false"/>
          <w:color w:val="000000"/>
          <w:sz w:val="28"/>
        </w:rPr>
        <w:t>
      1) отбасының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мәліметтерді сұратады;</w:t>
      </w:r>
      <w:r>
        <w:br/>
      </w:r>
      <w:r>
        <w:rPr>
          <w:rFonts w:ascii="Times New Roman"/>
          <w:b w:val="false"/>
          <w:i w:val="false"/>
          <w:color w:val="000000"/>
          <w:sz w:val="28"/>
        </w:rPr>
        <w:t>
      2) отбасының материалдық жағдайын тексереді;</w:t>
      </w:r>
      <w:r>
        <w:br/>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жұмыспен қамту орталығымен жасалған келісімшарттың және әлеуметтік келісімшарттың міндеттемелерін орындамаса, шартты ақшалай көмек төлеу тоқтатылады;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аясында өзге де мәселелерді шешеді.</w:t>
      </w:r>
      <w:r>
        <w:br/>
      </w:r>
      <w:r>
        <w:rPr>
          <w:rFonts w:ascii="Times New Roman"/>
          <w:b w:val="false"/>
          <w:i w:val="false"/>
          <w:color w:val="000000"/>
          <w:sz w:val="28"/>
        </w:rPr>
        <w:t>
      2. Шартты ақшалай көмек алушы:</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отбасы құрамының өзгеруіне байланысты шартты ақшалай көмекті қайта есептетуге құқығы бар;</w:t>
      </w:r>
      <w:r>
        <w:br/>
      </w:r>
      <w:r>
        <w:rPr>
          <w:rFonts w:ascii="Times New Roman"/>
          <w:b w:val="false"/>
          <w:i w:val="false"/>
          <w:color w:val="000000"/>
          <w:sz w:val="28"/>
        </w:rPr>
        <w:t>
      3) Жеке жоспар іс-шараларының орындалуымен байланысты консультация мен ақпарат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Келісімшарттың талаптарын</w:t>
      </w:r>
      <w:r>
        <w:br/>
      </w:r>
      <w:r>
        <w:rPr>
          <w:rFonts w:ascii="Times New Roman"/>
          <w:b/>
          <w:i w:val="false"/>
          <w:color w:val="000000"/>
        </w:rPr>
        <w:t>орындамағаны үшін тараптардың жауапкершілігі</w:t>
      </w:r>
      <w:r>
        <w:br/>
      </w:r>
      <w:r>
        <w:rPr>
          <w:rFonts w:ascii="Times New Roman"/>
          <w:b/>
          <w:i w:val="false"/>
          <w:color w:val="000000"/>
        </w:rPr>
        <w:t>
</w:t>
      </w:r>
    </w:p>
    <w:p>
      <w:pPr>
        <w:spacing w:after="0"/>
        <w:ind w:left="0"/>
        <w:jc w:val="left"/>
      </w:pPr>
      <w:r>
        <w:rPr>
          <w:rFonts w:ascii="Times New Roman"/>
          <w:b w:val="false"/>
          <w:i w:val="false"/>
          <w:color w:val="000000"/>
          <w:sz w:val="28"/>
        </w:rPr>
        <w:t>
      3. Шартты ақшалай көмек алушы және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4. Жұмыспен қамту және әлеуметтік бағдарламалар бөлімі және жұмыспен қамту орталығы отбасына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5. Осы келісімшартты және әлеуметтік келісімшартты сүйемелдеуді және оның мониторингін жұмыспен қамту және әлеуметтік бағдарламалар бөлімі және жұмыспен қамту орталығы жүргізеді.</w:t>
      </w:r>
      <w:r>
        <w:br/>
      </w:r>
      <w:r>
        <w:rPr>
          <w:rFonts w:ascii="Times New Roman"/>
          <w:b w:val="false"/>
          <w:i w:val="false"/>
          <w:color w:val="000000"/>
          <w:sz w:val="28"/>
        </w:rPr>
        <w:t>
      6.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Күтпеген жағдайлар</w:t>
      </w:r>
      <w:r>
        <w:br/>
      </w:r>
      <w:r>
        <w:rPr>
          <w:rFonts w:ascii="Times New Roman"/>
          <w:b/>
          <w:i w:val="false"/>
          <w:color w:val="000000"/>
        </w:rPr>
        <w:t>
</w:t>
      </w:r>
    </w:p>
    <w:p>
      <w:pPr>
        <w:spacing w:after="0"/>
        <w:ind w:left="0"/>
        <w:jc w:val="left"/>
      </w:pPr>
      <w:r>
        <w:rPr>
          <w:rFonts w:ascii="Times New Roman"/>
          <w:b w:val="false"/>
          <w:i w:val="false"/>
          <w:color w:val="000000"/>
          <w:sz w:val="28"/>
        </w:rPr>
        <w:t>
      7.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8.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9. Егер күтпеген жағдайлардың туындауына байланысты тараптардың осы келісімшарт бойынша міндеттемелерді толық немесе ішінара орындай алмауы____(кезеңді көрсету) күннен асатын болса, тараптар осы келісімшартты бұзуға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Өзге де талаптар</w:t>
      </w:r>
      <w:r>
        <w:br/>
      </w:r>
      <w:r>
        <w:rPr>
          <w:rFonts w:ascii="Times New Roman"/>
          <w:b/>
          <w:i w:val="false"/>
          <w:color w:val="000000"/>
        </w:rPr>
        <w:t>
</w:t>
      </w:r>
    </w:p>
    <w:p>
      <w:pPr>
        <w:spacing w:after="0"/>
        <w:ind w:left="0"/>
        <w:jc w:val="left"/>
      </w:pPr>
      <w:r>
        <w:rPr>
          <w:rFonts w:ascii="Times New Roman"/>
          <w:b w:val="false"/>
          <w:i w:val="false"/>
          <w:color w:val="000000"/>
          <w:sz w:val="28"/>
        </w:rPr>
        <w:t>
      10.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11. Келісімшарт қол қойылған күнінен бастап күшіне енеді және 20 __ жыл қоса қолданылады.</w:t>
      </w:r>
      <w:r>
        <w:br/>
      </w:r>
      <w:r>
        <w:rPr>
          <w:rFonts w:ascii="Times New Roman"/>
          <w:b w:val="false"/>
          <w:i w:val="false"/>
          <w:color w:val="000000"/>
          <w:sz w:val="28"/>
        </w:rPr>
        <w:t>
      12. Жұмыспен қамту орталығы және отбасының еңбекке қабілетті мүшелері арасында жасалған осы келісімшарттың және әлеуметтік келісімшарттың талаптарын отбасы орындамаған жағдайда, келісімшартты жұмыспен қамту және әлеуметтік бағдарламалар бөлімі бір жақты тәртіппен бұзады.</w:t>
      </w:r>
      <w:r>
        <w:br/>
      </w:r>
      <w:r>
        <w:rPr>
          <w:rFonts w:ascii="Times New Roman"/>
          <w:b w:val="false"/>
          <w:i w:val="false"/>
          <w:color w:val="000000"/>
          <w:sz w:val="28"/>
        </w:rPr>
        <w:t>
      13. Осы келісімшарт екі данада жасалған,бірдей заңды күші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Тараптардың мекенжайлары мен деректемелері</w:t>
      </w:r>
      <w:r>
        <w:br/>
      </w:r>
      <w:r>
        <w:rPr>
          <w:rFonts w:ascii="Times New Roman"/>
          <w:b/>
          <w:i w:val="false"/>
          <w:color w:val="000000"/>
        </w:rPr>
        <w:t>
</w:t>
      </w:r>
    </w:p>
    <w:p>
      <w:pPr>
        <w:spacing w:after="0"/>
        <w:ind w:left="0"/>
        <w:jc w:val="left"/>
      </w:pPr>
      <w:r>
        <w:rPr>
          <w:rFonts w:ascii="Times New Roman"/>
          <w:b w:val="false"/>
          <w:i w:val="false"/>
          <w:color w:val="000000"/>
          <w:sz w:val="28"/>
        </w:rPr>
        <w:t>
      ________________________            _______________________</w:t>
      </w:r>
      <w:r>
        <w:br/>
      </w:r>
      <w:r>
        <w:rPr>
          <w:rFonts w:ascii="Times New Roman"/>
          <w:b w:val="false"/>
          <w:i w:val="false"/>
          <w:color w:val="000000"/>
          <w:sz w:val="28"/>
        </w:rPr>
        <w:t>(уәкілетті органның толық атауы)            (тегі, аты, әкесінің аты (болған кезде)</w:t>
      </w:r>
      <w:r>
        <w:br/>
      </w:r>
      <w:r>
        <w:rPr>
          <w:rFonts w:ascii="Times New Roman"/>
          <w:b w:val="false"/>
          <w:i w:val="false"/>
          <w:color w:val="000000"/>
          <w:sz w:val="28"/>
        </w:rPr>
        <w:t>____________________________            ___________________________</w:t>
      </w:r>
      <w:r>
        <w:br/>
      </w:r>
      <w:r>
        <w:rPr>
          <w:rFonts w:ascii="Times New Roman"/>
          <w:b w:val="false"/>
          <w:i w:val="false"/>
          <w:color w:val="000000"/>
          <w:sz w:val="28"/>
        </w:rPr>
        <w:t>(мекенжайы)                              (мекенжайы)</w:t>
      </w:r>
      <w:r>
        <w:br/>
      </w:r>
      <w:r>
        <w:rPr>
          <w:rFonts w:ascii="Times New Roman"/>
          <w:b w:val="false"/>
          <w:i w:val="false"/>
          <w:color w:val="000000"/>
          <w:sz w:val="28"/>
        </w:rPr>
        <w:t>___________________________</w:t>
      </w:r>
      <w:r>
        <w:br/>
      </w:r>
      <w:r>
        <w:rPr>
          <w:rFonts w:ascii="Times New Roman"/>
          <w:b w:val="false"/>
          <w:i w:val="false"/>
          <w:color w:val="000000"/>
          <w:sz w:val="28"/>
        </w:rPr>
        <w:t>
      (уәкілетті өкілдің тегі, аты, әкесінің аты (болған кезде)            ________________</w:t>
      </w:r>
      <w:r>
        <w:br/>
      </w:r>
      <w:r>
        <w:rPr>
          <w:rFonts w:ascii="Times New Roman"/>
          <w:b w:val="false"/>
          <w:i w:val="false"/>
          <w:color w:val="000000"/>
          <w:sz w:val="28"/>
        </w:rPr>
        <w:t>
      (қолы)</w:t>
      </w:r>
      <w:r>
        <w:br/>
      </w:r>
      <w:r>
        <w:rPr>
          <w:rFonts w:ascii="Times New Roman"/>
          <w:b w:val="false"/>
          <w:i w:val="false"/>
          <w:color w:val="000000"/>
          <w:sz w:val="28"/>
        </w:rPr>
        <w:t>
      ________________                                    ________________</w:t>
      </w:r>
      <w:r>
        <w:br/>
      </w:r>
      <w:r>
        <w:rPr>
          <w:rFonts w:ascii="Times New Roman"/>
          <w:b w:val="false"/>
          <w:i w:val="false"/>
          <w:color w:val="000000"/>
          <w:sz w:val="28"/>
        </w:rPr>
        <w:t>
      (қолы)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сәуірдегі</w:t>
            </w:r>
            <w:r>
              <w:br/>
            </w:r>
            <w:r>
              <w:rPr>
                <w:rFonts w:ascii="Times New Roman"/>
                <w:b w:val="false"/>
                <w:i w:val="false"/>
                <w:color w:val="000000"/>
                <w:sz w:val="20"/>
              </w:rPr>
              <w:t>Качир аудандық мәслихатының</w:t>
            </w:r>
            <w:r>
              <w:br/>
            </w:r>
            <w:r>
              <w:rPr>
                <w:rFonts w:ascii="Times New Roman"/>
                <w:b w:val="false"/>
                <w:i w:val="false"/>
                <w:color w:val="000000"/>
                <w:sz w:val="20"/>
              </w:rPr>
              <w:t>№ 3/3 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Качир ауданындағы</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5 қосымша</w:t>
            </w:r>
          </w:p>
        </w:tc>
      </w:tr>
    </w:tbl>
    <w:bookmarkStart w:name="z65" w:id="11"/>
    <w:p>
      <w:pPr>
        <w:spacing w:after="0"/>
        <w:ind w:left="0"/>
        <w:jc w:val="left"/>
      </w:pPr>
      <w:r>
        <w:rPr>
          <w:rFonts w:ascii="Times New Roman"/>
          <w:b/>
          <w:i w:val="false"/>
          <w:color w:val="000000"/>
        </w:rPr>
        <w:t xml:space="preserve"> Отбасыға көмектің жеке жоспары</w:t>
      </w:r>
    </w:p>
    <w:bookmarkEnd w:id="11"/>
    <w:p>
      <w:pPr>
        <w:spacing w:after="0"/>
        <w:ind w:left="0"/>
        <w:jc w:val="left"/>
      </w:pPr>
      <w:r>
        <w:rPr>
          <w:rFonts w:ascii="Times New Roman"/>
          <w:b w:val="false"/>
          <w:i w:val="false"/>
          <w:color w:val="000000"/>
          <w:sz w:val="28"/>
        </w:rPr>
        <w:t>      Уәкілетті орган _____________________________________________________</w:t>
      </w:r>
      <w:r>
        <w:br/>
      </w:r>
      <w:r>
        <w:rPr>
          <w:rFonts w:ascii="Times New Roman"/>
          <w:b w:val="false"/>
          <w:i w:val="false"/>
          <w:color w:val="000000"/>
          <w:sz w:val="28"/>
        </w:rPr>
        <w:t>Көмекті алушы: ____________________________________________________________</w:t>
      </w:r>
      <w:r>
        <w:br/>
      </w:r>
      <w:r>
        <w:rPr>
          <w:rFonts w:ascii="Times New Roman"/>
          <w:b w:val="false"/>
          <w:i w:val="false"/>
          <w:color w:val="000000"/>
          <w:sz w:val="28"/>
        </w:rPr>
        <w:t>(Т.А.Ә. (болған кезде), тұратын мекенжайы)</w:t>
      </w:r>
      <w:r>
        <w:br/>
      </w:r>
      <w:r>
        <w:rPr>
          <w:rFonts w:ascii="Times New Roman"/>
          <w:b w:val="false"/>
          <w:i w:val="false"/>
          <w:color w:val="000000"/>
          <w:sz w:val="28"/>
        </w:rPr>
        <w:t>
      Келісімшарттың қолданылуы басталған күн: _____________________________</w:t>
      </w:r>
      <w:r>
        <w:br/>
      </w:r>
      <w:r>
        <w:rPr>
          <w:rFonts w:ascii="Times New Roman"/>
          <w:b w:val="false"/>
          <w:i w:val="false"/>
          <w:color w:val="000000"/>
          <w:sz w:val="28"/>
        </w:rPr>
        <w:t>Келісімшарттың қолданылуы тоқтатылған күн: ___________________________</w:t>
      </w:r>
      <w:r>
        <w:br/>
      </w:r>
      <w:r>
        <w:rPr>
          <w:rFonts w:ascii="Times New Roman"/>
          <w:b w:val="false"/>
          <w:i w:val="false"/>
          <w:color w:val="000000"/>
          <w:sz w:val="28"/>
        </w:rPr>
        <w:t>Қажетті іс-әрекеттер:_________________________________________________</w:t>
      </w:r>
      <w:r>
        <w:br/>
      </w:r>
      <w:r>
        <w:rPr>
          <w:rFonts w:ascii="Times New Roman"/>
          <w:b w:val="false"/>
          <w:i w:val="false"/>
          <w:color w:val="000000"/>
          <w:sz w:val="28"/>
        </w:rPr>
        <w:t>
      1. Отбасын өмірлік қиын жағдайдан шығаруға арналған көмектің 20___жыл _______________ (айын көрсету) іс-шаралар жоспары және сол бойынша 20___жыл__________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916"/>
        <w:gridCol w:w="731"/>
        <w:gridCol w:w="618"/>
        <w:gridCol w:w="618"/>
        <w:gridCol w:w="2917"/>
        <w:gridCol w:w="2345"/>
        <w:gridCol w:w="1537"/>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Іс-шаралар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 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Қажетті өзара іс-әрекеттер:</w:t>
      </w:r>
      <w:r>
        <w:br/>
      </w:r>
      <w:r>
        <w:rPr>
          <w:rFonts w:ascii="Times New Roman"/>
          <w:b w:val="false"/>
          <w:i w:val="false"/>
          <w:color w:val="000000"/>
          <w:sz w:val="28"/>
        </w:rPr>
        <w:t>
      - жұмыспен қамту органымен ___________________________________</w:t>
      </w:r>
      <w:r>
        <w:br/>
      </w:r>
      <w:r>
        <w:rPr>
          <w:rFonts w:ascii="Times New Roman"/>
          <w:b w:val="false"/>
          <w:i w:val="false"/>
          <w:color w:val="000000"/>
          <w:sz w:val="28"/>
        </w:rPr>
        <w:t>- денсаулық сақтау органымен _____________________________________</w:t>
      </w:r>
      <w:r>
        <w:br/>
      </w:r>
      <w:r>
        <w:rPr>
          <w:rFonts w:ascii="Times New Roman"/>
          <w:b w:val="false"/>
          <w:i w:val="false"/>
          <w:color w:val="000000"/>
          <w:sz w:val="28"/>
        </w:rPr>
        <w:t>- басқа да байланыстар ___________________________________________</w:t>
      </w:r>
      <w:r>
        <w:br/>
      </w:r>
      <w:r>
        <w:rPr>
          <w:rFonts w:ascii="Times New Roman"/>
          <w:b w:val="false"/>
          <w:i w:val="false"/>
          <w:color w:val="000000"/>
          <w:sz w:val="28"/>
        </w:rPr>
        <w:t>Консультанттың қолы: _______________ Күні:_______________</w:t>
      </w:r>
      <w:r>
        <w:br/>
      </w:r>
      <w:r>
        <w:rPr>
          <w:rFonts w:ascii="Times New Roman"/>
          <w:b w:val="false"/>
          <w:i w:val="false"/>
          <w:color w:val="000000"/>
          <w:sz w:val="28"/>
        </w:rPr>
        <w:t>(Кезеңдер саны отбасындағы нақты жағдайлармен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Біржолғы төлем жағдайында:</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(адамның) жан басына шаққандағы орташа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4975"/>
        <w:gridCol w:w="3663"/>
      </w:tblGrid>
      <w:tr>
        <w:trPr>
          <w:trHeight w:val="30" w:hRule="atLeast"/>
        </w:trPr>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мөлшерін қоса есептегенде</w:t>
            </w: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мөлшерін есептемегенде</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іс-шаралардың тиімділігі туралы қорытынды 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Жұмыспен қамту және әлеуметтік бағдарламалар бөлімі: 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Уәкілетті өкілдің (тегі, аты, әкесінің аты (болған кезде)</w:t>
      </w:r>
      <w:r>
        <w:br/>
      </w:r>
      <w:r>
        <w:rPr>
          <w:rFonts w:ascii="Times New Roman"/>
          <w:b w:val="false"/>
          <w:i w:val="false"/>
          <w:color w:val="000000"/>
          <w:sz w:val="28"/>
        </w:rPr>
        <w:t>_____________________________</w:t>
      </w:r>
      <w:r>
        <w:br/>
      </w:r>
      <w:r>
        <w:rPr>
          <w:rFonts w:ascii="Times New Roman"/>
          <w:b w:val="false"/>
          <w:i w:val="false"/>
          <w:color w:val="000000"/>
          <w:sz w:val="28"/>
        </w:rPr>
        <w:t>
      (қолы)</w:t>
      </w:r>
      <w:r>
        <w:br/>
      </w:r>
      <w:r>
        <w:rPr>
          <w:rFonts w:ascii="Times New Roman"/>
          <w:b w:val="false"/>
          <w:i w:val="false"/>
          <w:color w:val="000000"/>
          <w:sz w:val="28"/>
        </w:rPr>
        <w:t>20____жылғы "___" 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