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37bb" w14:textId="0753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Ұзынсу ауылдық округі Ұзынсу ауылы аумағында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ауданы Ұзынсу ауылдық округі әкімінің 2016 жылғы 11 шілдедегі № 1 шешімі. Павлодар облысының Әділет департаментінде 2016 жылғы 12 шілдеде № 5163 болып тіркелді. Күші жойылды - Павлодар облысы Ертіс ауданы Ұзынсу ауылдық округі әкімінің 2016 жылғы 28 шілдедегі N 2 шешімімен</w:t>
      </w:r>
    </w:p>
    <w:p>
      <w:pPr>
        <w:spacing w:after="0"/>
        <w:ind w:left="0"/>
        <w:jc w:val="left"/>
      </w:pPr>
      <w:r>
        <w:rPr>
          <w:rFonts w:ascii="Times New Roman"/>
          <w:b w:val="false"/>
          <w:i w:val="false"/>
          <w:color w:val="ff0000"/>
          <w:sz w:val="28"/>
        </w:rPr>
        <w:t xml:space="preserve">      Ескерту. Күші жойылды - Павлодар облысы Ертіс ауданы Ұзынсу ауылдық округі әкімінің 28.07.2016 N 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бабына</w:t>
      </w:r>
      <w:r>
        <w:rPr>
          <w:rFonts w:ascii="Times New Roman"/>
          <w:b w:val="false"/>
          <w:i w:val="false"/>
          <w:color w:val="000000"/>
          <w:sz w:val="28"/>
        </w:rPr>
        <w:t xml:space="preserve"> сәйкес, Ертіс ауданының бас мемлекеттік ветеринариялық-санитариялық инспекторының ұсынымы негізінде, жануарлардың жұқпалы ауруларының ошақтарын жою мақсатында, Ертіс ауданы Ұзынсу ауылдық округінің әкімі </w:t>
      </w:r>
      <w:r>
        <w:rPr>
          <w:rFonts w:ascii="Times New Roman"/>
          <w:b/>
          <w:i w:val="false"/>
          <w:color w:val="000000"/>
          <w:sz w:val="28"/>
        </w:rPr>
        <w:t xml:space="preserve">ШЕШІМ </w:t>
      </w:r>
      <w:r>
        <w:rPr>
          <w:rFonts w:ascii="Times New Roman"/>
          <w:b/>
          <w:i w:val="false"/>
          <w:color w:val="000000"/>
          <w:sz w:val="28"/>
        </w:rPr>
        <w:t>ЕТТІ</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Ауыл шаруашылығы жануарлары арасында қараталақ ауруы ошағының анықталуына байланысты Ертіс ауданы Ұзынсу ауылдық округі Ұзынсу ауылы аумағында карантин белгіленсін.</w:t>
      </w:r>
      <w:r>
        <w:br/>
      </w:r>
      <w:r>
        <w:rPr>
          <w:rFonts w:ascii="Times New Roman"/>
          <w:b w:val="false"/>
          <w:i w:val="false"/>
          <w:color w:val="000000"/>
          <w:sz w:val="28"/>
        </w:rPr>
        <w:t>
      2.</w:t>
      </w:r>
      <w:r>
        <w:rPr>
          <w:rFonts w:ascii="Times New Roman"/>
          <w:b w:val="false"/>
          <w:i w:val="false"/>
          <w:color w:val="000000"/>
          <w:sz w:val="28"/>
        </w:rPr>
        <w:t xml:space="preserve"> "Ертіс ауданының ветеринария бөлімі" мемлекеттік мекемесінің басшысы (келісім бойынша), "Қазақстан Республикасы Ауыл шаруашылығы министрлігі Ветеринариялық бақылау және қадағалау комитетінің Ертіс аудандық аумақтық инспекциясы" мемлекеттік мекемесінің басшысы (келісім бойынша), "Қазақстан Республикасы Ұлттық экономика министрлігі тұтынушылардың құқығын қорғау комитеті Павлодар облысы тұтынушылардың құқығын қорғау департаментінің Ертіс аудандық тұтынушылардың құқығын қорғау басқармасы" республикалық мемлекеттік мекемесінің басшысы (келісім бойынша) қолданыстағы заңнамаға сәйкес осы шешімнен туындайтын қажетті шараларды қабылдасын.</w:t>
      </w:r>
      <w:r>
        <w:br/>
      </w:r>
      <w:r>
        <w:rPr>
          <w:rFonts w:ascii="Times New Roman"/>
          <w:b w:val="false"/>
          <w:i w:val="false"/>
          <w:color w:val="000000"/>
          <w:sz w:val="28"/>
        </w:rPr>
        <w:t>
      3.</w:t>
      </w:r>
      <w:r>
        <w:rPr>
          <w:rFonts w:ascii="Times New Roman"/>
          <w:b w:val="false"/>
          <w:i w:val="false"/>
          <w:color w:val="000000"/>
          <w:sz w:val="28"/>
        </w:rPr>
        <w:t xml:space="preserve"> Осы шешімнің орындалуын бақылауды өзіме қалдырамын.</w:t>
      </w:r>
      <w:r>
        <w:br/>
      </w:r>
      <w:r>
        <w:rPr>
          <w:rFonts w:ascii="Times New Roman"/>
          <w:b w:val="false"/>
          <w:i w:val="false"/>
          <w:color w:val="000000"/>
          <w:sz w:val="28"/>
        </w:rPr>
        <w:t>
      4.</w:t>
      </w:r>
      <w:r>
        <w:rPr>
          <w:rFonts w:ascii="Times New Roman"/>
          <w:b w:val="false"/>
          <w:i w:val="false"/>
          <w:color w:val="000000"/>
          <w:sz w:val="28"/>
        </w:rPr>
        <w:t xml:space="preserve"> Осы шешім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Ұзынсу ауылдық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Бәкіров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ауданының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Ұсаханов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"11" шілде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министрлігінің Агроөнеркәсіп</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кешеніндегі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 комитетінің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Кәрімжанов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"11" шілде</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құқығын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комитеті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құқығын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департаментінің</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тұтынушылардың құқығын</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қорғау басқармасы"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мемлекеттік</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Дүйсенова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2016 жылғы "11" шілде</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