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5542" w14:textId="2b15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 атқарушы органдарының "Б" корпусы әкімшілік мемлекеттік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2016 жылғы 1 наурыздағы № 44/1 қаулысы. Павлодар облысының Әділет департаментінде 2016 жылғы 9 наурызда № 4967 болып тіркелді. Күші жойылды - Павлодар облысы Ертіс аудандық әкімдігінің 2017 жылғы 3 наурыздағы № 64/3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03.03.2017 № 64/3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Ертіс ауданы әкімдігі атқарушы органдарының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"1" наурыздағы</w:t>
            </w:r>
            <w:r>
              <w:br/>
            </w:r>
            <w:r>
              <w:rPr>
                <w:rFonts w:ascii="Times New Roman"/>
                <w:b w:val="false"/>
                <w:i w:val="false"/>
                <w:color w:val="000000"/>
                <w:sz w:val="20"/>
              </w:rPr>
              <w:t>№ 44/1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Ертіс ауданы әкімдігі атқарушы органдарының</w:t>
      </w:r>
      <w:r>
        <w:br/>
      </w:r>
      <w:r>
        <w:rPr>
          <w:rFonts w:ascii="Times New Roman"/>
          <w:b/>
          <w:i w:val="false"/>
          <w:color w:val="000000"/>
        </w:rPr>
        <w:t>"Б" корпусы әкімшілік мемлекеттік</w:t>
      </w:r>
      <w:r>
        <w:br/>
      </w:r>
      <w:r>
        <w:rPr>
          <w:rFonts w:ascii="Times New Roman"/>
          <w:b/>
          <w:i w:val="false"/>
          <w:color w:val="000000"/>
        </w:rPr>
        <w:t>қызметшілерінің 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Ертіс ауданы әкімдігі атқарушы органдарының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 әкімдігі атқарушы органдарының "Б" корпусы әкімшілік мемлекеттік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басшыларын бағалауды аудан әкімі не өкілеттік бойынша оның орынбасарларының бірі жүргізеді.</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Жергілікті бюджеттен қаржыландырылатын атқарушы органдардың басшыларын мемлекеттік лауазымға тағайындау және мемлекеттік лауазымнан босату құқығы бар лауазымды тұлға бағалауды өткізуі үшін Бағалау жөніндегі комиссия құрылады, "Ертіс ауданы әкімінің аппараты" мемлекеттік мекемесінің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w:t>
      </w:r>
      <w:r>
        <w:rPr>
          <w:rFonts w:ascii="Times New Roman"/>
          <w:b w:val="false"/>
          <w:i w:val="false"/>
          <w:color w:val="000000"/>
          <w:sz w:val="28"/>
        </w:rPr>
        <w:t xml:space="preserve"> Персоналды басқару қызметі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w:t>
      </w:r>
      <w:r>
        <w:rPr>
          <w:rFonts w:ascii="Times New Roman"/>
          <w:b w:val="false"/>
          <w:i w:val="false"/>
          <w:color w:val="000000"/>
          <w:sz w:val="28"/>
        </w:rPr>
        <w:t xml:space="preserve">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left"/>
      </w:pPr>
      <w:r>
        <w:rPr>
          <w:rFonts w:ascii="Times New Roman"/>
          <w:b w:val="false"/>
          <w:i w:val="false"/>
          <w:color w:val="000000"/>
          <w:sz w:val="28"/>
        </w:rPr>
        <w:t>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бағалау нәтижесі: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      Т.А.Ә. (болған жағдайда)_________</w:t>
      </w:r>
      <w:r>
        <w:br/>
      </w:r>
      <w:r>
        <w:rPr>
          <w:rFonts w:ascii="Times New Roman"/>
          <w:b w:val="false"/>
          <w:i w:val="false"/>
          <w:color w:val="000000"/>
          <w:sz w:val="28"/>
        </w:rPr>
        <w:t>
      күні _______________                  күні _______________</w:t>
      </w:r>
      <w:r>
        <w:br/>
      </w:r>
      <w:r>
        <w:rPr>
          <w:rFonts w:ascii="Times New Roman"/>
          <w:b w:val="false"/>
          <w:i w:val="false"/>
          <w:color w:val="000000"/>
          <w:sz w:val="28"/>
        </w:rPr>
        <w:t>
      қолы _______________                  қолы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(мемлекеттік органның атауы) _____________________________________________________________</w:t>
      </w:r>
      <w:r>
        <w:br/>
      </w:r>
      <w:r>
        <w:rPr>
          <w:rFonts w:ascii="Times New Roman"/>
          <w:b w:val="false"/>
          <w:i w:val="false"/>
          <w:color w:val="000000"/>
          <w:sz w:val="28"/>
        </w:rPr>
        <w:t>(бағалау түрі: тоқсандық/жылдық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