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1d3ba" w14:textId="1f1d3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Железинка ауданындағы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Железинка аудандық мәслихатының 2016 жылғы 30 маусымдағы № 22/6 шешімі. Павлодар облысының Әділет департаментінде 2016 жылғы 25 шілдеде № 5176 болып тіркелді. Күші жойылды - Павлодар облысы Железин аудандық мәслихатының 2020 жылғы 30 қыркүйектегі № 486/6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Железин аудандық мәслихатының 30.09.2020 № 486/6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сәйкес, мұқтаж азаматтардың жекелеген санаттарына әлеуметтiк көмек көрсету мақсатында Железинка аудандық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Қоса беріліп отырған Железинка ауданындағы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аудандық мәслихаттың тұрақты әлеуметтік-экономикалық даму және бюджет комиссиясына жүктелсін.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Тлебалдина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Лампартер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r>
              <w:br/>
            </w:r>
            <w:r>
              <w:rPr>
                <w:rFonts w:ascii="Times New Roman"/>
                <w:b w:val="false"/>
                <w:i w:val="false"/>
                <w:color w:val="000000"/>
                <w:sz w:val="20"/>
              </w:rPr>
              <w:t>мәслихатының 2016 жылғы</w:t>
            </w:r>
            <w:r>
              <w:br/>
            </w:r>
            <w:r>
              <w:rPr>
                <w:rFonts w:ascii="Times New Roman"/>
                <w:b w:val="false"/>
                <w:i w:val="false"/>
                <w:color w:val="000000"/>
                <w:sz w:val="20"/>
              </w:rPr>
              <w:t>30 маусымдағы</w:t>
            </w:r>
            <w:r>
              <w:br/>
            </w:r>
            <w:r>
              <w:rPr>
                <w:rFonts w:ascii="Times New Roman"/>
                <w:b w:val="false"/>
                <w:i w:val="false"/>
                <w:color w:val="000000"/>
                <w:sz w:val="20"/>
              </w:rPr>
              <w:t>№ 22/6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Железинка ауданындағы әлеуметтік көмек көрсетудің,</w:t>
      </w:r>
      <w:r>
        <w:br/>
      </w:r>
      <w:r>
        <w:rPr>
          <w:rFonts w:ascii="Times New Roman"/>
          <w:b/>
          <w:i w:val="false"/>
          <w:color w:val="000000"/>
        </w:rPr>
        <w:t>оның мөлшерлерін белгілеудің және мұқтаж азаматтардың</w:t>
      </w:r>
      <w:r>
        <w:br/>
      </w:r>
      <w:r>
        <w:rPr>
          <w:rFonts w:ascii="Times New Roman"/>
          <w:b/>
          <w:i w:val="false"/>
          <w:color w:val="000000"/>
        </w:rPr>
        <w:t>жекелеген санаттарының тізбесін айқындаудың қағидалары</w:t>
      </w:r>
    </w:p>
    <w:bookmarkEnd w:id="4"/>
    <w:bookmarkStart w:name="z7" w:id="5"/>
    <w:p>
      <w:pPr>
        <w:spacing w:after="0"/>
        <w:ind w:left="0"/>
        <w:jc w:val="both"/>
      </w:pPr>
      <w:r>
        <w:rPr>
          <w:rFonts w:ascii="Times New Roman"/>
          <w:b w:val="false"/>
          <w:i w:val="false"/>
          <w:color w:val="000000"/>
          <w:sz w:val="28"/>
        </w:rPr>
        <w:t xml:space="preserve">
      1. Железинка ауданындағы әлеуметтік көмек көрсетудің, оның мөлшерлерін белгілеудің және мұқтаж азаматтардың жекелеген санаттарының тізбесін айқындаудың осы қағидалары (бұдан әрі - Қағидалар)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 (бұдан әрі - Үлгілік қағидалар).</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2. Осы Ережелерде пайдаланылатын негізгі терминдер мен ұғымдар:</w:t>
      </w:r>
    </w:p>
    <w:bookmarkEnd w:id="7"/>
    <w:p>
      <w:pPr>
        <w:spacing w:after="0"/>
        <w:ind w:left="0"/>
        <w:jc w:val="both"/>
      </w:pP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Железинка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Павлодар облысындағы статистикалық органдар есептейтін мөлшер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7) уәкілетті орган - "Железинка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уәкілетті ұйым - "Азаматтарға арналған үкімет" мемлекеттік корпорациясы" коммерциялық емес акционерлік қоғамының Павлодар облысы бойынша филиалының әлеуметтік қамтамасыз ету бойынша Железин ауданының бөлімі;</w:t>
      </w:r>
    </w:p>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Железинка ауданының село, селолық округ әкімдерінің шешімімен құрылатын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жоғарғы мөлшері;</w:t>
      </w:r>
    </w:p>
    <w:p>
      <w:pPr>
        <w:spacing w:after="0"/>
        <w:ind w:left="0"/>
        <w:jc w:val="both"/>
      </w:pPr>
      <w:r>
        <w:rPr>
          <w:rFonts w:ascii="Times New Roman"/>
          <w:b w:val="false"/>
          <w:i w:val="false"/>
          <w:color w:val="000000"/>
          <w:sz w:val="28"/>
        </w:rPr>
        <w:t>
      11) орталық атқарушы орган - халықты әлеуметтік қорғау саласында мемлекеттік саясатты іске асыруды қамтамасыз ететін мемлекеттік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алынып тасталды - Павлодар облысы Железин аудандық мәслихатының 26.10.2017 </w:t>
      </w:r>
      <w:r>
        <w:rPr>
          <w:rFonts w:ascii="Times New Roman"/>
          <w:b w:val="false"/>
          <w:i w:val="false"/>
          <w:color w:val="000000"/>
          <w:sz w:val="28"/>
        </w:rPr>
        <w:t>№ 150/6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13) алынып тасталды - Павлодар облысы Железин аудандық мәслихатының 26.10.2017 </w:t>
      </w:r>
      <w:r>
        <w:rPr>
          <w:rFonts w:ascii="Times New Roman"/>
          <w:b w:val="false"/>
          <w:i w:val="false"/>
          <w:color w:val="000000"/>
          <w:sz w:val="28"/>
        </w:rPr>
        <w:t>№ 150/6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14) алынып тасталды - Павлодар облысы Железин аудандық мәслихатының 26.10.2017 </w:t>
      </w:r>
      <w:r>
        <w:rPr>
          <w:rFonts w:ascii="Times New Roman"/>
          <w:b w:val="false"/>
          <w:i w:val="false"/>
          <w:color w:val="000000"/>
          <w:sz w:val="28"/>
        </w:rPr>
        <w:t>№ 150/6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15) алынып тасталды - Павлодар облысы Железин аудандық мәслихатының 26.10.2017 </w:t>
      </w:r>
      <w:r>
        <w:rPr>
          <w:rFonts w:ascii="Times New Roman"/>
          <w:b w:val="false"/>
          <w:i w:val="false"/>
          <w:color w:val="000000"/>
          <w:sz w:val="28"/>
        </w:rPr>
        <w:t>№ 150/6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Павлодар облысы Железинка аудандық мәслихатының 26.10.2017 </w:t>
      </w:r>
      <w:r>
        <w:rPr>
          <w:rFonts w:ascii="Times New Roman"/>
          <w:b w:val="false"/>
          <w:i w:val="false"/>
          <w:color w:val="000000"/>
          <w:sz w:val="28"/>
        </w:rPr>
        <w:t>№ 150/6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05.09.2018 </w:t>
      </w:r>
      <w:r>
        <w:rPr>
          <w:rFonts w:ascii="Times New Roman"/>
          <w:b w:val="false"/>
          <w:i w:val="false"/>
          <w:color w:val="000000"/>
          <w:sz w:val="28"/>
        </w:rPr>
        <w:t>№ 258/6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Қағидаларда</w:t>
      </w:r>
      <w:r>
        <w:rPr>
          <w:rFonts w:ascii="Times New Roman"/>
          <w:b w:val="false"/>
          <w:i w:val="false"/>
          <w:color w:val="000000"/>
          <w:sz w:val="28"/>
        </w:rPr>
        <w:t xml:space="preserve"> әлеуметтік көмек ретінде уәкілетті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нысанда көрсететін көмек түсініледі.</w:t>
      </w:r>
    </w:p>
    <w:bookmarkEnd w:id="8"/>
    <w:bookmarkStart w:name="z11" w:id="9"/>
    <w:p>
      <w:pPr>
        <w:spacing w:after="0"/>
        <w:ind w:left="0"/>
        <w:jc w:val="both"/>
      </w:pPr>
      <w:r>
        <w:rPr>
          <w:rFonts w:ascii="Times New Roman"/>
          <w:b w:val="false"/>
          <w:i w:val="false"/>
          <w:color w:val="000000"/>
          <w:sz w:val="28"/>
        </w:rPr>
        <w:t xml:space="preserve">
      4.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Республикасының 2005 жылғы 13 сәуірдегі "Қазақстан Республикасында мүгедектерді әлеуметтік қорғау туралы"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9"/>
    <w:bookmarkStart w:name="z12" w:id="10"/>
    <w:p>
      <w:pPr>
        <w:spacing w:after="0"/>
        <w:ind w:left="0"/>
        <w:jc w:val="both"/>
      </w:pPr>
      <w:r>
        <w:rPr>
          <w:rFonts w:ascii="Times New Roman"/>
          <w:b w:val="false"/>
          <w:i w:val="false"/>
          <w:color w:val="000000"/>
          <w:sz w:val="28"/>
        </w:rPr>
        <w:t>
      5. Ақшалай нысандағы әлеуметтік көмек екінші деңгейдегі банктердің, сондай-ақ банк операцияларының тиісті түрлеріне лицензиясы бар ұйымдардың алушының шотына аудару жолымен ұсынылады.</w:t>
      </w:r>
    </w:p>
    <w:bookmarkEnd w:id="10"/>
    <w:bookmarkStart w:name="z13" w:id="11"/>
    <w:p>
      <w:pPr>
        <w:spacing w:after="0"/>
        <w:ind w:left="0"/>
        <w:jc w:val="both"/>
      </w:pPr>
      <w:r>
        <w:rPr>
          <w:rFonts w:ascii="Times New Roman"/>
          <w:b w:val="false"/>
          <w:i w:val="false"/>
          <w:color w:val="000000"/>
          <w:sz w:val="28"/>
        </w:rPr>
        <w:t>
      6. Әлеуметтік көмек бір рет және (немесе) мерзімді (ай сайын, тоқсан сайын) көрсетіледі.</w:t>
      </w:r>
    </w:p>
    <w:bookmarkEnd w:id="11"/>
    <w:bookmarkStart w:name="z14" w:id="12"/>
    <w:p>
      <w:pPr>
        <w:spacing w:after="0"/>
        <w:ind w:left="0"/>
        <w:jc w:val="both"/>
      </w:pPr>
      <w:r>
        <w:rPr>
          <w:rFonts w:ascii="Times New Roman"/>
          <w:b w:val="false"/>
          <w:i w:val="false"/>
          <w:color w:val="000000"/>
          <w:sz w:val="28"/>
        </w:rPr>
        <w:t>
      7. Әлеуметтік көмек көрсету үшін атаулы күндер мен мереке күндерінің тізбесі:</w:t>
      </w:r>
    </w:p>
    <w:bookmarkEnd w:id="12"/>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2) 9 мамыр - Жеңіс Күні;</w:t>
      </w:r>
    </w:p>
    <w:p>
      <w:pPr>
        <w:spacing w:after="0"/>
        <w:ind w:left="0"/>
        <w:jc w:val="both"/>
      </w:pPr>
      <w:r>
        <w:rPr>
          <w:rFonts w:ascii="Times New Roman"/>
          <w:b w:val="false"/>
          <w:i w:val="false"/>
          <w:color w:val="000000"/>
          <w:sz w:val="28"/>
        </w:rPr>
        <w:t>
      3) 1 қазан - Халықаралық қарттар күні;</w:t>
      </w:r>
    </w:p>
    <w:p>
      <w:pPr>
        <w:spacing w:after="0"/>
        <w:ind w:left="0"/>
        <w:jc w:val="both"/>
      </w:pPr>
      <w:r>
        <w:rPr>
          <w:rFonts w:ascii="Times New Roman"/>
          <w:b w:val="false"/>
          <w:i w:val="false"/>
          <w:color w:val="000000"/>
          <w:sz w:val="28"/>
        </w:rPr>
        <w:t>
      4) қазанның екінші жексенбісі - Қазақстан Республикасының Мүгедектер күні.</w:t>
      </w:r>
    </w:p>
    <w:bookmarkStart w:name="z15" w:id="13"/>
    <w:p>
      <w:pPr>
        <w:spacing w:after="0"/>
        <w:ind w:left="0"/>
        <w:jc w:val="both"/>
      </w:pPr>
      <w:r>
        <w:rPr>
          <w:rFonts w:ascii="Times New Roman"/>
          <w:b w:val="false"/>
          <w:i w:val="false"/>
          <w:color w:val="000000"/>
          <w:sz w:val="28"/>
        </w:rPr>
        <w:t>
      8. Учаскелік және арнайы комиссиялар өз қызметін Павлодар облысының әкімдігімен бекітілетін ережелердің негізінде жүзеге асырады.</w:t>
      </w:r>
    </w:p>
    <w:bookmarkEnd w:id="13"/>
    <w:bookmarkStart w:name="z16" w:id="14"/>
    <w:p>
      <w:pPr>
        <w:spacing w:after="0"/>
        <w:ind w:left="0"/>
        <w:jc w:val="left"/>
      </w:pPr>
      <w:r>
        <w:rPr>
          <w:rFonts w:ascii="Times New Roman"/>
          <w:b/>
          <w:i w:val="false"/>
          <w:color w:val="000000"/>
        </w:rPr>
        <w:t xml:space="preserve"> 2. Әлеуметтік көмек алушылар санаттарының тізбесін айқындау</w:t>
      </w:r>
      <w:r>
        <w:br/>
      </w:r>
      <w:r>
        <w:rPr>
          <w:rFonts w:ascii="Times New Roman"/>
          <w:b/>
          <w:i w:val="false"/>
          <w:color w:val="000000"/>
        </w:rPr>
        <w:t>және әлеуметтік көмектің мөлшерлерін белгілеу тәртібі</w:t>
      </w:r>
    </w:p>
    <w:bookmarkEnd w:id="14"/>
    <w:bookmarkStart w:name="z17" w:id="15"/>
    <w:p>
      <w:pPr>
        <w:spacing w:after="0"/>
        <w:ind w:left="0"/>
        <w:jc w:val="both"/>
      </w:pPr>
      <w:r>
        <w:rPr>
          <w:rFonts w:ascii="Times New Roman"/>
          <w:b w:val="false"/>
          <w:i w:val="false"/>
          <w:color w:val="000000"/>
          <w:sz w:val="28"/>
        </w:rPr>
        <w:t>
      9. Әлеуметтік көмек мына санаттар қатарынан азаматтарға ұсынылады:</w:t>
      </w:r>
    </w:p>
    <w:bookmarkEnd w:id="15"/>
    <w:p>
      <w:pPr>
        <w:spacing w:after="0"/>
        <w:ind w:left="0"/>
        <w:jc w:val="both"/>
      </w:pPr>
      <w:r>
        <w:rPr>
          <w:rFonts w:ascii="Times New Roman"/>
          <w:b w:val="false"/>
          <w:i w:val="false"/>
          <w:color w:val="000000"/>
          <w:sz w:val="28"/>
        </w:rPr>
        <w:t xml:space="preserve">
      1) Ұлы Отан соғысының қатысушылары мен мүгедектері (бұдан әрі - ҰОС); </w:t>
      </w:r>
    </w:p>
    <w:p>
      <w:pPr>
        <w:spacing w:after="0"/>
        <w:ind w:left="0"/>
        <w:jc w:val="both"/>
      </w:pPr>
      <w:r>
        <w:rPr>
          <w:rFonts w:ascii="Times New Roman"/>
          <w:b w:val="false"/>
          <w:i w:val="false"/>
          <w:color w:val="000000"/>
          <w:sz w:val="28"/>
        </w:rPr>
        <w:t>
      2) жеңілдіктер мен кепілдіктер бойынша ҰОС қатысушыларына теңестірілген адамдар, атап айтқанда:</w:t>
      </w:r>
    </w:p>
    <w:p>
      <w:pPr>
        <w:spacing w:after="0"/>
        <w:ind w:left="0"/>
        <w:jc w:val="both"/>
      </w:pPr>
      <w:r>
        <w:rPr>
          <w:rFonts w:ascii="Times New Roman"/>
          <w:b w:val="false"/>
          <w:i w:val="false"/>
          <w:color w:val="000000"/>
          <w:sz w:val="28"/>
        </w:rPr>
        <w:t>
      2-1)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w:t>
      </w:r>
    </w:p>
    <w:p>
      <w:pPr>
        <w:spacing w:after="0"/>
        <w:ind w:left="0"/>
        <w:jc w:val="both"/>
      </w:pPr>
      <w:r>
        <w:rPr>
          <w:rFonts w:ascii="Times New Roman"/>
          <w:b w:val="false"/>
          <w:i w:val="false"/>
          <w:color w:val="000000"/>
          <w:sz w:val="28"/>
        </w:rPr>
        <w:t>
      2-2) бұрынғы Кеңес СРО үкімет органдарының шешімдеріне сәйкес басқа мемлекеттің аумақтарындағы ұрыс қимылдарына қатысқан Кеңес Армиясының, Әскери-Теңіз флотының, Мемлекеттік қауіпсіздік комитетінің әскери қызметшілері, бұрынғы Кеңес СРО Ішкі істер министрлігінің қатардағы және басқарушы құрамының адамдары (әскери мамандар мен кеңесшілерді қоса есептегенде); оқу жиындарына шақырылып, ұрыс қимылдары жүріп жатқан кезеңде Ауғанстанға жіберілген әскери міндеттілер; ұрыс қимылдары жүріп жатқан кезеңде осы елге жүк жеткізу үшін Ауғанстанға жіберілген автомобиль батальондарының әскери қызметшілері; бұрынғы Кеңес СРО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не ұрыс қимылдарын қамтамасыз етуге қатысқаны үшін бұрынғы Кеңес СРО ордендерімен және медальдерімен наградталған жұмысшылар мен қызметшілер;</w:t>
      </w:r>
    </w:p>
    <w:p>
      <w:pPr>
        <w:spacing w:after="0"/>
        <w:ind w:left="0"/>
        <w:jc w:val="both"/>
      </w:pPr>
      <w:r>
        <w:rPr>
          <w:rFonts w:ascii="Times New Roman"/>
          <w:b w:val="false"/>
          <w:i w:val="false"/>
          <w:color w:val="000000"/>
          <w:sz w:val="28"/>
        </w:rPr>
        <w:t>
      2-3) 1986 - 1987 жылдары Чернобыль АЭС апаттың, басқа радиациялық апаттар мен азаматтық және әскери мақсаттағы объектілердегі авариялардың әскери зардаптарын жоюға қатысқан, сондай-ақ ядролық сынақтар мен жаттығуларға тікелей қатысқан адамдар;</w:t>
      </w:r>
    </w:p>
    <w:p>
      <w:pPr>
        <w:spacing w:after="0"/>
        <w:ind w:left="0"/>
        <w:jc w:val="both"/>
      </w:pPr>
      <w:r>
        <w:rPr>
          <w:rFonts w:ascii="Times New Roman"/>
          <w:b w:val="false"/>
          <w:i w:val="false"/>
          <w:color w:val="000000"/>
          <w:sz w:val="28"/>
        </w:rPr>
        <w:t>
      2-4) қоршаудағы кезеңiнде Ленинград қаласының кәсiпорындарында, мекемелерi мен ұйымдарында жұмыс iстеген және "Ленинградты қорғағаны үшiн" медалiмен және "Қоршаудағы Ленинград тұрғыны" белгiсiмен наградталған тұлғалар;</w:t>
      </w:r>
    </w:p>
    <w:p>
      <w:pPr>
        <w:spacing w:after="0"/>
        <w:ind w:left="0"/>
        <w:jc w:val="both"/>
      </w:pPr>
      <w:r>
        <w:rPr>
          <w:rFonts w:ascii="Times New Roman"/>
          <w:b w:val="false"/>
          <w:i w:val="false"/>
          <w:color w:val="000000"/>
          <w:sz w:val="28"/>
        </w:rPr>
        <w:t>
      3) жеңілдіктер мен кепілдіктер бойынша ҰОС мүгедектеріне теңестірілген адамдар, атап айтқанда:</w:t>
      </w:r>
    </w:p>
    <w:p>
      <w:pPr>
        <w:spacing w:after="0"/>
        <w:ind w:left="0"/>
        <w:jc w:val="both"/>
      </w:pPr>
      <w:r>
        <w:rPr>
          <w:rFonts w:ascii="Times New Roman"/>
          <w:b w:val="false"/>
          <w:i w:val="false"/>
          <w:color w:val="000000"/>
          <w:sz w:val="28"/>
        </w:rPr>
        <w:t>
      3-1) бұрынғы Кеңес СРО қорғау кезінде, әскери қызметтің өзге де міндеттерін басқа кезеңде орындау кезінде жаралануы, контузия алуы, зақымдануы салдарынан немесе майданда болуына байланысты, немесе соғыс қимылдары жүргізілген басқа мемлекеттерде әскери міндетін өтеу кезінде ауруға шалдығуы салдарынан мүгедек болған әскери қызметшілер;</w:t>
      </w:r>
    </w:p>
    <w:p>
      <w:pPr>
        <w:spacing w:after="0"/>
        <w:ind w:left="0"/>
        <w:jc w:val="both"/>
      </w:pPr>
      <w:r>
        <w:rPr>
          <w:rFonts w:ascii="Times New Roman"/>
          <w:b w:val="false"/>
          <w:i w:val="false"/>
          <w:color w:val="000000"/>
          <w:sz w:val="28"/>
        </w:rPr>
        <w:t>
      4) жеңілдіктер мен кепілдіктер бойынша соғыс қатысушыларына теңестірілген адамдардың басқа да санаттары, атап айтқанда:</w:t>
      </w:r>
    </w:p>
    <w:p>
      <w:pPr>
        <w:spacing w:after="0"/>
        <w:ind w:left="0"/>
        <w:jc w:val="both"/>
      </w:pPr>
      <w:r>
        <w:rPr>
          <w:rFonts w:ascii="Times New Roman"/>
          <w:b w:val="false"/>
          <w:i w:val="false"/>
          <w:color w:val="000000"/>
          <w:sz w:val="28"/>
        </w:rPr>
        <w:t>
      4-1) Ауғанстандағы соғыс қимылдары немесе басқа мемлекеттердегі жүргізілген соғыс қимылдары кезеңінде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бейбiт уақытта әскери қызметiн өткеру кезiнде қаза тапқандардың (қайтыс болғандардың) отбасы;</w:t>
      </w:r>
    </w:p>
    <w:p>
      <w:pPr>
        <w:spacing w:after="0"/>
        <w:ind w:left="0"/>
        <w:jc w:val="both"/>
      </w:pPr>
      <w:r>
        <w:rPr>
          <w:rFonts w:ascii="Times New Roman"/>
          <w:b w:val="false"/>
          <w:i w:val="false"/>
          <w:color w:val="000000"/>
          <w:sz w:val="28"/>
        </w:rPr>
        <w:t>
      4-2) қайта некеге тұрмаған әйелі (күйеуі);</w:t>
      </w:r>
    </w:p>
    <w:p>
      <w:pPr>
        <w:spacing w:after="0"/>
        <w:ind w:left="0"/>
        <w:jc w:val="both"/>
      </w:pPr>
      <w:r>
        <w:rPr>
          <w:rFonts w:ascii="Times New Roman"/>
          <w:b w:val="false"/>
          <w:i w:val="false"/>
          <w:color w:val="000000"/>
          <w:sz w:val="28"/>
        </w:rPr>
        <w:t>
      4-3) қайтыс болған соғыс мүгедектерінің және соларға теңестірілген мүгедектердің, сондай-ақ қайтыс болған соғыс қатысушыларының,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себептерге (құқыққа қайшы келетіндерінен басқаларына) байланысты мүгедек деп танылған азаматтардың басқа некеге тұрмаған әйелдері (күйеулері);</w:t>
      </w:r>
    </w:p>
    <w:p>
      <w:pPr>
        <w:spacing w:after="0"/>
        <w:ind w:left="0"/>
        <w:jc w:val="both"/>
      </w:pPr>
      <w:r>
        <w:rPr>
          <w:rFonts w:ascii="Times New Roman"/>
          <w:b w:val="false"/>
          <w:i w:val="false"/>
          <w:color w:val="000000"/>
          <w:sz w:val="28"/>
        </w:rPr>
        <w:t>
      4-4) 1988 - 1989 жылдардағы Чернобыль АЭС апаттың зардаптарын жоюға қатысқан, оқшаулау аймағынан Қазақстан Республикасына қоныс аудартқан (өз еркімен көшкен) адамдар қоныс аудартқан күні анасының құрсағындағы балаларды қоса алғанда;</w:t>
      </w:r>
    </w:p>
    <w:p>
      <w:pPr>
        <w:spacing w:after="0"/>
        <w:ind w:left="0"/>
        <w:jc w:val="both"/>
      </w:pPr>
      <w:r>
        <w:rPr>
          <w:rFonts w:ascii="Times New Roman"/>
          <w:b w:val="false"/>
          <w:i w:val="false"/>
          <w:color w:val="000000"/>
          <w:sz w:val="28"/>
        </w:rPr>
        <w:t>
      4-5) ҰОС жылдарында тылдағы жанқиярлық еңбегі және мінсіз әскери қызметі үшін бұрынғы Кеңес СРО ордендерімен және медальдерімен наградталған адамдар;</w:t>
      </w:r>
    </w:p>
    <w:p>
      <w:pPr>
        <w:spacing w:after="0"/>
        <w:ind w:left="0"/>
        <w:jc w:val="both"/>
      </w:pPr>
      <w:r>
        <w:rPr>
          <w:rFonts w:ascii="Times New Roman"/>
          <w:b w:val="false"/>
          <w:i w:val="false"/>
          <w:color w:val="000000"/>
          <w:sz w:val="28"/>
        </w:rPr>
        <w:t>
      5) 1941 жылғы 22 маусым 1945 жылғы 9 мамыр аралығында кемінде 6 ай жұмыс істеген (әскери қызмет өткерген) және ҰОС жылдарында тылдағы жанқиярлық еңбегі мен мінсіз әскери қызметі үшін бұрынғы КСРО ордендерімен және медальдерімен марапатталмаған адамдар;</w:t>
      </w:r>
    </w:p>
    <w:p>
      <w:pPr>
        <w:spacing w:after="0"/>
        <w:ind w:left="0"/>
        <w:jc w:val="both"/>
      </w:pPr>
      <w:r>
        <w:rPr>
          <w:rFonts w:ascii="Times New Roman"/>
          <w:b w:val="false"/>
          <w:i w:val="false"/>
          <w:color w:val="000000"/>
          <w:sz w:val="28"/>
        </w:rPr>
        <w:t>
      6) ең төменгі зейнетақы және жәрдемақы алатын, зейнеткерлік жасқа жеткен азаматтар, атап айтқанда:</w:t>
      </w:r>
    </w:p>
    <w:p>
      <w:pPr>
        <w:spacing w:after="0"/>
        <w:ind w:left="0"/>
        <w:jc w:val="both"/>
      </w:pPr>
      <w:r>
        <w:rPr>
          <w:rFonts w:ascii="Times New Roman"/>
          <w:b w:val="false"/>
          <w:i w:val="false"/>
          <w:color w:val="000000"/>
          <w:sz w:val="28"/>
        </w:rPr>
        <w:t>
      6-1) зейнеткерлік жасқа жеткен азаматтар;</w:t>
      </w:r>
    </w:p>
    <w:p>
      <w:pPr>
        <w:spacing w:after="0"/>
        <w:ind w:left="0"/>
        <w:jc w:val="both"/>
      </w:pPr>
      <w:r>
        <w:rPr>
          <w:rFonts w:ascii="Times New Roman"/>
          <w:b w:val="false"/>
          <w:i w:val="false"/>
          <w:color w:val="000000"/>
          <w:sz w:val="28"/>
        </w:rPr>
        <w:t>
      6-2) 80 жастағы және одан үлкен жастағы азаматтар;</w:t>
      </w:r>
    </w:p>
    <w:p>
      <w:pPr>
        <w:spacing w:after="0"/>
        <w:ind w:left="0"/>
        <w:jc w:val="both"/>
      </w:pPr>
      <w:r>
        <w:rPr>
          <w:rFonts w:ascii="Times New Roman"/>
          <w:b w:val="false"/>
          <w:i w:val="false"/>
          <w:color w:val="000000"/>
          <w:sz w:val="28"/>
        </w:rPr>
        <w:t>
      7) мүгедектер, атап айтқанда:</w:t>
      </w:r>
    </w:p>
    <w:p>
      <w:pPr>
        <w:spacing w:after="0"/>
        <w:ind w:left="0"/>
        <w:jc w:val="both"/>
      </w:pPr>
      <w:r>
        <w:rPr>
          <w:rFonts w:ascii="Times New Roman"/>
          <w:b w:val="false"/>
          <w:i w:val="false"/>
          <w:color w:val="000000"/>
          <w:sz w:val="28"/>
        </w:rPr>
        <w:t>
      7-1) он сегіз жасқа дейінгі мүгедек балалар;</w:t>
      </w:r>
    </w:p>
    <w:p>
      <w:pPr>
        <w:spacing w:after="0"/>
        <w:ind w:left="0"/>
        <w:jc w:val="both"/>
      </w:pPr>
      <w:r>
        <w:rPr>
          <w:rFonts w:ascii="Times New Roman"/>
          <w:b w:val="false"/>
          <w:i w:val="false"/>
          <w:color w:val="000000"/>
          <w:sz w:val="28"/>
        </w:rPr>
        <w:t>
      7-2) бірінші, екінші топ мүгедектері;</w:t>
      </w:r>
    </w:p>
    <w:p>
      <w:pPr>
        <w:spacing w:after="0"/>
        <w:ind w:left="0"/>
        <w:jc w:val="both"/>
      </w:pPr>
      <w:r>
        <w:rPr>
          <w:rFonts w:ascii="Times New Roman"/>
          <w:b w:val="false"/>
          <w:i w:val="false"/>
          <w:color w:val="000000"/>
          <w:sz w:val="28"/>
        </w:rPr>
        <w:t>
      7-3) үшінші топ мүгедектері;</w:t>
      </w:r>
    </w:p>
    <w:p>
      <w:pPr>
        <w:spacing w:after="0"/>
        <w:ind w:left="0"/>
        <w:jc w:val="both"/>
      </w:pPr>
      <w:r>
        <w:rPr>
          <w:rFonts w:ascii="Times New Roman"/>
          <w:b w:val="false"/>
          <w:i w:val="false"/>
          <w:color w:val="000000"/>
          <w:sz w:val="28"/>
        </w:rPr>
        <w:t>
      7-4) кәмелетке толмаған балалары бар мүгедектер;</w:t>
      </w:r>
    </w:p>
    <w:p>
      <w:pPr>
        <w:spacing w:after="0"/>
        <w:ind w:left="0"/>
        <w:jc w:val="both"/>
      </w:pPr>
      <w:r>
        <w:rPr>
          <w:rFonts w:ascii="Times New Roman"/>
          <w:b w:val="false"/>
          <w:i w:val="false"/>
          <w:color w:val="000000"/>
          <w:sz w:val="28"/>
        </w:rPr>
        <w:t>
      8) мемлекеттік атаулы әлеуметтік көмек (одан әрі - атаулы көмек) және (немесе) мемлекеттік жәрдемақы берілетін он сегіз жасқа дейінгі балалары бар отбасыларға (одан әрі - мемлекеттік балалар жәрдемақысы) алатындардың ішінен кәмелет жасқа толмаған төрт балалы және одан да көп балалы әйелдерге;</w:t>
      </w:r>
    </w:p>
    <w:p>
      <w:pPr>
        <w:spacing w:after="0"/>
        <w:ind w:left="0"/>
        <w:jc w:val="both"/>
      </w:pPr>
      <w:r>
        <w:rPr>
          <w:rFonts w:ascii="Times New Roman"/>
          <w:b w:val="false"/>
          <w:i w:val="false"/>
          <w:color w:val="000000"/>
          <w:sz w:val="28"/>
        </w:rPr>
        <w:t>
      9) жалпы білім беру мектептерінің түлектері санынан тұлғалар, атап айтқанда:</w:t>
      </w:r>
    </w:p>
    <w:p>
      <w:pPr>
        <w:spacing w:after="0"/>
        <w:ind w:left="0"/>
        <w:jc w:val="both"/>
      </w:pPr>
      <w:r>
        <w:rPr>
          <w:rFonts w:ascii="Times New Roman"/>
          <w:b w:val="false"/>
          <w:i w:val="false"/>
          <w:color w:val="000000"/>
          <w:sz w:val="28"/>
        </w:rPr>
        <w:t>
      9-1) жетім балалар;</w:t>
      </w:r>
    </w:p>
    <w:p>
      <w:pPr>
        <w:spacing w:after="0"/>
        <w:ind w:left="0"/>
        <w:jc w:val="both"/>
      </w:pPr>
      <w:r>
        <w:rPr>
          <w:rFonts w:ascii="Times New Roman"/>
          <w:b w:val="false"/>
          <w:i w:val="false"/>
          <w:color w:val="000000"/>
          <w:sz w:val="28"/>
        </w:rPr>
        <w:t>
      9-2) ата-анасының қамқорлығынсыз қалған балалар;</w:t>
      </w:r>
    </w:p>
    <w:p>
      <w:pPr>
        <w:spacing w:after="0"/>
        <w:ind w:left="0"/>
        <w:jc w:val="both"/>
      </w:pPr>
      <w:r>
        <w:rPr>
          <w:rFonts w:ascii="Times New Roman"/>
          <w:b w:val="false"/>
          <w:i w:val="false"/>
          <w:color w:val="000000"/>
          <w:sz w:val="28"/>
        </w:rPr>
        <w:t>
      9-3) жан басына шаққандағы орташа табысы күнкөрістің ең төменгі деңгейінен аспайтын отбасылардағы балалар;</w:t>
      </w:r>
    </w:p>
    <w:p>
      <w:pPr>
        <w:spacing w:after="0"/>
        <w:ind w:left="0"/>
        <w:jc w:val="both"/>
      </w:pPr>
      <w:r>
        <w:rPr>
          <w:rFonts w:ascii="Times New Roman"/>
          <w:b w:val="false"/>
          <w:i w:val="false"/>
          <w:color w:val="000000"/>
          <w:sz w:val="28"/>
        </w:rPr>
        <w:t>
      10) аз қамтамасыз етілген азаматтар (отбасылар), атап айтқанда:</w:t>
      </w:r>
    </w:p>
    <w:p>
      <w:pPr>
        <w:spacing w:after="0"/>
        <w:ind w:left="0"/>
        <w:jc w:val="both"/>
      </w:pPr>
      <w:r>
        <w:rPr>
          <w:rFonts w:ascii="Times New Roman"/>
          <w:b w:val="false"/>
          <w:i w:val="false"/>
          <w:color w:val="000000"/>
          <w:sz w:val="28"/>
        </w:rPr>
        <w:t>
      10-1) Жұмыспен қамту орталығында тіркеуде тұратын жан басына шаққандағы орташа табысы күнкөрістің ең төменгі деңгейінен аспайтын жұмыссыз азаматтар;</w:t>
      </w:r>
    </w:p>
    <w:p>
      <w:pPr>
        <w:spacing w:after="0"/>
        <w:ind w:left="0"/>
        <w:jc w:val="both"/>
      </w:pPr>
      <w:r>
        <w:rPr>
          <w:rFonts w:ascii="Times New Roman"/>
          <w:b w:val="false"/>
          <w:i w:val="false"/>
          <w:color w:val="000000"/>
          <w:sz w:val="28"/>
        </w:rPr>
        <w:t>
      10-2) бас бостандығынан айыру орнынан босап шыққан азаматтар;</w:t>
      </w:r>
    </w:p>
    <w:p>
      <w:pPr>
        <w:spacing w:after="0"/>
        <w:ind w:left="0"/>
        <w:jc w:val="both"/>
      </w:pPr>
      <w:r>
        <w:rPr>
          <w:rFonts w:ascii="Times New Roman"/>
          <w:b w:val="false"/>
          <w:i w:val="false"/>
          <w:color w:val="000000"/>
          <w:sz w:val="28"/>
        </w:rPr>
        <w:t>
      10-3) өмірлік қиын жағдайға тап болған тұлғалар: бір айдан аса ұзақ ауыру;</w:t>
      </w:r>
    </w:p>
    <w:p>
      <w:pPr>
        <w:spacing w:after="0"/>
        <w:ind w:left="0"/>
        <w:jc w:val="both"/>
      </w:pPr>
      <w:r>
        <w:rPr>
          <w:rFonts w:ascii="Times New Roman"/>
          <w:b w:val="false"/>
          <w:i w:val="false"/>
          <w:color w:val="000000"/>
          <w:sz w:val="28"/>
        </w:rPr>
        <w:t>
      10-4) төтенше жағдайдағы өрттің немесе апатты зілзалалардың салдарынан өмір сүруге қаражатсыз қалған азаматтар (отбасылар);</w:t>
      </w:r>
    </w:p>
    <w:p>
      <w:pPr>
        <w:spacing w:after="0"/>
        <w:ind w:left="0"/>
        <w:jc w:val="both"/>
      </w:pPr>
      <w:r>
        <w:rPr>
          <w:rFonts w:ascii="Times New Roman"/>
          <w:b w:val="false"/>
          <w:i w:val="false"/>
          <w:color w:val="000000"/>
          <w:sz w:val="28"/>
        </w:rPr>
        <w:t>
      10-5) 12 аптаға дейінгі жүктілігіне байланысты Железин аудандық ауруханасына дер кезінде есепке тұрған жүкті әйелдерге (жиынтық табысты есептеу кезінде әлеуметтік көмекті алуға үміткер отбасының құрамына ата-аналары (бала асырап алушылар) және олардың қарауындағы 18 жасқа толмаған балалар есептелсін);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10-6) алынып тасталды - Павлодар облысы Железин аудандық мәслихатының 03.07.2019 </w:t>
      </w:r>
      <w:r>
        <w:rPr>
          <w:rFonts w:ascii="Times New Roman"/>
          <w:b w:val="false"/>
          <w:i w:val="false"/>
          <w:color w:val="000000"/>
          <w:sz w:val="28"/>
        </w:rPr>
        <w:t>№ 353/6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10-7) медициналық мекеменің қорытындысы бойынша балаға арналған қосымша тамаққа мұқтаж бір жасқа дейінгі жастағы балалары бар, орташа табысы күнкөрістің ең төменгі деңгейінің бір реттік мөлшерінен аспайтын азаматтарға (отбасыларға) (жиынтық табысты есептеу кезінде әлеуметтік көмекті алуға үміткер отбасының құрамына ата-аналары (бала асырап алушылар) және олардың қарауындағы 18 жасқа толмаған балалар есептелсін);</w:t>
      </w:r>
    </w:p>
    <w:p>
      <w:pPr>
        <w:spacing w:after="0"/>
        <w:ind w:left="0"/>
        <w:jc w:val="both"/>
      </w:pPr>
      <w:r>
        <w:rPr>
          <w:rFonts w:ascii="Times New Roman"/>
          <w:b w:val="false"/>
          <w:i w:val="false"/>
          <w:color w:val="000000"/>
          <w:sz w:val="28"/>
        </w:rPr>
        <w:t>
      10-8) атаулы әлеуметтік көмек алушылар қатарындағы отбасыларға;</w:t>
      </w:r>
    </w:p>
    <w:p>
      <w:pPr>
        <w:spacing w:after="0"/>
        <w:ind w:left="0"/>
        <w:jc w:val="both"/>
      </w:pPr>
      <w:r>
        <w:rPr>
          <w:rFonts w:ascii="Times New Roman"/>
          <w:b w:val="false"/>
          <w:i w:val="false"/>
          <w:color w:val="000000"/>
          <w:sz w:val="28"/>
        </w:rPr>
        <w:t>
      11) әлеуметтік маңызды ауруы бар азаматтар, атап айтқанда:</w:t>
      </w:r>
    </w:p>
    <w:p>
      <w:pPr>
        <w:spacing w:after="0"/>
        <w:ind w:left="0"/>
        <w:jc w:val="both"/>
      </w:pPr>
      <w:r>
        <w:rPr>
          <w:rFonts w:ascii="Times New Roman"/>
          <w:b w:val="false"/>
          <w:i w:val="false"/>
          <w:color w:val="000000"/>
          <w:sz w:val="28"/>
        </w:rPr>
        <w:t>
      11-1) онкологиялық аурулармен зардап шегуші тұлғалар;</w:t>
      </w:r>
    </w:p>
    <w:p>
      <w:pPr>
        <w:spacing w:after="0"/>
        <w:ind w:left="0"/>
        <w:jc w:val="both"/>
      </w:pPr>
      <w:r>
        <w:rPr>
          <w:rFonts w:ascii="Times New Roman"/>
          <w:b w:val="false"/>
          <w:i w:val="false"/>
          <w:color w:val="000000"/>
          <w:sz w:val="28"/>
        </w:rPr>
        <w:t>
      11-2) туберкулез ауруынан зардап шегуші тұлғалар;</w:t>
      </w:r>
    </w:p>
    <w:p>
      <w:pPr>
        <w:spacing w:after="0"/>
        <w:ind w:left="0"/>
        <w:jc w:val="both"/>
      </w:pPr>
      <w:r>
        <w:rPr>
          <w:rFonts w:ascii="Times New Roman"/>
          <w:b w:val="false"/>
          <w:i w:val="false"/>
          <w:color w:val="000000"/>
          <w:sz w:val="28"/>
        </w:rPr>
        <w:t>
      11-3) орталық нерв жүйесінің алаңғасарлық ауруымен зардап шегуші тұлғалар;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алынып тасталды - Павлодар облысы Железин аудандық мәслихатының 26.10.2017 </w:t>
      </w:r>
      <w:r>
        <w:rPr>
          <w:rFonts w:ascii="Times New Roman"/>
          <w:b w:val="false"/>
          <w:i w:val="false"/>
          <w:color w:val="000000"/>
          <w:sz w:val="28"/>
        </w:rPr>
        <w:t>№ 150/6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Павлодар облысы Железинка аудандық мәслихатының 07.03.2017 </w:t>
      </w:r>
      <w:r>
        <w:rPr>
          <w:rFonts w:ascii="Times New Roman"/>
          <w:b w:val="false"/>
          <w:i w:val="false"/>
          <w:color w:val="000000"/>
          <w:sz w:val="28"/>
        </w:rPr>
        <w:t>№ 71/6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26.10.2017 </w:t>
      </w:r>
      <w:r>
        <w:rPr>
          <w:rFonts w:ascii="Times New Roman"/>
          <w:b w:val="false"/>
          <w:i w:val="false"/>
          <w:color w:val="000000"/>
          <w:sz w:val="28"/>
        </w:rPr>
        <w:t>№ 150/6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353/6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10. Уәкілетті орган табысын есептемей көрсетеді:</w:t>
      </w:r>
    </w:p>
    <w:bookmarkEnd w:id="16"/>
    <w:p>
      <w:pPr>
        <w:spacing w:after="0"/>
        <w:ind w:left="0"/>
        <w:jc w:val="both"/>
      </w:pPr>
      <w:r>
        <w:rPr>
          <w:rFonts w:ascii="Times New Roman"/>
          <w:b w:val="false"/>
          <w:i w:val="false"/>
          <w:color w:val="000000"/>
          <w:sz w:val="28"/>
        </w:rPr>
        <w:t>
      1) атаулы күндер мен мереке күндерге біржолғы әлеуметтік көмек:</w:t>
      </w:r>
    </w:p>
    <w:p>
      <w:pPr>
        <w:spacing w:after="0"/>
        <w:ind w:left="0"/>
        <w:jc w:val="both"/>
      </w:pPr>
      <w:r>
        <w:rPr>
          <w:rFonts w:ascii="Times New Roman"/>
          <w:b w:val="false"/>
          <w:i w:val="false"/>
          <w:color w:val="000000"/>
          <w:sz w:val="28"/>
        </w:rPr>
        <w:t xml:space="preserve">
      Халықаралық әйелдер күніне орай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8) тармақшасында көрсетілген санаттарға;</w:t>
      </w:r>
    </w:p>
    <w:p>
      <w:pPr>
        <w:spacing w:after="0"/>
        <w:ind w:left="0"/>
        <w:jc w:val="both"/>
      </w:pPr>
      <w:r>
        <w:rPr>
          <w:rFonts w:ascii="Times New Roman"/>
          <w:b w:val="false"/>
          <w:i w:val="false"/>
          <w:color w:val="000000"/>
          <w:sz w:val="28"/>
        </w:rPr>
        <w:t xml:space="preserve">
      Жеңіс Күніне орай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 2), 3), 4), 5) тармақшаларында көрсетілген санаттарға;</w:t>
      </w:r>
    </w:p>
    <w:p>
      <w:pPr>
        <w:spacing w:after="0"/>
        <w:ind w:left="0"/>
        <w:jc w:val="both"/>
      </w:pPr>
      <w:r>
        <w:rPr>
          <w:rFonts w:ascii="Times New Roman"/>
          <w:b w:val="false"/>
          <w:i w:val="false"/>
          <w:color w:val="000000"/>
          <w:sz w:val="28"/>
        </w:rPr>
        <w:t xml:space="preserve">
      Халықаралық қарттар күніне орай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6) тармақшасында көрсетілген санаттарға;</w:t>
      </w:r>
    </w:p>
    <w:p>
      <w:pPr>
        <w:spacing w:after="0"/>
        <w:ind w:left="0"/>
        <w:jc w:val="both"/>
      </w:pPr>
      <w:r>
        <w:rPr>
          <w:rFonts w:ascii="Times New Roman"/>
          <w:b w:val="false"/>
          <w:i w:val="false"/>
          <w:color w:val="000000"/>
          <w:sz w:val="28"/>
        </w:rPr>
        <w:t xml:space="preserve">
      Қазақстан Республикасының Мүгедектер күніне орай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7-1), 7-2) және 7-4) тармақшаларында көрсетілген санаттарға;</w:t>
      </w:r>
    </w:p>
    <w:p>
      <w:pPr>
        <w:spacing w:after="0"/>
        <w:ind w:left="0"/>
        <w:jc w:val="both"/>
      </w:pPr>
      <w:r>
        <w:rPr>
          <w:rFonts w:ascii="Times New Roman"/>
          <w:b w:val="false"/>
          <w:i w:val="false"/>
          <w:color w:val="000000"/>
          <w:sz w:val="28"/>
        </w:rPr>
        <w:t>
      2) біржолғы әлеуметтік көмек:</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10-2) тармақшасында көрсетілген санаттарға 10 айлық есептік көрсеткіш мөлшерінде уәкілетті органға осы Қағидалардың </w:t>
      </w:r>
      <w:r>
        <w:rPr>
          <w:rFonts w:ascii="Times New Roman"/>
          <w:b w:val="false"/>
          <w:i w:val="false"/>
          <w:color w:val="000000"/>
          <w:sz w:val="28"/>
        </w:rPr>
        <w:t>15-тармағының</w:t>
      </w:r>
      <w:r>
        <w:rPr>
          <w:rFonts w:ascii="Times New Roman"/>
          <w:b w:val="false"/>
          <w:i w:val="false"/>
          <w:color w:val="000000"/>
          <w:sz w:val="28"/>
        </w:rPr>
        <w:t xml:space="preserve"> 1), 2) тармақшаларында көрсетілген құжаттар қоса берілген өтініштің, бас бостандығынан айыру орындарынан босап шыққаны туралы анықтаманың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11-1) тармақшасында көрсетілген санаттарға 10 айлық есептік көрсеткіш мөлшерінде уәкілетті органға осы Қағидалардың </w:t>
      </w:r>
      <w:r>
        <w:rPr>
          <w:rFonts w:ascii="Times New Roman"/>
          <w:b w:val="false"/>
          <w:i w:val="false"/>
          <w:color w:val="000000"/>
          <w:sz w:val="28"/>
        </w:rPr>
        <w:t>15-тармағының</w:t>
      </w:r>
      <w:r>
        <w:rPr>
          <w:rFonts w:ascii="Times New Roman"/>
          <w:b w:val="false"/>
          <w:i w:val="false"/>
          <w:color w:val="000000"/>
          <w:sz w:val="28"/>
        </w:rPr>
        <w:t xml:space="preserve"> 1), 2) тармақшаларында көрсетілген құжаттар қоса берілген өтініштің, науқастықты растайтын анықтамалардың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10-4) тармақшасында көрсетілген санаттарға (арнайы комиссияның шешімі бойынша) 60 айлық есептік көрсеткіш мөлшеріне дейін уәкілетті органға осы Қағидалардың </w:t>
      </w:r>
      <w:r>
        <w:rPr>
          <w:rFonts w:ascii="Times New Roman"/>
          <w:b w:val="false"/>
          <w:i w:val="false"/>
          <w:color w:val="000000"/>
          <w:sz w:val="28"/>
        </w:rPr>
        <w:t>15-тармағының</w:t>
      </w:r>
      <w:r>
        <w:rPr>
          <w:rFonts w:ascii="Times New Roman"/>
          <w:b w:val="false"/>
          <w:i w:val="false"/>
          <w:color w:val="000000"/>
          <w:sz w:val="28"/>
        </w:rPr>
        <w:t xml:space="preserve"> 1), 2), 5) тармақшаларында көрсетілген құжаттар қоса берілген өтініштің, тұрғын үй-тұрмыстық жағдайын тексеру актісінің және Железин ауданы төтенше жағдайлар жөніндегі бөлімі анықтамасының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9-1), 9-2) тармақшаларында көрсетілген санаттарға оқу жылы үшін жоғары оқу орындарында оқудың нақты құны мөлшерінде осы Қағидалардың </w:t>
      </w:r>
      <w:r>
        <w:rPr>
          <w:rFonts w:ascii="Times New Roman"/>
          <w:b w:val="false"/>
          <w:i w:val="false"/>
          <w:color w:val="000000"/>
          <w:sz w:val="28"/>
        </w:rPr>
        <w:t>15-тармағының</w:t>
      </w:r>
      <w:r>
        <w:rPr>
          <w:rFonts w:ascii="Times New Roman"/>
          <w:b w:val="false"/>
          <w:i w:val="false"/>
          <w:color w:val="000000"/>
          <w:sz w:val="28"/>
        </w:rPr>
        <w:t xml:space="preserve"> 1), 2), 5) тармақшаларында көрсетілген құжаттармен қоса уәкілетті органға өтініштің Железин ауданы әкімінің, жоғары оқу орны басшысының және өтініш берушінің қолы қойылған білім беру қызметтерін көрсетуге үш жақты келісімшартының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 тармақшасында көрсетілген санаттарға үйін жөндеуге нақты шығындар бойынша 125 айлық есептік көрсеткішке дейінгі мөлшерде уәкілетті органға немесе село, селолық округ әкіміне осы Қағидалардың </w:t>
      </w:r>
      <w:r>
        <w:rPr>
          <w:rFonts w:ascii="Times New Roman"/>
          <w:b w:val="false"/>
          <w:i w:val="false"/>
          <w:color w:val="000000"/>
          <w:sz w:val="28"/>
        </w:rPr>
        <w:t>15-тармағының</w:t>
      </w:r>
      <w:r>
        <w:rPr>
          <w:rFonts w:ascii="Times New Roman"/>
          <w:b w:val="false"/>
          <w:i w:val="false"/>
          <w:color w:val="000000"/>
          <w:sz w:val="28"/>
        </w:rPr>
        <w:t xml:space="preserve"> 1, 2) тармақшаларында көрсетілген құжаттар қоса берілген өтініштің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 тармақшасында көрсетілген санаттарға 2 кезеңдік басылымға жазылуға нақты шығындар бойынша, бірақ 3 айлық есептік көрсеткіштен артық емес, уәкілетті органға өтініш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11-3) тармақшасында көрсетілген санаттарға 54 айлық есептік көрсеткішке дейінгі мөлшерде уәкілетті органға осы Қағидалардың </w:t>
      </w:r>
      <w:r>
        <w:rPr>
          <w:rFonts w:ascii="Times New Roman"/>
          <w:b w:val="false"/>
          <w:i w:val="false"/>
          <w:color w:val="000000"/>
          <w:sz w:val="28"/>
        </w:rPr>
        <w:t>15-тармағының</w:t>
      </w:r>
      <w:r>
        <w:rPr>
          <w:rFonts w:ascii="Times New Roman"/>
          <w:b w:val="false"/>
          <w:i w:val="false"/>
          <w:color w:val="000000"/>
          <w:sz w:val="28"/>
        </w:rPr>
        <w:t xml:space="preserve"> 1), 2), 5) тармақшаларында көрсетілген құжаттар қоса берілген өтініштің негізінде (арнайы комиссияның шешімі бойынша);</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10-8) тармақшасында көрсетілген санаттарға коммуналдық қызметтердің шығындарын өтеу үшін 50 000 (елу мың) теңге мөлшерінде, халықты жұмыспен қамту орталығымен ұсынылатын тізімнің негізінде;</w:t>
      </w:r>
    </w:p>
    <w:p>
      <w:pPr>
        <w:spacing w:after="0"/>
        <w:ind w:left="0"/>
        <w:jc w:val="both"/>
      </w:pPr>
      <w:r>
        <w:rPr>
          <w:rFonts w:ascii="Times New Roman"/>
          <w:b w:val="false"/>
          <w:i w:val="false"/>
          <w:color w:val="000000"/>
          <w:sz w:val="28"/>
        </w:rPr>
        <w:t>
      3) тоқсан сайынғы әлеуметтік көмек:</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 тармақшасында көрсетілген санаттарға коммуналдық қызметтердің шығындарын өтеу үшін 10 айлық есептік көрсеткіш мөлшерінде уәкілетті ұйыммен ұсынылатын тізімнің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2-1), 2-4), 3-1), 4-1), 4-2), 4-3) тармақшаларында көрсетілген санаттарға коммуналдық қызметтердің шығындарын өтеуге 6 айлық есептік көрсеткіш мөлшерінде уәкілетті ұйыммен ұсынылатын тізімнің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6) тармақшасында көрсетілген санаттарға коммуналдық қызметтердің шығындарын өтеу үшін 2 айлық есептік көрсеткіш мөлшерінде уәкілетті ұйыммен ұсынылатын тізімнің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 тармақшасында көрсетілген санаттарға уәкілетті органға осы Қағидалардың </w:t>
      </w:r>
      <w:r>
        <w:rPr>
          <w:rFonts w:ascii="Times New Roman"/>
          <w:b w:val="false"/>
          <w:i w:val="false"/>
          <w:color w:val="000000"/>
          <w:sz w:val="28"/>
        </w:rPr>
        <w:t>15-тармағының</w:t>
      </w:r>
      <w:r>
        <w:rPr>
          <w:rFonts w:ascii="Times New Roman"/>
          <w:b w:val="false"/>
          <w:i w:val="false"/>
          <w:color w:val="000000"/>
          <w:sz w:val="28"/>
        </w:rPr>
        <w:t xml:space="preserve"> 1), 2) тармақшаларында көрсетілген құжаттар қоса берілген өтініштің негізінде, жолақысының нақты құны мөлшері ретінде төлем 2 айлық есептік көрсеткіш мөлшерінен аспауы тиіс;</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7-1) тармақшасында көрсетілген санаттарға емделу және қаралу үшін бірге жүрушілердің 40 айлық есептік көрсеткішке дейінгі мөлшерде уәкілетті органға осы Қағидалардың </w:t>
      </w:r>
      <w:r>
        <w:rPr>
          <w:rFonts w:ascii="Times New Roman"/>
          <w:b w:val="false"/>
          <w:i w:val="false"/>
          <w:color w:val="000000"/>
          <w:sz w:val="28"/>
        </w:rPr>
        <w:t>15-тармағының</w:t>
      </w:r>
      <w:r>
        <w:rPr>
          <w:rFonts w:ascii="Times New Roman"/>
          <w:b w:val="false"/>
          <w:i w:val="false"/>
          <w:color w:val="000000"/>
          <w:sz w:val="28"/>
        </w:rPr>
        <w:t xml:space="preserve"> 1), 2) тармақшаларында көрсетілген құжаттар қоса берілген өтініштің негізінде, медициналық-әлеуметтік сараптама анықтамасының, медициналық мекеме жолдамасының, тұрғаны үшін және барып келгенге дейінгі шығынды растайтын түбіртектер ұсынумен;</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2-2), 2-3), 4-4) тармақшаларында көрсетілген санаттарға коммуналдық қызметтердің шығындарын өтеуге 10 айлық есептік көрсеткіш мөлшерінде уәкілетті ұйыммен ұсынылатын тізімнің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4-5) және 5) тармақшаларында көрсетілген санаттарға коммуналдық қызметтер бойынша шығындарды өтеуге 2 айлық есептік көрсеткіш мөлшерінде уәкілетті ұйыммен ұсынылатын тізімнің негізінде;</w:t>
      </w:r>
    </w:p>
    <w:p>
      <w:pPr>
        <w:spacing w:after="0"/>
        <w:ind w:left="0"/>
        <w:jc w:val="both"/>
      </w:pPr>
      <w:r>
        <w:rPr>
          <w:rFonts w:ascii="Times New Roman"/>
          <w:b w:val="false"/>
          <w:i w:val="false"/>
          <w:color w:val="000000"/>
          <w:sz w:val="28"/>
        </w:rPr>
        <w:t>
      4) ай сайынғы әлеуметтік көмек:</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 тармақшасында көрсетілген санаттарға дәрі алу үшін 1 айлық есептік көрсеткіш мөлшерінде уәкілетті ұйыммен ұсынылатын тізімнің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11-2) тармақшасында көрсетілген санаттарға амбулаториялық емделу кезеңінде тамақтану және жол жүру үшін 10 айлық есептік көрсеткіш мөлшерінде "Железинка орталық ауруханасы" шаруашылық жүргізу құқығындағы коммуналдық мемлекеттік кәсіпорны фтизиатрлық кабинетімен ұсынылатын тізімнің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7-2) тармақшасында (бірінші топ мүгедектері ғана) көрсетілген санаттарға емделу және қаралу үшін (санаторлық-курорттық емделуді қоса алғанда) 10 айлық есептік көрсеткіш мөлшерінде "Железинка аудандық орталық ауруханасы" шаруашылық жүргізу құқығындағы коммуналдық мемлекеттік кәсіпорнымен ұсынылатын тізімнің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9-1), 9-2) тармақшаларында көрсетілген санаттарға оқу кезеңіне тұру, тамақтану және тұрғылықты жеріне баруы үшін 15235 (он бес мың екі жүз отыз бес) теңге мөлшерінде осы Қағидалардың </w:t>
      </w:r>
      <w:r>
        <w:rPr>
          <w:rFonts w:ascii="Times New Roman"/>
          <w:b w:val="false"/>
          <w:i w:val="false"/>
          <w:color w:val="000000"/>
          <w:sz w:val="28"/>
        </w:rPr>
        <w:t>15-тармағының</w:t>
      </w:r>
      <w:r>
        <w:rPr>
          <w:rFonts w:ascii="Times New Roman"/>
          <w:b w:val="false"/>
          <w:i w:val="false"/>
          <w:color w:val="000000"/>
          <w:sz w:val="28"/>
        </w:rPr>
        <w:t xml:space="preserve"> 1), 2), 5) тармақшаларында көрсетілген құжаттармен қоса уәкілетті органға өтініштің Железин ауданы әкімінің, жоғары оқу орны басшысының және өтініш берушінің қолы қойылған білім беру қызметтерін көрсетуге үш жақты келісімшартының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7-4) тармақшасында көрсетілген санаттарға балабақшада балаларды қамтамасыз етуге төлеу үшін әр балаға 3 айлық есептік көрсеткіш мөлшерінде уәкілетті органға осы Қағидалардың </w:t>
      </w:r>
      <w:r>
        <w:rPr>
          <w:rFonts w:ascii="Times New Roman"/>
          <w:b w:val="false"/>
          <w:i w:val="false"/>
          <w:color w:val="000000"/>
          <w:sz w:val="28"/>
        </w:rPr>
        <w:t>15-тармағының</w:t>
      </w:r>
      <w:r>
        <w:rPr>
          <w:rFonts w:ascii="Times New Roman"/>
          <w:b w:val="false"/>
          <w:i w:val="false"/>
          <w:color w:val="000000"/>
          <w:sz w:val="28"/>
        </w:rPr>
        <w:t xml:space="preserve"> 1), 2) тармақшаларында көрсетілген құжаттар қоса берілген өтініштің, балалардың тууы туралы куәлігінің, медициналық-әлеуметтік сараптама анықтамасының, балабақшадан қатысу табелін ұсынумен анықтаманың негізінде.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Павлодар облысы Железинка аудандық мәслихатының 07.03.2017 </w:t>
      </w:r>
      <w:r>
        <w:rPr>
          <w:rFonts w:ascii="Times New Roman"/>
          <w:b w:val="false"/>
          <w:i w:val="false"/>
          <w:color w:val="000000"/>
          <w:sz w:val="28"/>
        </w:rPr>
        <w:t>№ 71/6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20.06.2017 </w:t>
      </w:r>
      <w:r>
        <w:rPr>
          <w:rFonts w:ascii="Times New Roman"/>
          <w:b w:val="false"/>
          <w:i w:val="false"/>
          <w:color w:val="000000"/>
          <w:sz w:val="28"/>
        </w:rPr>
        <w:t>№ 115/6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26.10.2017 </w:t>
      </w:r>
      <w:r>
        <w:rPr>
          <w:rFonts w:ascii="Times New Roman"/>
          <w:b w:val="false"/>
          <w:i w:val="false"/>
          <w:color w:val="000000"/>
          <w:sz w:val="28"/>
        </w:rPr>
        <w:t>№ 150/6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25.04.2018 </w:t>
      </w:r>
      <w:r>
        <w:rPr>
          <w:rFonts w:ascii="Times New Roman"/>
          <w:b w:val="false"/>
          <w:i w:val="false"/>
          <w:color w:val="000000"/>
          <w:sz w:val="28"/>
        </w:rPr>
        <w:t>№ 210/6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05.09.2018 </w:t>
      </w:r>
      <w:r>
        <w:rPr>
          <w:rFonts w:ascii="Times New Roman"/>
          <w:b w:val="false"/>
          <w:i w:val="false"/>
          <w:color w:val="000000"/>
          <w:sz w:val="28"/>
        </w:rPr>
        <w:t>№ 258/6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08.11.2018 </w:t>
      </w:r>
      <w:r>
        <w:rPr>
          <w:rFonts w:ascii="Times New Roman"/>
          <w:b w:val="false"/>
          <w:i w:val="false"/>
          <w:color w:val="000000"/>
          <w:sz w:val="28"/>
        </w:rPr>
        <w:t>№ 284/6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353/6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11. Уәкілетті орган табысын есепке алуымен көрсетеді:</w:t>
      </w:r>
    </w:p>
    <w:bookmarkEnd w:id="17"/>
    <w:p>
      <w:pPr>
        <w:spacing w:after="0"/>
        <w:ind w:left="0"/>
        <w:jc w:val="both"/>
      </w:pPr>
      <w:r>
        <w:rPr>
          <w:rFonts w:ascii="Times New Roman"/>
          <w:b w:val="false"/>
          <w:i w:val="false"/>
          <w:color w:val="000000"/>
          <w:sz w:val="28"/>
        </w:rPr>
        <w:t>
      1) біржолғы әлеуметтік көмек:</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10-5) тармақшасында көрсетілген санаттарға 16,5 айлық есептік көрсеткіш мөлшеріне дейін уәкілетті органға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 қоса берілген өтініштің, жүктілік туралы медициналық мекемеден анықтамалардың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9-3) тармақшасында көрсетілген санаттарға оқу жылы үшін жоғары оқу орындарында оқудың нақты құны мөлшерінде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құжаттармен қоса уәкілетті органға өтініштің Железин ауданы әкімінің, жоғары оқу орны басшысының және өтініш берушінің қолы қойылған білім беру қызметтерін көрсетуге үш жақты келісімшартының негізінде;</w:t>
      </w:r>
    </w:p>
    <w:p>
      <w:pPr>
        <w:spacing w:after="0"/>
        <w:ind w:left="0"/>
        <w:jc w:val="both"/>
      </w:pPr>
      <w:r>
        <w:rPr>
          <w:rFonts w:ascii="Times New Roman"/>
          <w:b w:val="false"/>
          <w:i w:val="false"/>
          <w:color w:val="000000"/>
          <w:sz w:val="28"/>
        </w:rPr>
        <w:t>
      2) ай сайынғы әлеуметтік көмек:</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10-1) тармақшасында көрсетілген санаттарға оқыту және кәсіптік даярлау мен қайта даярлау және біліктілікті арттыру курсын өту кезеңіне 5,8 айлық есептік көрсеткіш мөлшерінде уәкілетті органға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 қоса берілген өтініштің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9-3) тармақшасында көрсетілген санаттарға оқу кезеңіне тұру, тамақтану және тұрғылықты жеріне баруы үшін 15235 (он бес мың екі жүз отыз бес) теңге мөлшерінде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құжаттармен қоса уәкілетті органға өтініштің Железин ауданы әкімінің, жоғары оқу орны басшысының және өтініш берушінің қолы қойылған білім беру қызметтерін көрсетуге үш жақты келісімшартының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10-7) тармақшасында көрсетілген санаттарға әр балаға 5 айлық есептік көрсеткіш мөлшерінде уәкілетті органға осы Қағидалардың </w:t>
      </w:r>
      <w:r>
        <w:rPr>
          <w:rFonts w:ascii="Times New Roman"/>
          <w:b w:val="false"/>
          <w:i w:val="false"/>
          <w:color w:val="000000"/>
          <w:sz w:val="28"/>
        </w:rPr>
        <w:t>15-тармағының</w:t>
      </w:r>
      <w:r>
        <w:rPr>
          <w:rFonts w:ascii="Times New Roman"/>
          <w:b w:val="false"/>
          <w:i w:val="false"/>
          <w:color w:val="000000"/>
          <w:sz w:val="28"/>
        </w:rPr>
        <w:t xml:space="preserve"> 1), 2), 5) тармақшаларында көрсетілген құжаттар қоса берілген өтініштің негізінде;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 Павлодар облысы Железинка аудандық мәслихатының 07.03.2017 </w:t>
      </w:r>
      <w:r>
        <w:rPr>
          <w:rFonts w:ascii="Times New Roman"/>
          <w:b w:val="false"/>
          <w:i w:val="false"/>
          <w:color w:val="000000"/>
          <w:sz w:val="28"/>
        </w:rPr>
        <w:t>№ 71/6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20.06.2017 </w:t>
      </w:r>
      <w:r>
        <w:rPr>
          <w:rFonts w:ascii="Times New Roman"/>
          <w:b w:val="false"/>
          <w:i w:val="false"/>
          <w:color w:val="000000"/>
          <w:sz w:val="28"/>
        </w:rPr>
        <w:t>№ 115/6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26.10.2017 </w:t>
      </w:r>
      <w:r>
        <w:rPr>
          <w:rFonts w:ascii="Times New Roman"/>
          <w:b w:val="false"/>
          <w:i w:val="false"/>
          <w:color w:val="000000"/>
          <w:sz w:val="28"/>
        </w:rPr>
        <w:t>№ 150/6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12. Алушылардың жекелеген санаттары үшін атаулы күндер мен мереке күндеріне әлеуметтік көмектің мөлшері облыстың ЖАО келісімі бойынша бірыңғай мөлшерде белгіленеді.</w:t>
      </w:r>
    </w:p>
    <w:bookmarkEnd w:id="18"/>
    <w:bookmarkStart w:name="z21" w:id="19"/>
    <w:p>
      <w:pPr>
        <w:spacing w:after="0"/>
        <w:ind w:left="0"/>
        <w:jc w:val="both"/>
      </w:pPr>
      <w:r>
        <w:rPr>
          <w:rFonts w:ascii="Times New Roman"/>
          <w:b w:val="false"/>
          <w:i w:val="false"/>
          <w:color w:val="000000"/>
          <w:sz w:val="28"/>
        </w:rPr>
        <w:t>
      13.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19"/>
    <w:bookmarkStart w:name="z22" w:id="20"/>
    <w:p>
      <w:pPr>
        <w:spacing w:after="0"/>
        <w:ind w:left="0"/>
        <w:jc w:val="left"/>
      </w:pPr>
      <w:r>
        <w:rPr>
          <w:rFonts w:ascii="Times New Roman"/>
          <w:b/>
          <w:i w:val="false"/>
          <w:color w:val="000000"/>
        </w:rPr>
        <w:t xml:space="preserve"> 3. Әлеуметтік көмек көрсету тәртібі</w:t>
      </w:r>
    </w:p>
    <w:bookmarkEnd w:id="20"/>
    <w:bookmarkStart w:name="z23" w:id="21"/>
    <w:p>
      <w:pPr>
        <w:spacing w:after="0"/>
        <w:ind w:left="0"/>
        <w:jc w:val="both"/>
      </w:pPr>
      <w:r>
        <w:rPr>
          <w:rFonts w:ascii="Times New Roman"/>
          <w:b w:val="false"/>
          <w:i w:val="false"/>
          <w:color w:val="000000"/>
          <w:sz w:val="28"/>
        </w:rPr>
        <w:t>
      14. Атаулы күндер мен мереке күндеріне әлеуметтік көмек алушылардан өтініштер талап етілмей уәкілетті ұйымның не өзге де ұйымдардың ұсынымы бойынша уәкілетті органмен бекітілетін тізім бойынша көрсетіледі.</w:t>
      </w:r>
    </w:p>
    <w:bookmarkEnd w:id="21"/>
    <w:bookmarkStart w:name="z24" w:id="22"/>
    <w:p>
      <w:pPr>
        <w:spacing w:after="0"/>
        <w:ind w:left="0"/>
        <w:jc w:val="both"/>
      </w:pPr>
      <w:r>
        <w:rPr>
          <w:rFonts w:ascii="Times New Roman"/>
          <w:b w:val="false"/>
          <w:i w:val="false"/>
          <w:color w:val="000000"/>
          <w:sz w:val="28"/>
        </w:rPr>
        <w:t>
      15. Өмірлік қиын жағдай туындаған кезде әлеуметтік көмек алу үшін өтініш беруші өзінің немесе отбасының атынан уәкілетті органға немесе село, селолық округтің әкіміне өтінішке қоса мынадай құжаттарды екінші деңгейдегі банктердің, сондай-ақ банк операцияларының жекелеген түрлерін жүзеге асыруға тиісті лицензиясы бар ұйымдардағы жеке есепшот нөмірін көрсетумен:</w:t>
      </w:r>
    </w:p>
    <w:bookmarkEnd w:id="22"/>
    <w:p>
      <w:pPr>
        <w:spacing w:after="0"/>
        <w:ind w:left="0"/>
        <w:jc w:val="both"/>
      </w:pPr>
      <w:r>
        <w:rPr>
          <w:rFonts w:ascii="Times New Roman"/>
          <w:b w:val="false"/>
          <w:i w:val="false"/>
          <w:color w:val="000000"/>
          <w:sz w:val="28"/>
        </w:rPr>
        <w:t>
      1) жеке басын куәландыратын құжатты;</w:t>
      </w:r>
    </w:p>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p>
      <w:pPr>
        <w:spacing w:after="0"/>
        <w:ind w:left="0"/>
        <w:jc w:val="both"/>
      </w:pPr>
      <w:r>
        <w:rPr>
          <w:rFonts w:ascii="Times New Roman"/>
          <w:b w:val="false"/>
          <w:i w:val="false"/>
          <w:color w:val="000000"/>
          <w:sz w:val="28"/>
        </w:rPr>
        <w:t xml:space="preserve">
      3) Үлгілік қағидаларға </w:t>
      </w:r>
      <w:r>
        <w:rPr>
          <w:rFonts w:ascii="Times New Roman"/>
          <w:b w:val="false"/>
          <w:i w:val="false"/>
          <w:color w:val="000000"/>
          <w:sz w:val="28"/>
        </w:rPr>
        <w:t>1 қосымшаға</w:t>
      </w:r>
      <w:r>
        <w:rPr>
          <w:rFonts w:ascii="Times New Roman"/>
          <w:b w:val="false"/>
          <w:i w:val="false"/>
          <w:color w:val="000000"/>
          <w:sz w:val="28"/>
        </w:rPr>
        <w:t xml:space="preserve"> сәйкес адамның (отбасының) құрамы туралы мәліметтер;</w:t>
      </w:r>
    </w:p>
    <w:p>
      <w:pPr>
        <w:spacing w:after="0"/>
        <w:ind w:left="0"/>
        <w:jc w:val="both"/>
      </w:pPr>
      <w:r>
        <w:rPr>
          <w:rFonts w:ascii="Times New Roman"/>
          <w:b w:val="false"/>
          <w:i w:val="false"/>
          <w:color w:val="000000"/>
          <w:sz w:val="28"/>
        </w:rPr>
        <w:t>
      4) адамның (отбасы мүшелерінің) табыстары туралы мәліметтер;</w:t>
      </w:r>
    </w:p>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bookmarkStart w:name="z25" w:id="23"/>
    <w:p>
      <w:pPr>
        <w:spacing w:after="0"/>
        <w:ind w:left="0"/>
        <w:jc w:val="both"/>
      </w:pPr>
      <w:r>
        <w:rPr>
          <w:rFonts w:ascii="Times New Roman"/>
          <w:b w:val="false"/>
          <w:i w:val="false"/>
          <w:color w:val="000000"/>
          <w:sz w:val="28"/>
        </w:rPr>
        <w:t>
      16.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23"/>
    <w:bookmarkStart w:name="z26" w:id="24"/>
    <w:p>
      <w:pPr>
        <w:spacing w:after="0"/>
        <w:ind w:left="0"/>
        <w:jc w:val="both"/>
      </w:pPr>
      <w:r>
        <w:rPr>
          <w:rFonts w:ascii="Times New Roman"/>
          <w:b w:val="false"/>
          <w:i w:val="false"/>
          <w:color w:val="000000"/>
          <w:sz w:val="28"/>
        </w:rPr>
        <w:t>
      17. Өмірлік қиын жағдай туындаған кезде әлеуметтік көмек көрсетуге өтініш келіп түскен кезде уәкілетті орган немесе село, селолық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24"/>
    <w:bookmarkStart w:name="z27" w:id="25"/>
    <w:p>
      <w:pPr>
        <w:spacing w:after="0"/>
        <w:ind w:left="0"/>
        <w:jc w:val="both"/>
      </w:pPr>
      <w:r>
        <w:rPr>
          <w:rFonts w:ascii="Times New Roman"/>
          <w:b w:val="false"/>
          <w:i w:val="false"/>
          <w:color w:val="000000"/>
          <w:sz w:val="28"/>
        </w:rPr>
        <w:t xml:space="preserve">
      18.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қосымшаларға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село, селолық округ әкіміне жібереді.</w:t>
      </w:r>
    </w:p>
    <w:bookmarkEnd w:id="25"/>
    <w:p>
      <w:pPr>
        <w:spacing w:after="0"/>
        <w:ind w:left="0"/>
        <w:jc w:val="both"/>
      </w:pPr>
      <w:r>
        <w:rPr>
          <w:rFonts w:ascii="Times New Roman"/>
          <w:b w:val="false"/>
          <w:i w:val="false"/>
          <w:color w:val="000000"/>
          <w:sz w:val="28"/>
        </w:rPr>
        <w:t>
      Село, селолық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Start w:name="z28" w:id="26"/>
    <w:p>
      <w:pPr>
        <w:spacing w:after="0"/>
        <w:ind w:left="0"/>
        <w:jc w:val="both"/>
      </w:pPr>
      <w:r>
        <w:rPr>
          <w:rFonts w:ascii="Times New Roman"/>
          <w:b w:val="false"/>
          <w:i w:val="false"/>
          <w:color w:val="000000"/>
          <w:sz w:val="28"/>
        </w:rPr>
        <w:t>
      19.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26"/>
    <w:bookmarkStart w:name="z29" w:id="27"/>
    <w:p>
      <w:pPr>
        <w:spacing w:after="0"/>
        <w:ind w:left="0"/>
        <w:jc w:val="both"/>
      </w:pPr>
      <w:r>
        <w:rPr>
          <w:rFonts w:ascii="Times New Roman"/>
          <w:b w:val="false"/>
          <w:i w:val="false"/>
          <w:color w:val="000000"/>
          <w:sz w:val="28"/>
        </w:rPr>
        <w:t>
      20.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27"/>
    <w:bookmarkStart w:name="z30" w:id="28"/>
    <w:p>
      <w:pPr>
        <w:spacing w:after="0"/>
        <w:ind w:left="0"/>
        <w:jc w:val="both"/>
      </w:pPr>
      <w:r>
        <w:rPr>
          <w:rFonts w:ascii="Times New Roman"/>
          <w:b w:val="false"/>
          <w:i w:val="false"/>
          <w:color w:val="000000"/>
          <w:sz w:val="28"/>
        </w:rPr>
        <w:t>
      21. Уәкілетті орган учаскелік комиссиядан немесе село, селолық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28"/>
    <w:bookmarkStart w:name="z31" w:id="29"/>
    <w:p>
      <w:pPr>
        <w:spacing w:after="0"/>
        <w:ind w:left="0"/>
        <w:jc w:val="both"/>
      </w:pPr>
      <w:r>
        <w:rPr>
          <w:rFonts w:ascii="Times New Roman"/>
          <w:b w:val="false"/>
          <w:i w:val="false"/>
          <w:color w:val="000000"/>
          <w:sz w:val="28"/>
        </w:rPr>
        <w:t>
      22.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29"/>
    <w:bookmarkStart w:name="z32" w:id="30"/>
    <w:p>
      <w:pPr>
        <w:spacing w:after="0"/>
        <w:ind w:left="0"/>
        <w:jc w:val="both"/>
      </w:pPr>
      <w:r>
        <w:rPr>
          <w:rFonts w:ascii="Times New Roman"/>
          <w:b w:val="false"/>
          <w:i w:val="false"/>
          <w:color w:val="000000"/>
          <w:sz w:val="28"/>
        </w:rPr>
        <w:t>
      23.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3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w:t>
      </w:r>
      <w:r>
        <w:rPr>
          <w:rFonts w:ascii="Times New Roman"/>
          <w:b w:val="false"/>
          <w:i w:val="false"/>
          <w:color w:val="000000"/>
          <w:sz w:val="28"/>
        </w:rPr>
        <w:t>-тармақтарында көрсетілген жағдайларда уәкілетті орган өтініш берушіден немесе село, селолық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Start w:name="z33" w:id="31"/>
    <w:p>
      <w:pPr>
        <w:spacing w:after="0"/>
        <w:ind w:left="0"/>
        <w:jc w:val="both"/>
      </w:pPr>
      <w:r>
        <w:rPr>
          <w:rFonts w:ascii="Times New Roman"/>
          <w:b w:val="false"/>
          <w:i w:val="false"/>
          <w:color w:val="000000"/>
          <w:sz w:val="28"/>
        </w:rPr>
        <w:t>
      24.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31"/>
    <w:bookmarkStart w:name="z34" w:id="32"/>
    <w:p>
      <w:pPr>
        <w:spacing w:after="0"/>
        <w:ind w:left="0"/>
        <w:jc w:val="both"/>
      </w:pPr>
      <w:r>
        <w:rPr>
          <w:rFonts w:ascii="Times New Roman"/>
          <w:b w:val="false"/>
          <w:i w:val="false"/>
          <w:color w:val="000000"/>
          <w:sz w:val="28"/>
        </w:rPr>
        <w:t>
      25. Әлеуметтік көмек көрсетуден бас тарту:</w:t>
      </w:r>
    </w:p>
    <w:bookmarkEnd w:id="32"/>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Start w:name="z35" w:id="33"/>
    <w:p>
      <w:pPr>
        <w:spacing w:after="0"/>
        <w:ind w:left="0"/>
        <w:jc w:val="both"/>
      </w:pPr>
      <w:r>
        <w:rPr>
          <w:rFonts w:ascii="Times New Roman"/>
          <w:b w:val="false"/>
          <w:i w:val="false"/>
          <w:color w:val="000000"/>
          <w:sz w:val="28"/>
        </w:rPr>
        <w:t>
      26. Әлеуметтік көмек ұсынуға шығыстарды Железин ауданының бюджетінде көзделген ағымдағы қаржы жылына арналған қаражат шегінде жүзеге асырылады.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27.</w:t>
      </w:r>
      <w:r>
        <w:rPr>
          <w:rFonts w:ascii="Times New Roman"/>
          <w:b w:val="false"/>
          <w:i w:val="false"/>
          <w:color w:val="ff0000"/>
          <w:sz w:val="28"/>
        </w:rPr>
        <w:t xml:space="preserve"> Алынып тасталды - Павлодар облысы Железин аудандық мәслихатының 26.10.2017 </w:t>
      </w:r>
      <w:r>
        <w:rPr>
          <w:rFonts w:ascii="Times New Roman"/>
          <w:b w:val="false"/>
          <w:i w:val="false"/>
          <w:color w:val="000000"/>
          <w:sz w:val="28"/>
        </w:rPr>
        <w:t>№ 150/6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7" w:id="34"/>
    <w:p>
      <w:pPr>
        <w:spacing w:after="0"/>
        <w:ind w:left="0"/>
        <w:jc w:val="left"/>
      </w:pPr>
      <w:r>
        <w:rPr>
          <w:rFonts w:ascii="Times New Roman"/>
          <w:b/>
          <w:i w:val="false"/>
          <w:color w:val="000000"/>
        </w:rPr>
        <w:t xml:space="preserve"> 4. Отбасы белсенділігінің әлеуметтік келісімшарттың жасалуы</w:t>
      </w:r>
    </w:p>
    <w:bookmarkEnd w:id="34"/>
    <w:p>
      <w:pPr>
        <w:spacing w:after="0"/>
        <w:ind w:left="0"/>
        <w:jc w:val="both"/>
      </w:pPr>
      <w:r>
        <w:rPr>
          <w:rFonts w:ascii="Times New Roman"/>
          <w:b w:val="false"/>
          <w:i w:val="false"/>
          <w:color w:val="ff0000"/>
          <w:sz w:val="28"/>
        </w:rPr>
        <w:t xml:space="preserve">
      Ескерту. 4-бөлім алынып тасталды - Павлодар облысы Железин аудандық мәслихатының 26.10.2017 </w:t>
      </w:r>
      <w:r>
        <w:rPr>
          <w:rFonts w:ascii="Times New Roman"/>
          <w:b w:val="false"/>
          <w:i w:val="false"/>
          <w:color w:val="ff0000"/>
          <w:sz w:val="28"/>
        </w:rPr>
        <w:t>№ 150/6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38" w:id="35"/>
    <w:p>
      <w:pPr>
        <w:spacing w:after="0"/>
        <w:ind w:left="0"/>
        <w:jc w:val="left"/>
      </w:pPr>
      <w:r>
        <w:rPr>
          <w:rFonts w:ascii="Times New Roman"/>
          <w:b/>
          <w:i w:val="false"/>
          <w:color w:val="000000"/>
        </w:rPr>
        <w:t xml:space="preserve"> 5. Көрсетілетін әлеуметтік көмекті тоқтату</w:t>
      </w:r>
      <w:r>
        <w:br/>
      </w:r>
      <w:r>
        <w:rPr>
          <w:rFonts w:ascii="Times New Roman"/>
          <w:b/>
          <w:i w:val="false"/>
          <w:color w:val="000000"/>
        </w:rPr>
        <w:t>және қайтару үшін негіздер</w:t>
      </w:r>
    </w:p>
    <w:bookmarkEnd w:id="35"/>
    <w:bookmarkStart w:name="z39" w:id="36"/>
    <w:p>
      <w:pPr>
        <w:spacing w:after="0"/>
        <w:ind w:left="0"/>
        <w:jc w:val="both"/>
      </w:pPr>
      <w:r>
        <w:rPr>
          <w:rFonts w:ascii="Times New Roman"/>
          <w:b w:val="false"/>
          <w:i w:val="false"/>
          <w:color w:val="000000"/>
          <w:sz w:val="28"/>
        </w:rPr>
        <w:t>
      28. Әлеуметтік көмек:</w:t>
      </w:r>
    </w:p>
    <w:bookmarkEnd w:id="36"/>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Start w:name="z40" w:id="37"/>
    <w:p>
      <w:pPr>
        <w:spacing w:after="0"/>
        <w:ind w:left="0"/>
        <w:jc w:val="both"/>
      </w:pPr>
      <w:r>
        <w:rPr>
          <w:rFonts w:ascii="Times New Roman"/>
          <w:b w:val="false"/>
          <w:i w:val="false"/>
          <w:color w:val="000000"/>
          <w:sz w:val="28"/>
        </w:rPr>
        <w:t>
      29. Артық төленген сомалар ерікті немесе Қазақстан Республикасының заңнамасында белгіленген өзгеше тәртіппен қайтаруға жатады.</w:t>
      </w:r>
    </w:p>
    <w:bookmarkEnd w:id="37"/>
    <w:bookmarkStart w:name="z41" w:id="38"/>
    <w:p>
      <w:pPr>
        <w:spacing w:after="0"/>
        <w:ind w:left="0"/>
        <w:jc w:val="left"/>
      </w:pPr>
      <w:r>
        <w:rPr>
          <w:rFonts w:ascii="Times New Roman"/>
          <w:b/>
          <w:i w:val="false"/>
          <w:color w:val="000000"/>
        </w:rPr>
        <w:t xml:space="preserve"> 6. Қорытынды ереже</w:t>
      </w:r>
    </w:p>
    <w:bookmarkEnd w:id="38"/>
    <w:bookmarkStart w:name="z42" w:id="39"/>
    <w:p>
      <w:pPr>
        <w:spacing w:after="0"/>
        <w:ind w:left="0"/>
        <w:jc w:val="both"/>
      </w:pPr>
      <w:r>
        <w:rPr>
          <w:rFonts w:ascii="Times New Roman"/>
          <w:b w:val="false"/>
          <w:i w:val="false"/>
          <w:color w:val="000000"/>
          <w:sz w:val="28"/>
        </w:rPr>
        <w:t>
      30. Әлеуметтік көмек берудің мониторингі мен есепке алынуын уәкілетті орган "Е-Собес" автоматтандырылған ақпараттық жүйесін пайдалану арқылы жүргізеді.</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