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5f1f" w14:textId="2825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2016 жылғы 16 ақпандағы № 356-5/48 шешімі. Павлодар облысының Әділет департаментінде 2016 жылғы 01 наурызда № 4941 болып тіркелді. Күші жойылды - Павлодар облысы Железинка аудандық мәслихатының 2017 жылғы 17 сәуірдегі № 85/6 (алғашқы ресми жарияланған күнінен бастап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Железинка аудандық мәслихатының 17.04.2017 № 85/6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Железинка ауданының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"Железинка ауданы мәслихатының аппараты" мемлекеттік мекемесінің "Б" корпусы мемлекеттік әкімшілік қызметшілерінің қызметін бағалаудың әдістемесі бекітілсін.</w:t>
      </w:r>
      <w:r>
        <w:br/>
      </w:r>
      <w:r>
        <w:rPr>
          <w:rFonts w:ascii="Times New Roman"/>
          <w:b w:val="false"/>
          <w:i w:val="false"/>
          <w:color w:val="000000"/>
          <w:sz w:val="28"/>
        </w:rPr>
        <w:t>
      </w:t>
      </w:r>
      <w:r>
        <w:rPr>
          <w:rFonts w:ascii="Times New Roman"/>
          <w:b w:val="false"/>
          <w:i w:val="false"/>
          <w:color w:val="000000"/>
          <w:sz w:val="28"/>
        </w:rPr>
        <w:t xml:space="preserve">2. Железинка аудандық мәслихатының 2015 жылғы 7 қыркүйектегі "Железинка ауданы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 № 317-5/39 </w:t>
      </w:r>
      <w:r>
        <w:rPr>
          <w:rFonts w:ascii="Times New Roman"/>
          <w:b w:val="false"/>
          <w:i w:val="false"/>
          <w:color w:val="000000"/>
          <w:sz w:val="28"/>
        </w:rPr>
        <w:t>шешімін</w:t>
      </w:r>
      <w:r>
        <w:rPr>
          <w:rFonts w:ascii="Times New Roman"/>
          <w:b w:val="false"/>
          <w:i w:val="false"/>
          <w:color w:val="000000"/>
          <w:sz w:val="28"/>
        </w:rPr>
        <w:t xml:space="preserve"> (Нормативтік құқықтық актілерді мемлекеттік тіркеу тізілімінде № 4712 тіркелген, 2015 жылғы 26 қыркүйектегі "Туған өлке" газетінде, 2015 жылғы 26 қыркүйектегі "Родные просторы"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 мәслихаты депутаттарымен бұқаралық-ұйымдастыру бөлімінің басшысына жүктелсін.</w:t>
      </w:r>
      <w:r>
        <w:br/>
      </w:r>
      <w:r>
        <w:rPr>
          <w:rFonts w:ascii="Times New Roman"/>
          <w:b w:val="false"/>
          <w:i w:val="false"/>
          <w:color w:val="000000"/>
          <w:sz w:val="28"/>
        </w:rPr>
        <w:t>
      </w:t>
      </w:r>
      <w:r>
        <w:rPr>
          <w:rFonts w:ascii="Times New Roman"/>
          <w:b w:val="false"/>
          <w:i w:val="false"/>
          <w:color w:val="000000"/>
          <w:sz w:val="28"/>
        </w:rPr>
        <w:t>4. Осы шешім оның алғаш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16 ақпандағы</w:t>
            </w:r>
            <w:r>
              <w:br/>
            </w:r>
            <w:r>
              <w:rPr>
                <w:rFonts w:ascii="Times New Roman"/>
                <w:b w:val="false"/>
                <w:i w:val="false"/>
                <w:color w:val="000000"/>
                <w:sz w:val="20"/>
              </w:rPr>
              <w:t>№ 356-5/48 шешімімен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"Железинка ауданы мәслихатының аппараты"</w:t>
      </w:r>
      <w:r>
        <w:br/>
      </w:r>
      <w:r>
        <w:rPr>
          <w:rFonts w:ascii="Times New Roman"/>
          <w:b/>
          <w:i w:val="false"/>
          <w:color w:val="000000"/>
        </w:rPr>
        <w:t>мемлекеттік мекемесінің "Б" корпусы мемлекеттік әкімшілік</w:t>
      </w:r>
      <w:r>
        <w:br/>
      </w:r>
      <w:r>
        <w:rPr>
          <w:rFonts w:ascii="Times New Roman"/>
          <w:b/>
          <w:i w:val="false"/>
          <w:color w:val="000000"/>
        </w:rPr>
        <w:t>қызметшілерінің қызметін бағалаудың әдістемесі</w:t>
      </w:r>
    </w:p>
    <w:bookmarkEnd w:id="0"/>
    <w:p>
      <w:pPr>
        <w:spacing w:after="0"/>
        <w:ind w:left="0"/>
        <w:jc w:val="left"/>
      </w:pPr>
      <w:r>
        <w:rPr>
          <w:rFonts w:ascii="Times New Roman"/>
          <w:b w:val="false"/>
          <w:i w:val="false"/>
          <w:color w:val="ff0000"/>
          <w:sz w:val="28"/>
        </w:rPr>
        <w:t xml:space="preserve">      Ескерту. Әдістеме жаңа редакцияда - Павлодар облысы Железинка аудандық мәслихатының 14.04.2016 </w:t>
      </w:r>
      <w:r>
        <w:rPr>
          <w:rFonts w:ascii="Times New Roman"/>
          <w:b w:val="false"/>
          <w:i w:val="false"/>
          <w:color w:val="ff0000"/>
          <w:sz w:val="28"/>
        </w:rPr>
        <w:t>N 13/6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Осы "Железинка ауданы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"Железинка ауданы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2.</w:t>
      </w:r>
      <w:r>
        <w:rPr>
          <w:rFonts w:ascii="Times New Roman"/>
          <w:b w:val="false"/>
          <w:i w:val="false"/>
          <w:color w:val="000000"/>
          <w:sz w:val="28"/>
        </w:rPr>
        <w:t xml:space="preserve">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3.</w:t>
      </w:r>
      <w:r>
        <w:rPr>
          <w:rFonts w:ascii="Times New Roman"/>
          <w:b w:val="false"/>
          <w:i w:val="false"/>
          <w:color w:val="000000"/>
          <w:sz w:val="28"/>
        </w:rPr>
        <w:t xml:space="preserve">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4.</w:t>
      </w:r>
      <w:r>
        <w:rPr>
          <w:rFonts w:ascii="Times New Roman"/>
          <w:b w:val="false"/>
          <w:i w:val="false"/>
          <w:color w:val="000000"/>
          <w:sz w:val="28"/>
        </w:rPr>
        <w:t xml:space="preserve">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5.</w:t>
      </w:r>
      <w:r>
        <w:rPr>
          <w:rFonts w:ascii="Times New Roman"/>
          <w:b w:val="false"/>
          <w:i w:val="false"/>
          <w:color w:val="000000"/>
          <w:sz w:val="28"/>
        </w:rPr>
        <w:t xml:space="preserve">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6.</w:t>
      </w:r>
      <w:r>
        <w:rPr>
          <w:rFonts w:ascii="Times New Roman"/>
          <w:b w:val="false"/>
          <w:i w:val="false"/>
          <w:color w:val="000000"/>
          <w:sz w:val="28"/>
        </w:rPr>
        <w:t xml:space="preserve">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Железинка ауданы мәслихатының аппараты оның жұмыс органы болып табылады (бұдан әрі – мәслихат аппараты).</w:t>
      </w:r>
      <w:r>
        <w:br/>
      </w:r>
      <w:r>
        <w:rPr>
          <w:rFonts w:ascii="Times New Roman"/>
          <w:b w:val="false"/>
          <w:i w:val="false"/>
          <w:color w:val="000000"/>
          <w:sz w:val="28"/>
        </w:rPr>
        <w:t>
      7.</w:t>
      </w:r>
      <w:r>
        <w:rPr>
          <w:rFonts w:ascii="Times New Roman"/>
          <w:b w:val="false"/>
          <w:i w:val="false"/>
          <w:color w:val="000000"/>
          <w:sz w:val="28"/>
        </w:rPr>
        <w:t xml:space="preserve">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өзгеріс енгізу арқылы уәкілетті тұлғаның өкімі бойынша жүзеге асырылады.</w:t>
      </w:r>
      <w:r>
        <w:br/>
      </w:r>
      <w:r>
        <w:rPr>
          <w:rFonts w:ascii="Times New Roman"/>
          <w:b w:val="false"/>
          <w:i w:val="false"/>
          <w:color w:val="000000"/>
          <w:sz w:val="28"/>
        </w:rPr>
        <w:t>
      8.</w:t>
      </w:r>
      <w:r>
        <w:rPr>
          <w:rFonts w:ascii="Times New Roman"/>
          <w:b w:val="false"/>
          <w:i w:val="false"/>
          <w:color w:val="000000"/>
          <w:sz w:val="28"/>
        </w:rPr>
        <w:t xml:space="preserve"> Бағалау жөніндегі комиссияның шешімі ашық дауыс беру арқылы қабылданады.</w:t>
      </w:r>
      <w:r>
        <w:br/>
      </w:r>
      <w:r>
        <w:rPr>
          <w:rFonts w:ascii="Times New Roman"/>
          <w:b w:val="false"/>
          <w:i w:val="false"/>
          <w:color w:val="000000"/>
          <w:sz w:val="28"/>
        </w:rPr>
        <w:t>
      9.</w:t>
      </w:r>
      <w:r>
        <w:rPr>
          <w:rFonts w:ascii="Times New Roman"/>
          <w:b w:val="false"/>
          <w:i w:val="false"/>
          <w:color w:val="000000"/>
          <w:sz w:val="28"/>
        </w:rPr>
        <w:t xml:space="preserve">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лауазымдық нұсқаулығы бойынша мәслихат аппаратының кадрлық жұмыстарын жүргізетін аудан мәслихаты депутаттарымен бұқаралық-ұйымдастыру бөлімінің басшысы (бұдан әрі – бөлім басшысы) болып табылады. Комиссия хатшысы дауыс беруге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10.</w:t>
      </w:r>
      <w:r>
        <w:rPr>
          <w:rFonts w:ascii="Times New Roman"/>
          <w:b w:val="false"/>
          <w:i w:val="false"/>
          <w:color w:val="000000"/>
          <w:sz w:val="28"/>
        </w:rPr>
        <w:t xml:space="preserve">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11.</w:t>
      </w:r>
      <w:r>
        <w:rPr>
          <w:rFonts w:ascii="Times New Roman"/>
          <w:b w:val="false"/>
          <w:i w:val="false"/>
          <w:color w:val="000000"/>
          <w:sz w:val="28"/>
        </w:rPr>
        <w:t xml:space="preserve">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12.</w:t>
      </w:r>
      <w:r>
        <w:rPr>
          <w:rFonts w:ascii="Times New Roman"/>
          <w:b w:val="false"/>
          <w:i w:val="false"/>
          <w:color w:val="000000"/>
          <w:sz w:val="28"/>
        </w:rPr>
        <w:t xml:space="preserve">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13.</w:t>
      </w:r>
      <w:r>
        <w:rPr>
          <w:rFonts w:ascii="Times New Roman"/>
          <w:b w:val="false"/>
          <w:i w:val="false"/>
          <w:color w:val="000000"/>
          <w:sz w:val="28"/>
        </w:rPr>
        <w:t xml:space="preserve"> Жеке жоспар екі данада құрастырылады. Бір дана бөлім басшысына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14.</w:t>
      </w:r>
      <w:r>
        <w:rPr>
          <w:rFonts w:ascii="Times New Roman"/>
          <w:b w:val="false"/>
          <w:i w:val="false"/>
          <w:color w:val="000000"/>
          <w:sz w:val="28"/>
        </w:rPr>
        <w:t xml:space="preserve"> Мәслихат аппараты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15.</w:t>
      </w:r>
      <w:r>
        <w:rPr>
          <w:rFonts w:ascii="Times New Roman"/>
          <w:b w:val="false"/>
          <w:i w:val="false"/>
          <w:color w:val="000000"/>
          <w:sz w:val="28"/>
        </w:rPr>
        <w:t xml:space="preserve">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16.</w:t>
      </w:r>
      <w:r>
        <w:rPr>
          <w:rFonts w:ascii="Times New Roman"/>
          <w:b w:val="false"/>
          <w:i w:val="false"/>
          <w:color w:val="000000"/>
          <w:sz w:val="28"/>
        </w:rPr>
        <w:t xml:space="preserve"> Негізгі баллдар 100 балл деңгейінде белгіленеді.</w:t>
      </w:r>
      <w:r>
        <w:br/>
      </w:r>
      <w:r>
        <w:rPr>
          <w:rFonts w:ascii="Times New Roman"/>
          <w:b w:val="false"/>
          <w:i w:val="false"/>
          <w:color w:val="000000"/>
          <w:sz w:val="28"/>
        </w:rPr>
        <w:t>
      17.</w:t>
      </w:r>
      <w:r>
        <w:rPr>
          <w:rFonts w:ascii="Times New Roman"/>
          <w:b w:val="false"/>
          <w:i w:val="false"/>
          <w:color w:val="000000"/>
          <w:sz w:val="28"/>
        </w:rPr>
        <w:t xml:space="preserve">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18.</w:t>
      </w:r>
      <w:r>
        <w:rPr>
          <w:rFonts w:ascii="Times New Roman"/>
          <w:b w:val="false"/>
          <w:i w:val="false"/>
          <w:color w:val="000000"/>
          <w:sz w:val="28"/>
        </w:rPr>
        <w:t xml:space="preserve">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19.</w:t>
      </w:r>
      <w:r>
        <w:rPr>
          <w:rFonts w:ascii="Times New Roman"/>
          <w:b w:val="false"/>
          <w:i w:val="false"/>
          <w:color w:val="000000"/>
          <w:sz w:val="28"/>
        </w:rPr>
        <w:t xml:space="preserve"> Айыппұл баллдары орындау және еңбек тәртібін бұзғаны үшін қойылады.</w:t>
      </w:r>
      <w:r>
        <w:br/>
      </w:r>
      <w:r>
        <w:rPr>
          <w:rFonts w:ascii="Times New Roman"/>
          <w:b w:val="false"/>
          <w:i w:val="false"/>
          <w:color w:val="000000"/>
          <w:sz w:val="28"/>
        </w:rPr>
        <w:t>
      20.</w:t>
      </w:r>
      <w:r>
        <w:rPr>
          <w:rFonts w:ascii="Times New Roman"/>
          <w:b w:val="false"/>
          <w:i w:val="false"/>
          <w:color w:val="000000"/>
          <w:sz w:val="28"/>
        </w:rPr>
        <w:t xml:space="preserve">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21.</w:t>
      </w:r>
      <w:r>
        <w:rPr>
          <w:rFonts w:ascii="Times New Roman"/>
          <w:b w:val="false"/>
          <w:i w:val="false"/>
          <w:color w:val="000000"/>
          <w:sz w:val="28"/>
        </w:rPr>
        <w:t xml:space="preserve">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мәслихат аппараты, "Б" корпусы қызметшісінің тікелей басшысы, құжатпен дәлелденген мәліметі болады.</w:t>
      </w:r>
      <w:r>
        <w:br/>
      </w:r>
      <w:r>
        <w:rPr>
          <w:rFonts w:ascii="Times New Roman"/>
          <w:b w:val="false"/>
          <w:i w:val="false"/>
          <w:color w:val="000000"/>
          <w:sz w:val="28"/>
        </w:rPr>
        <w:t>
      22.</w:t>
      </w:r>
      <w:r>
        <w:rPr>
          <w:rFonts w:ascii="Times New Roman"/>
          <w:b w:val="false"/>
          <w:i w:val="false"/>
          <w:color w:val="000000"/>
          <w:sz w:val="28"/>
        </w:rPr>
        <w:t xml:space="preserve">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23.</w:t>
      </w:r>
      <w:r>
        <w:rPr>
          <w:rFonts w:ascii="Times New Roman"/>
          <w:b w:val="false"/>
          <w:i w:val="false"/>
          <w:color w:val="000000"/>
          <w:sz w:val="28"/>
        </w:rPr>
        <w:t xml:space="preserve">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24.</w:t>
      </w:r>
      <w:r>
        <w:rPr>
          <w:rFonts w:ascii="Times New Roman"/>
          <w:b w:val="false"/>
          <w:i w:val="false"/>
          <w:color w:val="000000"/>
          <w:sz w:val="28"/>
        </w:rPr>
        <w:t xml:space="preserve">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25.</w:t>
      </w:r>
      <w:r>
        <w:rPr>
          <w:rFonts w:ascii="Times New Roman"/>
          <w:b w:val="false"/>
          <w:i w:val="false"/>
          <w:color w:val="000000"/>
          <w:sz w:val="28"/>
        </w:rPr>
        <w:t xml:space="preserve">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26.</w:t>
      </w:r>
      <w:r>
        <w:rPr>
          <w:rFonts w:ascii="Times New Roman"/>
          <w:b w:val="false"/>
          <w:i w:val="false"/>
          <w:color w:val="000000"/>
          <w:sz w:val="28"/>
        </w:rPr>
        <w:t xml:space="preserve">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27.</w:t>
      </w:r>
      <w:r>
        <w:rPr>
          <w:rFonts w:ascii="Times New Roman"/>
          <w:b w:val="false"/>
          <w:i w:val="false"/>
          <w:color w:val="000000"/>
          <w:sz w:val="28"/>
        </w:rPr>
        <w:t xml:space="preserve">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28.</w:t>
      </w:r>
      <w:r>
        <w:rPr>
          <w:rFonts w:ascii="Times New Roman"/>
          <w:b w:val="false"/>
          <w:i w:val="false"/>
          <w:color w:val="000000"/>
          <w:sz w:val="28"/>
        </w:rPr>
        <w:t xml:space="preserve">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29.</w:t>
      </w:r>
      <w:r>
        <w:rPr>
          <w:rFonts w:ascii="Times New Roman"/>
          <w:b w:val="false"/>
          <w:i w:val="false"/>
          <w:color w:val="000000"/>
          <w:sz w:val="28"/>
        </w:rPr>
        <w:t xml:space="preserve">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30.</w:t>
      </w:r>
      <w:r>
        <w:rPr>
          <w:rFonts w:ascii="Times New Roman"/>
          <w:b w:val="false"/>
          <w:i w:val="false"/>
          <w:color w:val="000000"/>
          <w:sz w:val="28"/>
        </w:rPr>
        <w:t xml:space="preserve">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бас маман бағалау жүргізілгенге бір айдан кешіктірмей анықтайды.</w:t>
      </w:r>
      <w:r>
        <w:br/>
      </w:r>
      <w:r>
        <w:rPr>
          <w:rFonts w:ascii="Times New Roman"/>
          <w:b w:val="false"/>
          <w:i w:val="false"/>
          <w:color w:val="000000"/>
          <w:sz w:val="28"/>
        </w:rPr>
        <w:t>
      31.</w:t>
      </w:r>
      <w:r>
        <w:rPr>
          <w:rFonts w:ascii="Times New Roman"/>
          <w:b w:val="false"/>
          <w:i w:val="false"/>
          <w:color w:val="000000"/>
          <w:sz w:val="28"/>
        </w:rPr>
        <w:t xml:space="preserve">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32.</w:t>
      </w:r>
      <w:r>
        <w:rPr>
          <w:rFonts w:ascii="Times New Roman"/>
          <w:b w:val="false"/>
          <w:i w:val="false"/>
          <w:color w:val="000000"/>
          <w:sz w:val="28"/>
        </w:rPr>
        <w:t xml:space="preserve"> Толтырылған бағалау парақтары оларды алған күннен екі жұмыс күні ішінде бөлім басшысына жіберіледі.</w:t>
      </w:r>
      <w:r>
        <w:br/>
      </w:r>
      <w:r>
        <w:rPr>
          <w:rFonts w:ascii="Times New Roman"/>
          <w:b w:val="false"/>
          <w:i w:val="false"/>
          <w:color w:val="000000"/>
          <w:sz w:val="28"/>
        </w:rPr>
        <w:t>
      33.</w:t>
      </w:r>
      <w:r>
        <w:rPr>
          <w:rFonts w:ascii="Times New Roman"/>
          <w:b w:val="false"/>
          <w:i w:val="false"/>
          <w:color w:val="000000"/>
          <w:sz w:val="28"/>
        </w:rPr>
        <w:t xml:space="preserve"> Мәслихат аппараты айналмалы бағалаудың орта бағасын есептейді.</w:t>
      </w:r>
      <w:r>
        <w:br/>
      </w:r>
      <w:r>
        <w:rPr>
          <w:rFonts w:ascii="Times New Roman"/>
          <w:b w:val="false"/>
          <w:i w:val="false"/>
          <w:color w:val="000000"/>
          <w:sz w:val="28"/>
        </w:rPr>
        <w:t>
      34.</w:t>
      </w:r>
      <w:r>
        <w:rPr>
          <w:rFonts w:ascii="Times New Roman"/>
          <w:b w:val="false"/>
          <w:i w:val="false"/>
          <w:color w:val="000000"/>
          <w:sz w:val="28"/>
        </w:rPr>
        <w:t xml:space="preserve"> Айналмалы бағалау жасырын түрде жүргізіледі.</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35.</w:t>
      </w:r>
      <w:r>
        <w:rPr>
          <w:rFonts w:ascii="Times New Roman"/>
          <w:b w:val="false"/>
          <w:i w:val="false"/>
          <w:color w:val="000000"/>
          <w:sz w:val="28"/>
        </w:rPr>
        <w:t xml:space="preserve">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06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06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711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36.</w:t>
      </w:r>
      <w:r>
        <w:rPr>
          <w:rFonts w:ascii="Times New Roman"/>
          <w:b w:val="false"/>
          <w:i w:val="false"/>
          <w:color w:val="000000"/>
          <w:sz w:val="28"/>
        </w:rPr>
        <w:t xml:space="preserve">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37.</w:t>
      </w:r>
      <w:r>
        <w:rPr>
          <w:rFonts w:ascii="Times New Roman"/>
          <w:b w:val="false"/>
          <w:i w:val="false"/>
          <w:color w:val="000000"/>
          <w:sz w:val="28"/>
        </w:rPr>
        <w:t xml:space="preserve">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622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965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652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96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69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130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303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635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50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38.</w:t>
      </w:r>
      <w:r>
        <w:rPr>
          <w:rFonts w:ascii="Times New Roman"/>
          <w:b w:val="false"/>
          <w:i w:val="false"/>
          <w:color w:val="000000"/>
          <w:sz w:val="28"/>
        </w:rPr>
        <w:t xml:space="preserve"> Жылдың қорытынлы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39.</w:t>
      </w:r>
      <w:r>
        <w:rPr>
          <w:rFonts w:ascii="Times New Roman"/>
          <w:b w:val="false"/>
          <w:i w:val="false"/>
          <w:color w:val="000000"/>
          <w:sz w:val="28"/>
        </w:rPr>
        <w:t xml:space="preserve">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Мәслихат аппараты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40.</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мәслихат аппараты "Б" корпусы қызметшісін бағалау нәтижесін санауда қате жіберілсе;</w:t>
      </w:r>
      <w:r>
        <w:br/>
      </w:r>
      <w:r>
        <w:rPr>
          <w:rFonts w:ascii="Times New Roman"/>
          <w:b w:val="false"/>
          <w:i w:val="false"/>
          <w:color w:val="000000"/>
          <w:sz w:val="28"/>
        </w:rPr>
        <w:t>
      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41.</w:t>
      </w:r>
      <w:r>
        <w:rPr>
          <w:rFonts w:ascii="Times New Roman"/>
          <w:b w:val="false"/>
          <w:i w:val="false"/>
          <w:color w:val="000000"/>
          <w:sz w:val="28"/>
        </w:rPr>
        <w:t xml:space="preserve"> Мәслихат аппараты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r>
        <w:br/>
      </w:r>
      <w:r>
        <w:rPr>
          <w:rFonts w:ascii="Times New Roman"/>
          <w:b w:val="false"/>
          <w:i w:val="false"/>
          <w:color w:val="000000"/>
          <w:sz w:val="28"/>
        </w:rPr>
        <w:t>
      42.</w:t>
      </w:r>
      <w:r>
        <w:rPr>
          <w:rFonts w:ascii="Times New Roman"/>
          <w:b w:val="false"/>
          <w:i w:val="false"/>
          <w:color w:val="000000"/>
          <w:sz w:val="28"/>
        </w:rPr>
        <w:t xml:space="preserve">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бөлім басшысында сақталады.</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43.</w:t>
      </w:r>
      <w:r>
        <w:rPr>
          <w:rFonts w:ascii="Times New Roman"/>
          <w:b w:val="false"/>
          <w:i w:val="false"/>
          <w:color w:val="000000"/>
          <w:sz w:val="28"/>
        </w:rPr>
        <w:t xml:space="preserve">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r>
        <w:br/>
      </w:r>
      <w:r>
        <w:rPr>
          <w:rFonts w:ascii="Times New Roman"/>
          <w:b w:val="false"/>
          <w:i w:val="false"/>
          <w:color w:val="000000"/>
          <w:sz w:val="28"/>
        </w:rPr>
        <w:t>
      44.</w:t>
      </w:r>
      <w:r>
        <w:rPr>
          <w:rFonts w:ascii="Times New Roman"/>
          <w:b w:val="false"/>
          <w:i w:val="false"/>
          <w:color w:val="000000"/>
          <w:sz w:val="28"/>
        </w:rPr>
        <w:t xml:space="preserve"> Мемлекеттік қызмет істері жөніндегі уәкілетті орган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45.</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жөніндегі уәкілетті органға береді.</w:t>
      </w:r>
      <w:r>
        <w:br/>
      </w:r>
      <w:r>
        <w:rPr>
          <w:rFonts w:ascii="Times New Roman"/>
          <w:b w:val="false"/>
          <w:i w:val="false"/>
          <w:color w:val="000000"/>
          <w:sz w:val="28"/>
        </w:rPr>
        <w:t>
      46.</w:t>
      </w:r>
      <w:r>
        <w:rPr>
          <w:rFonts w:ascii="Times New Roman"/>
          <w:b w:val="false"/>
          <w:i w:val="false"/>
          <w:color w:val="000000"/>
          <w:sz w:val="28"/>
        </w:rPr>
        <w:t xml:space="preserve">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47.</w:t>
      </w:r>
      <w:r>
        <w:rPr>
          <w:rFonts w:ascii="Times New Roman"/>
          <w:b w:val="false"/>
          <w:i w:val="false"/>
          <w:color w:val="000000"/>
          <w:sz w:val="28"/>
        </w:rPr>
        <w:t xml:space="preserve">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48.</w:t>
      </w:r>
      <w:r>
        <w:rPr>
          <w:rFonts w:ascii="Times New Roman"/>
          <w:b w:val="false"/>
          <w:i w:val="false"/>
          <w:color w:val="000000"/>
          <w:sz w:val="28"/>
        </w:rPr>
        <w:t xml:space="preserve">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49.</w:t>
      </w:r>
      <w:r>
        <w:rPr>
          <w:rFonts w:ascii="Times New Roman"/>
          <w:b w:val="false"/>
          <w:i w:val="false"/>
          <w:color w:val="000000"/>
          <w:sz w:val="28"/>
        </w:rPr>
        <w:t xml:space="preserve">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50.</w:t>
      </w:r>
      <w:r>
        <w:rPr>
          <w:rFonts w:ascii="Times New Roman"/>
          <w:b w:val="false"/>
          <w:i w:val="false"/>
          <w:color w:val="000000"/>
          <w:sz w:val="28"/>
        </w:rPr>
        <w:t xml:space="preserve">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51.</w:t>
      </w:r>
      <w:r>
        <w:rPr>
          <w:rFonts w:ascii="Times New Roman"/>
          <w:b w:val="false"/>
          <w:i w:val="false"/>
          <w:color w:val="000000"/>
          <w:sz w:val="28"/>
        </w:rPr>
        <w:t xml:space="preserve">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52.</w:t>
      </w:r>
      <w:r>
        <w:rPr>
          <w:rFonts w:ascii="Times New Roman"/>
          <w:b w:val="false"/>
          <w:i w:val="false"/>
          <w:color w:val="000000"/>
          <w:sz w:val="28"/>
        </w:rPr>
        <w:t xml:space="preserve">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p>
      <w:pPr>
        <w:spacing w:after="0"/>
        <w:ind w:left="0"/>
        <w:jc w:val="left"/>
      </w:pPr>
      <w:r>
        <w:rPr>
          <w:rFonts w:ascii="Times New Roman"/>
          <w:b w:val="false"/>
          <w:i w:val="false"/>
          <w:color w:val="ff0000"/>
          <w:sz w:val="28"/>
        </w:rPr>
        <w:t xml:space="preserve">      Ескерту. 1-қосымша жаңа редакцияда - Павлодар облысы Железинка аудандық мәслихатының 14.04.2016 </w:t>
      </w:r>
      <w:r>
        <w:rPr>
          <w:rFonts w:ascii="Times New Roman"/>
          <w:b w:val="false"/>
          <w:i w:val="false"/>
          <w:color w:val="ff0000"/>
          <w:sz w:val="28"/>
        </w:rPr>
        <w:t>N 13/6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ff0000"/>
          <w:sz w:val="28"/>
        </w:rPr>
        <w:t xml:space="preserve">      Ескерту. 2-қосымша жаңа редакцияда - Павлодар облысы Железинка аудандық мәслихатының 14.04.2016 </w:t>
      </w:r>
      <w:r>
        <w:rPr>
          <w:rFonts w:ascii="Times New Roman"/>
          <w:b w:val="false"/>
          <w:i w:val="false"/>
          <w:color w:val="ff0000"/>
          <w:sz w:val="28"/>
        </w:rPr>
        <w:t>N 13/6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ff0000"/>
          <w:sz w:val="28"/>
        </w:rPr>
        <w:t xml:space="preserve">      Ескерту. 3-қосымша жаңа редакцияда - Павлодар облысы Железинка аудандық мәслихатының 14.04.2016 </w:t>
      </w:r>
      <w:r>
        <w:rPr>
          <w:rFonts w:ascii="Times New Roman"/>
          <w:b w:val="false"/>
          <w:i w:val="false"/>
          <w:color w:val="ff0000"/>
          <w:sz w:val="28"/>
        </w:rPr>
        <w:t>N 13/6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left"/>
      </w:pPr>
      <w:r>
        <w:rPr>
          <w:rFonts w:ascii="Times New Roman"/>
          <w:b w:val="false"/>
          <w:i w:val="false"/>
          <w:color w:val="ff0000"/>
          <w:sz w:val="28"/>
        </w:rPr>
        <w:t xml:space="preserve">      Ескерту. 4-қосымша жаңа редакцияда - Павлодар облысы Железинка аудандық мәслихатының 14.04.2016 </w:t>
      </w:r>
      <w:r>
        <w:rPr>
          <w:rFonts w:ascii="Times New Roman"/>
          <w:b w:val="false"/>
          <w:i w:val="false"/>
          <w:color w:val="ff0000"/>
          <w:sz w:val="28"/>
        </w:rPr>
        <w:t>N 13/6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ауданы</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ff0000"/>
          <w:sz w:val="28"/>
        </w:rPr>
        <w:t xml:space="preserve">      Ескерту. 5-қосымша жаңа редакцияда - Павлодар облысы Железинка аудандық мәслихатының 14.04.2016 </w:t>
      </w:r>
      <w:r>
        <w:rPr>
          <w:rFonts w:ascii="Times New Roman"/>
          <w:b w:val="false"/>
          <w:i w:val="false"/>
          <w:color w:val="ff0000"/>
          <w:sz w:val="28"/>
        </w:rPr>
        <w:t>N 13/6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