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deb8d" w14:textId="dcdeb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2017 жылға жұмыс орындарының квотасын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қалалық әкімдігінің 2016 жылғы 23 желтоқсандағы № 1490/12 қаулысы. Павлодар облысының Әділет департаментінде 2017 жылғы 12 қаңтарда № 5341 болып тіркелді. Күші жойылды - Павлодар облысы Екібастұз қалалық әкімдігінің 2017 жылғы 30 маусымдағы № 795/7 (алғашқы ресми жарияланған күнінен бастап қолданысқа енгізіледі)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Павлодар облысы Екібастұз қалалық әкімдігінің 30.06.2017 № 795/7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Республикасының 2016 жылғы 6 сәуірдегі "Халықты жұмыспен қамту туралы" Заңы </w:t>
      </w:r>
      <w:r>
        <w:rPr>
          <w:rFonts w:ascii="Times New Roman"/>
          <w:b w:val="false"/>
          <w:i w:val="false"/>
          <w:color w:val="000000"/>
          <w:sz w:val="28"/>
        </w:rPr>
        <w:t>9-бабының</w:t>
      </w:r>
      <w:r>
        <w:rPr>
          <w:rFonts w:ascii="Times New Roman"/>
          <w:b w:val="false"/>
          <w:i w:val="false"/>
          <w:color w:val="000000"/>
          <w:sz w:val="28"/>
        </w:rPr>
        <w:t xml:space="preserve"> 7), 8), 9) тармақшаларына, Қазақстан Республикасы Денсаулық сақтау және әлеуметтік даму министрінің 2016 жылғы 26 мамырдағы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 412 </w:t>
      </w:r>
      <w:r>
        <w:rPr>
          <w:rFonts w:ascii="Times New Roman"/>
          <w:b w:val="false"/>
          <w:i w:val="false"/>
          <w:color w:val="000000"/>
          <w:sz w:val="28"/>
        </w:rPr>
        <w:t>бұйрығына</w:t>
      </w:r>
      <w:r>
        <w:rPr>
          <w:rFonts w:ascii="Times New Roman"/>
          <w:b w:val="false"/>
          <w:i w:val="false"/>
          <w:color w:val="000000"/>
          <w:sz w:val="28"/>
        </w:rPr>
        <w:t xml:space="preserve"> сәйкес, Екібастұз қаласының әкімдігі </w:t>
      </w:r>
      <w:r>
        <w:rPr>
          <w:rFonts w:ascii="Times New Roman"/>
          <w:b/>
          <w:i w:val="false"/>
          <w:color w:val="000000"/>
          <w:sz w:val="28"/>
        </w:rPr>
        <w:t>ҚАУЛЫ ЕТЕДІ:</w:t>
      </w:r>
      <w:r>
        <w:br/>
      </w:r>
      <w:r>
        <w:rPr>
          <w:rFonts w:ascii="Times New Roman"/>
          <w:b w:val="false"/>
          <w:i w:val="false"/>
          <w:color w:val="000000"/>
          <w:sz w:val="28"/>
        </w:rPr>
        <w:t>
      1.</w:t>
      </w:r>
      <w:r>
        <w:rPr>
          <w:rFonts w:ascii="Times New Roman"/>
          <w:b w:val="false"/>
          <w:i w:val="false"/>
          <w:color w:val="000000"/>
          <w:sz w:val="28"/>
        </w:rPr>
        <w:t xml:space="preserve"> Ұйымдық-құқықтық нысанына және меншік нысанына қарамастан Екібастұз қаласының ұйымдары үшін:</w:t>
      </w:r>
      <w:r>
        <w:br/>
      </w:r>
      <w:r>
        <w:rPr>
          <w:rFonts w:ascii="Times New Roman"/>
          <w:b w:val="false"/>
          <w:i w:val="false"/>
          <w:color w:val="000000"/>
          <w:sz w:val="28"/>
        </w:rPr>
        <w:t xml:space="preserve">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ата-анасынан кәмелеттік жасқа толғанға дейін айырылған немесе ата-анасының қамқорлығынсыз қалған, білім беру ұйымдарының ағымдағы жылғы түлектері болып табылатын жастар қатарындағы азаматтар үшін ұйымдардағы жұмыскерлердің тізімдік санынан бір пайыз мөлшерінде;</w:t>
      </w:r>
      <w:r>
        <w:br/>
      </w:r>
      <w:r>
        <w:rPr>
          <w:rFonts w:ascii="Times New Roman"/>
          <w:b w:val="false"/>
          <w:i w:val="false"/>
          <w:color w:val="000000"/>
          <w:sz w:val="28"/>
        </w:rPr>
        <w:t xml:space="preserve">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бас бостандығынан айыру орындарынан босатылған адамдар үшін ұйымдардағы жұмыскерлердің тізімдік санынан екі пайыз мөлшерінде;</w:t>
      </w:r>
      <w:r>
        <w:br/>
      </w:r>
      <w:r>
        <w:rPr>
          <w:rFonts w:ascii="Times New Roman"/>
          <w:b w:val="false"/>
          <w:i w:val="false"/>
          <w:color w:val="000000"/>
          <w:sz w:val="28"/>
        </w:rPr>
        <w:t xml:space="preserve">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пробация қызметінің есебінде тұрған адамдар үшін ұйымдардағы жұмыскерлердің тізімдік санынан екі пайыз мөлшерінде жұмыс орындарының квотасы белгіленсін.</w:t>
      </w:r>
      <w:r>
        <w:br/>
      </w:r>
      <w:r>
        <w:rPr>
          <w:rFonts w:ascii="Times New Roman"/>
          <w:b w:val="false"/>
          <w:i w:val="false"/>
          <w:color w:val="000000"/>
          <w:sz w:val="28"/>
        </w:rPr>
        <w:t>
      2.</w:t>
      </w:r>
      <w:r>
        <w:rPr>
          <w:rFonts w:ascii="Times New Roman"/>
          <w:b w:val="false"/>
          <w:i w:val="false"/>
          <w:color w:val="000000"/>
          <w:sz w:val="28"/>
        </w:rPr>
        <w:t xml:space="preserve"> Осы қаулының орындалуын бақылау Екібастұз қаласы әкімінің орынбасары М.Д. Маликоваға жүктелсін.</w:t>
      </w:r>
      <w:r>
        <w:br/>
      </w:r>
      <w:r>
        <w:rPr>
          <w:rFonts w:ascii="Times New Roman"/>
          <w:b w:val="false"/>
          <w:i w:val="false"/>
          <w:color w:val="000000"/>
          <w:sz w:val="28"/>
        </w:rPr>
        <w:t>
      3.</w:t>
      </w:r>
      <w:r>
        <w:rPr>
          <w:rFonts w:ascii="Times New Roman"/>
          <w:b w:val="false"/>
          <w:i w:val="false"/>
          <w:color w:val="000000"/>
          <w:sz w:val="28"/>
        </w:rPr>
        <w:t xml:space="preserve"> Осы қаулы алғаш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Екібастұз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Нукенов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w:t>
            </w:r>
            <w:r>
              <w:br/>
            </w:r>
            <w:r>
              <w:rPr>
                <w:rFonts w:ascii="Times New Roman"/>
                <w:b w:val="false"/>
                <w:i w:val="false"/>
                <w:color w:val="000000"/>
                <w:sz w:val="20"/>
              </w:rPr>
              <w:t>әкімдігінің 2016 жылғы</w:t>
            </w:r>
            <w:r>
              <w:br/>
            </w:r>
            <w:r>
              <w:rPr>
                <w:rFonts w:ascii="Times New Roman"/>
                <w:b w:val="false"/>
                <w:i w:val="false"/>
                <w:color w:val="000000"/>
                <w:sz w:val="20"/>
              </w:rPr>
              <w:t>"23" желтоқсандағы</w:t>
            </w:r>
            <w:r>
              <w:br/>
            </w:r>
            <w:r>
              <w:rPr>
                <w:rFonts w:ascii="Times New Roman"/>
                <w:b w:val="false"/>
                <w:i w:val="false"/>
                <w:color w:val="000000"/>
                <w:sz w:val="20"/>
              </w:rPr>
              <w:t>№ 1490/12 қаулысына</w:t>
            </w:r>
            <w:r>
              <w:br/>
            </w:r>
            <w:r>
              <w:rPr>
                <w:rFonts w:ascii="Times New Roman"/>
                <w:b w:val="false"/>
                <w:i w:val="false"/>
                <w:color w:val="000000"/>
                <w:sz w:val="20"/>
              </w:rPr>
              <w:t>1-қосымша</w:t>
            </w:r>
          </w:p>
        </w:tc>
      </w:tr>
    </w:tbl>
    <w:bookmarkStart w:name="z6" w:id="1"/>
    <w:p>
      <w:pPr>
        <w:spacing w:after="0"/>
        <w:ind w:left="0"/>
        <w:jc w:val="left"/>
      </w:pPr>
      <w:r>
        <w:rPr>
          <w:rFonts w:ascii="Times New Roman"/>
          <w:b/>
          <w:i w:val="false"/>
          <w:color w:val="000000"/>
        </w:rPr>
        <w:t xml:space="preserve"> 2017 жылға Екібастұз қаласы бойынша ата-анасынан</w:t>
      </w:r>
      <w:r>
        <w:br/>
      </w:r>
      <w:r>
        <w:rPr>
          <w:rFonts w:ascii="Times New Roman"/>
          <w:b/>
          <w:i w:val="false"/>
          <w:color w:val="000000"/>
        </w:rPr>
        <w:t>кәмелеттік жасқа толғанға дейін айырылған немесе</w:t>
      </w:r>
      <w:r>
        <w:br/>
      </w:r>
      <w:r>
        <w:rPr>
          <w:rFonts w:ascii="Times New Roman"/>
          <w:b/>
          <w:i w:val="false"/>
          <w:color w:val="000000"/>
        </w:rPr>
        <w:t>ата-анасының қамқорлығынсыз қалған, білім беру</w:t>
      </w:r>
      <w:r>
        <w:br/>
      </w:r>
      <w:r>
        <w:rPr>
          <w:rFonts w:ascii="Times New Roman"/>
          <w:b/>
          <w:i w:val="false"/>
          <w:color w:val="000000"/>
        </w:rPr>
        <w:t>ұйымдарының түлектері болып табылатын жастар</w:t>
      </w:r>
      <w:r>
        <w:br/>
      </w:r>
      <w:r>
        <w:rPr>
          <w:rFonts w:ascii="Times New Roman"/>
          <w:b/>
          <w:i w:val="false"/>
          <w:color w:val="000000"/>
        </w:rPr>
        <w:t>қатарындағы азаматтарды жұмысқа орналастыру</w:t>
      </w:r>
      <w:r>
        <w:br/>
      </w:r>
      <w:r>
        <w:rPr>
          <w:rFonts w:ascii="Times New Roman"/>
          <w:b/>
          <w:i w:val="false"/>
          <w:color w:val="000000"/>
        </w:rPr>
        <w:t>үшін жұмыс орындарының квотасы</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7"/>
        <w:gridCol w:w="5108"/>
        <w:gridCol w:w="1966"/>
        <w:gridCol w:w="2587"/>
        <w:gridCol w:w="1492"/>
      </w:tblGrid>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(жұмыскерлердің тізімдік санынан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ГРЭС-2 станциясы" Акционерлік қоғамы</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"Булат Нұржанов атындағы "Екібастұз ГРЭС-1" жауапкершілігі шектеулі серіктестігі</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акционерлік қоғамының "Үлкейтілген Екібастұз жол дистанциясы" филиалы</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 әкімдігінің тұрғын үй коммуналдық шаруашылығы, жолаушылар көлігі және автомобиль жолдары бөлімі "Горводоканал" мемлекеттік коммуналдық кәсіпорны</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"Промсервис-Отан" Жауапкершілігі шектеулі серіктестігі</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"Проммашкомплект" жауапкершілігі шектеулі серіктестігі</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"Ангренсор Энерго" жауапкершілігі шектеулі серіктестігі</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 ҚҰРЫЛЫС" жауапкершілігі шектеулі серіктестігі</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әкімдігі Павлодар облысы денсаулық сақтау басқармасының шаруашылық жүргізу құқығындағы "Екібастұз қаласының № 2 емханасы" коммуналдық мемлекеттік кәсіпорны</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әкімдігі Павлодар облысы денсаулық сақтау басқармасының шаруашылық жүргізу құқығындағы "Екібастұз қаласының № 1 емханасы" коммуналдық мемлекеттік кәсіпорны</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"Горэлектросеть" жауапкершілігі шектеулі серіктестігі</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"Энергоуправление" жауапкершілігі шектеулі серіктестігі</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"ЭКИБАСТУЗСКИЙ ЗАВОД ЭЛЕКТРИЧЕСКИХ МАШИН" жауапкершілігі шектеулі серіктестігі</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Жауапкершілігі шектеулі серіктестігі</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"МАК-ЭКИБАСТУЗ" жауапкершілігі шектеулі серіктестігі</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"ЖОЛАМАН-ЭК" жауапкершілігі шектеулі серіктестігі</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 әкімдігінің білім бөлімінің № 10 жалпы орта білім беретін мектеп" коммуналдық мемлекеттік мекемесі</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 әкімдігінің білім бөлімінің № 9 жалпы орта білім беретін мектеп" коммуналдық мемлекеттік мекемесі</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 әкімдігінің мәдениет және тілдерді дамыту бөлімі "Атамұра" мәдениет орталығы коммуналдық мемлекеттік қазыналық кәсіпорны</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 әкімдігінің білім бөлімінің № 7 мектеп-гимназиясы" коммуналдық мемлекеттік мекемесі</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 әкімдігінің білім бөлімі "М.И. Глинка атындағы балалар музыка мектебі" коммуналдық мемлекеттік қазыналық кәсіпорын</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әкімдігі Павлодар облысы денсаулық сақтау басқармасының шаруашылық жүргізу құқығындағы "Екібастұз туберкулезге қарсы ауруханасы" коммуналдық мемлекеттік кәсіпорны</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 әкімдігінің білім бөлімінің № 17 жалпы орта білім беретін мектеп" коммуналдық мемлекеттік мекемесі</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 әкімдігінің білім бөлімінің № 23 жалпы орта білім беретін мектеп" коммуналдық мемлекеттік мекемесі</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w:t>
            </w:r>
            <w:r>
              <w:br/>
            </w:r>
            <w:r>
              <w:rPr>
                <w:rFonts w:ascii="Times New Roman"/>
                <w:b w:val="false"/>
                <w:i w:val="false"/>
                <w:color w:val="000000"/>
                <w:sz w:val="20"/>
              </w:rPr>
              <w:t>әкімдігінің 2016 жылғы</w:t>
            </w:r>
            <w:r>
              <w:br/>
            </w:r>
            <w:r>
              <w:rPr>
                <w:rFonts w:ascii="Times New Roman"/>
                <w:b w:val="false"/>
                <w:i w:val="false"/>
                <w:color w:val="000000"/>
                <w:sz w:val="20"/>
              </w:rPr>
              <w:t>"23" желтоқсандағы</w:t>
            </w:r>
            <w:r>
              <w:br/>
            </w:r>
            <w:r>
              <w:rPr>
                <w:rFonts w:ascii="Times New Roman"/>
                <w:b w:val="false"/>
                <w:i w:val="false"/>
                <w:color w:val="000000"/>
                <w:sz w:val="20"/>
              </w:rPr>
              <w:t>№ 1490/12 қаулысына</w:t>
            </w:r>
            <w:r>
              <w:br/>
            </w:r>
            <w:r>
              <w:rPr>
                <w:rFonts w:ascii="Times New Roman"/>
                <w:b w:val="false"/>
                <w:i w:val="false"/>
                <w:color w:val="000000"/>
                <w:sz w:val="20"/>
              </w:rPr>
              <w:t>2-қосымша</w:t>
            </w:r>
          </w:p>
        </w:tc>
      </w:tr>
    </w:tbl>
    <w:bookmarkStart w:name="z8" w:id="2"/>
    <w:p>
      <w:pPr>
        <w:spacing w:after="0"/>
        <w:ind w:left="0"/>
        <w:jc w:val="left"/>
      </w:pPr>
      <w:r>
        <w:rPr>
          <w:rFonts w:ascii="Times New Roman"/>
          <w:b/>
          <w:i w:val="false"/>
          <w:color w:val="000000"/>
        </w:rPr>
        <w:t xml:space="preserve"> 2017 жылға Екібастұз қаласы бойынша бас</w:t>
      </w:r>
      <w:r>
        <w:br/>
      </w:r>
      <w:r>
        <w:rPr>
          <w:rFonts w:ascii="Times New Roman"/>
          <w:b/>
          <w:i w:val="false"/>
          <w:color w:val="000000"/>
        </w:rPr>
        <w:t>бостандығынан айыру орындарынан босатылған адамдарды</w:t>
      </w:r>
      <w:r>
        <w:br/>
      </w:r>
      <w:r>
        <w:rPr>
          <w:rFonts w:ascii="Times New Roman"/>
          <w:b/>
          <w:i w:val="false"/>
          <w:color w:val="000000"/>
        </w:rPr>
        <w:t>жұмысқа орналастыру үшін жұмыс орындарының квотасы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9"/>
        <w:gridCol w:w="6008"/>
        <w:gridCol w:w="1627"/>
        <w:gridCol w:w="2141"/>
        <w:gridCol w:w="1575"/>
      </w:tblGrid>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(жұмыскерлердің тізімдік санынан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 үшін жұмыс орындарының саны (бірлік)</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ГРЭС-2 станциясы" Акционерлік қоғамы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"Булат Нұржанов атындағы "Екібастұз ГРЭС-1" жауапкершілігі шектеулі серіктестігі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акционерлік қоғамының "Үлкейтілген Екібастұз жол дистанциясы" филиалы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 әкімдігінің тұрғын үй коммуналдық шаруашылығы, жолаушылар көлігі және автомобиль жолдары бөлімі "Горводоканал" мемлекеттік коммуналдық кәсіпорны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"Промсервис-Отан" Жауапкершілігі шектеулі серіктестігі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"Проммашкомплект" жауапкершілігі шектеулі серіктестігі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"Ангренсор Энерго" жауапкершілігі шектеулі серіктестігі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 ҚҰРЫЛЫС" жауапкершілігі шектеулі серіктестігі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"Горэлектросеть" жауапкершілігі шектеулі серіктестігі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"Энергоуправление" жауапкершілігі шектеулі серіктестігі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"ЭКИБАСТУЗСКИЙ ЗАВОД ЭЛЕКТРИЧЕСКИХ МАШИН" жауапкершілігі шектеулі серіктестігі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Жауапкершілігі шектеулі серіктестігі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"МАК-ЭКИБАСТУЗ" жауапкершілігі шектеулі серіктестігі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"ЖОЛАМАН-ЭК" жауапкершілігі шектеулі серіктестігі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"Экибастузэнерго" жауапкершілігі шектеулі серіктестігі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 әкімдігінің мәдениет және тілдерді дамыту бөлімі "Атамұра" мәдениет орталығы коммуналдық мемлекеттік қазыналық кәсіпорны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"Промэнергоизоляция" жауапкершілігі шектеулі серіктестігі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 әкімдігінің мәдениет және тілдерді дамыту бөлімінің "Орталықтандырылған кітапханалар жүйесі" коммуналдық мемлекеттік мекемесі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"R.W.S. Wheelset" жауапкершілігі шектеулі серіктестігі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 строительных материалов" жауапкершілігі шектеулі серіктестігі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"МОНТАЖНО-НАЛАДОЧНОЕ УПРАВЛЕНИЕ "МНУ" жауапкершілігі шектеулі серіктестігі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"SegaOilGroup Компаниясы" жауапкершілігі шектеулі серіктестігі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 әкімдігінің мәдениет және тілдерді дамыту бөлімі "Өнер" қалалық мәдениет орталығы коммуналдық мемлекеттік қазыналық кәсіпорны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"ЭКИБАСТУЗ ТРАНСНЭК" жауапкершілігі шектеулі серіктестігі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w:t>
            </w:r>
            <w:r>
              <w:br/>
            </w:r>
            <w:r>
              <w:rPr>
                <w:rFonts w:ascii="Times New Roman"/>
                <w:b w:val="false"/>
                <w:i w:val="false"/>
                <w:color w:val="000000"/>
                <w:sz w:val="20"/>
              </w:rPr>
              <w:t>әкімдігінің 2016 жылғы</w:t>
            </w:r>
            <w:r>
              <w:br/>
            </w:r>
            <w:r>
              <w:rPr>
                <w:rFonts w:ascii="Times New Roman"/>
                <w:b w:val="false"/>
                <w:i w:val="false"/>
                <w:color w:val="000000"/>
                <w:sz w:val="20"/>
              </w:rPr>
              <w:t>"23" желтоқсандағы</w:t>
            </w:r>
            <w:r>
              <w:br/>
            </w:r>
            <w:r>
              <w:rPr>
                <w:rFonts w:ascii="Times New Roman"/>
                <w:b w:val="false"/>
                <w:i w:val="false"/>
                <w:color w:val="000000"/>
                <w:sz w:val="20"/>
              </w:rPr>
              <w:t>№ 1490/12 қаулысына</w:t>
            </w:r>
            <w:r>
              <w:br/>
            </w:r>
            <w:r>
              <w:rPr>
                <w:rFonts w:ascii="Times New Roman"/>
                <w:b w:val="false"/>
                <w:i w:val="false"/>
                <w:color w:val="000000"/>
                <w:sz w:val="20"/>
              </w:rPr>
              <w:t>3-қосымша</w:t>
            </w:r>
          </w:p>
        </w:tc>
      </w:tr>
    </w:tbl>
    <w:bookmarkStart w:name="z10" w:id="3"/>
    <w:p>
      <w:pPr>
        <w:spacing w:after="0"/>
        <w:ind w:left="0"/>
        <w:jc w:val="left"/>
      </w:pPr>
      <w:r>
        <w:rPr>
          <w:rFonts w:ascii="Times New Roman"/>
          <w:b/>
          <w:i w:val="false"/>
          <w:color w:val="000000"/>
        </w:rPr>
        <w:t xml:space="preserve"> 2017 жылға Екібастұз қаласы бойынша пробация қызметінің</w:t>
      </w:r>
      <w:r>
        <w:br/>
      </w:r>
      <w:r>
        <w:rPr>
          <w:rFonts w:ascii="Times New Roman"/>
          <w:b/>
          <w:i w:val="false"/>
          <w:color w:val="000000"/>
        </w:rPr>
        <w:t>есебінде тұрған адамдарды жұмысқа орналастыру</w:t>
      </w:r>
      <w:r>
        <w:br/>
      </w:r>
      <w:r>
        <w:rPr>
          <w:rFonts w:ascii="Times New Roman"/>
          <w:b/>
          <w:i w:val="false"/>
          <w:color w:val="000000"/>
        </w:rPr>
        <w:t>үшін жұмыс орындарының квотасы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9"/>
        <w:gridCol w:w="6008"/>
        <w:gridCol w:w="1627"/>
        <w:gridCol w:w="2141"/>
        <w:gridCol w:w="1575"/>
      </w:tblGrid>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(жұмыскерлердің тізімдік санынан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 үшін жұмыс орындарының саны (бірлік)</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ГРЭС-2 станциясы" Акционерлік қоғамы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"Булат Нұржанов атындағы "Екібастұз ГРЭС-1" жауапкершілігі шектеулі серіктестігі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акционерлік қоғамының "Үлкейтілген Екібастұз жол дистанциясы" филиалы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 әкімдігінің тұрғын үй коммуналдық шаруашылығы, жолаушылар көлігі және автомобиль жолдары бөлімі "Горводоканал" мемлекеттік коммуналдық кәсіпорны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"Промсервис-Отан" Жауапкершілігі шектеулі серіктестігі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"Проммашкомплект" жауапкершілігі шектеулі серіктестігі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"Ангренсор Энерго" жауапкершілігі шектеулі серіктестігі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 ҚҰРЫЛЫС" жауапкершілігі шектеулі серіктестігі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"Горэлектросеть" жауапкершілігі шектеулі серіктестігі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"Энергоуправление" жауапкершілігі шектеулі серіктестігі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"ЭКИБАСТУЗСКИЙ ЗАВОД ЭЛЕКТРИЧЕСКИХ МАШИН" жауапкершілігі шектеулі серіктестігі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Жауапкершілігі шектеулі серіктестігі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"МАК-ЭКИБАСТУЗ" жауапкершілігі шектеулі серіктестігі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"ЖОЛАМАН-ЭК" жауапкершілігі шектеулі серіктестігі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"Экибастузэнерго" жауапкершілігі шектеулі серіктестігі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 әкімдігінің мәдениет және тілдерді дамыту бөлімі "Атамұра" мәдениет орталығы коммуналдық мемлекеттік қазыналық кәсіпорны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"Промэнергоизоляция" жауапкершілігі шектеулі серіктестігі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 әкімдігінің мәдениет және тілдерді дамыту бөлімінің "Орталықтандырылған кітапханалар жүйесі" коммуналдық мемлекеттік мекемесі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"R.W.S. Wheelset" жауапкершілігі шектеулі серіктестігі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 строительных материалов" жауапкершілігі шектеулі серіктестігі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"МОНТАЖНО-НАЛАДОЧНОЕ УПРАВЛЕНИЕ "МНУ" жауапкершілігі шектеулі серіктестігі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"SegaOilGroup Компаниясы" жауапкершілігі шектеулі серіктестігі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 әкімдігінің мәдениет және тілдерді дамыту бөлімі "Өнер" қалалық мәдениет орталығы коммуналдық мемлекеттік қазыналық кәсіпорны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"ЭКИБАСТУЗ ТРАНСНЭК" жауапкершілігі шектеулі серіктестігі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