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c691" w14:textId="712c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2016 жылғы 08 шілдедегі № 38/5 шешімі. Павлодар облысының Әділет департаментінде 2016 жылғы 05 тамызда № 5193 болып тіркелді. Күші жойылды - Павлодар облысы Ақсу қалалық мәслихатының 2019 жылғы 15 мамырдағы № 313/42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15.05.2019 № 313/42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w:t>
      </w:r>
      <w:r>
        <w:rPr>
          <w:rFonts w:ascii="Times New Roman"/>
          <w:b/>
          <w:i w:val="false"/>
          <w:color w:val="000000"/>
          <w:sz w:val="28"/>
        </w:rPr>
        <w:t>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қазақ тілінде өзгеріс енгізілді, орыс тіліндегі мәтіні өзгермейді - Павлодар облысы Ақсу қалалық мәслихатының 09.08.2017 </w:t>
      </w:r>
      <w:r>
        <w:rPr>
          <w:rFonts w:ascii="Times New Roman"/>
          <w:b w:val="false"/>
          <w:i w:val="false"/>
          <w:color w:val="000000"/>
          <w:sz w:val="28"/>
        </w:rPr>
        <w:t>№ 132/16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Ақсу қаласының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қалалық мәслихаттың экономика және бюджет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Оразалин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мәслихатының</w:t>
            </w:r>
            <w:r>
              <w:br/>
            </w:r>
            <w:r>
              <w:rPr>
                <w:rFonts w:ascii="Times New Roman"/>
                <w:b w:val="false"/>
                <w:i w:val="false"/>
                <w:color w:val="000000"/>
                <w:sz w:val="20"/>
              </w:rPr>
              <w:t>2016 жылғы 8 шілдедегі</w:t>
            </w:r>
            <w:r>
              <w:br/>
            </w:r>
            <w:r>
              <w:rPr>
                <w:rFonts w:ascii="Times New Roman"/>
                <w:b w:val="false"/>
                <w:i w:val="false"/>
                <w:color w:val="000000"/>
                <w:sz w:val="20"/>
              </w:rPr>
              <w:t>№ 38/5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w:t>
      </w:r>
      <w:r>
        <w:br/>
      </w:r>
      <w:r>
        <w:rPr>
          <w:rFonts w:ascii="Times New Roman"/>
          <w:b/>
          <w:i w:val="false"/>
          <w:color w:val="000000"/>
        </w:rPr>
        <w:t>және Ақсу қаласының мұқтаж азаматтарының жекелеген</w:t>
      </w:r>
      <w:r>
        <w:br/>
      </w:r>
      <w:r>
        <w:rPr>
          <w:rFonts w:ascii="Times New Roman"/>
          <w:b/>
          <w:i w:val="false"/>
          <w:color w:val="000000"/>
        </w:rPr>
        <w:t>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Павлодар облысы Ақсу қалалық мәслихатының 09.08.2017 </w:t>
      </w:r>
      <w:r>
        <w:rPr>
          <w:rFonts w:ascii="Times New Roman"/>
          <w:b w:val="false"/>
          <w:i w:val="false"/>
          <w:color w:val="ff0000"/>
          <w:sz w:val="28"/>
        </w:rPr>
        <w:t>№ 132/16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Ақсу қаласы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облысындағы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орталық атқарушы орган – халықты жұмыспен қамту және әлеуметтік қорғау саласындағы басшылықты, сондай-ақ Қазақстан Республикасының заңнамасында көзделген шекте салааралық үйлестіруді жүзеге асыратын мемлекеттік орган;</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"Ақсу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қоғамның Павлодар облысы бойынша филиалының әлеуметтік қамтамасыз ету бойынша Ақсу қалалық бөлімі;</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Ақсу қаласы әкімінің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Павлодар облысы Ақсу қалалық мәслихатының 15.08.2018 </w:t>
      </w:r>
      <w:r>
        <w:rPr>
          <w:rFonts w:ascii="Times New Roman"/>
          <w:b w:val="false"/>
          <w:i w:val="false"/>
          <w:color w:val="000000"/>
          <w:sz w:val="28"/>
        </w:rPr>
        <w:t>№ 232/31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Осы Қағидаларда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9"/>
    <w:bookmarkStart w:name="z12" w:id="10"/>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бір рет) көрсетіледі.</w:t>
      </w:r>
    </w:p>
    <w:bookmarkEnd w:id="10"/>
    <w:bookmarkStart w:name="z13" w:id="11"/>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тізбесі:</w:t>
      </w:r>
    </w:p>
    <w:bookmarkEnd w:id="11"/>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1 қазан – Халықаралық қарттар күні;</w:t>
      </w:r>
    </w:p>
    <w:p>
      <w:pPr>
        <w:spacing w:after="0"/>
        <w:ind w:left="0"/>
        <w:jc w:val="both"/>
      </w:pPr>
      <w:r>
        <w:rPr>
          <w:rFonts w:ascii="Times New Roman"/>
          <w:b w:val="false"/>
          <w:i w:val="false"/>
          <w:color w:val="000000"/>
          <w:sz w:val="28"/>
        </w:rPr>
        <w:t>
      4) қазанның екінші жексенбісі – Қазақстан Республикасының Мүгедектер күнi.</w:t>
      </w:r>
    </w:p>
    <w:bookmarkStart w:name="z14" w:id="12"/>
    <w:p>
      <w:pPr>
        <w:spacing w:after="0"/>
        <w:ind w:left="0"/>
        <w:jc w:val="both"/>
      </w:pPr>
      <w:r>
        <w:rPr>
          <w:rFonts w:ascii="Times New Roman"/>
          <w:b w:val="false"/>
          <w:i w:val="false"/>
          <w:color w:val="000000"/>
          <w:sz w:val="28"/>
        </w:rPr>
        <w:t>
      7. Учаскелік және арнайы комиссиялар өз қызметін Павлодар облысының ЖАО бекітетін ережелердің негізінде жүзеге асырады.</w:t>
      </w:r>
    </w:p>
    <w:bookmarkEnd w:id="12"/>
    <w:bookmarkStart w:name="z15" w:id="13"/>
    <w:p>
      <w:pPr>
        <w:spacing w:after="0"/>
        <w:ind w:left="0"/>
        <w:jc w:val="left"/>
      </w:pPr>
      <w:r>
        <w:rPr>
          <w:rFonts w:ascii="Times New Roman"/>
          <w:b/>
          <w:i w:val="false"/>
          <w:color w:val="000000"/>
        </w:rPr>
        <w:t xml:space="preserve"> 2. Әлеуметтік көмек алушылар санаттарының тізбесін</w:t>
      </w:r>
      <w:r>
        <w:br/>
      </w:r>
      <w:r>
        <w:rPr>
          <w:rFonts w:ascii="Times New Roman"/>
          <w:b/>
          <w:i w:val="false"/>
          <w:color w:val="000000"/>
        </w:rPr>
        <w:t>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8. Әлеуметтік көмек Ақсу қаласының аумағында тұрақыт тұратын, мынадай санаттағы мұқтаж азаматтарға көрсетіледі:</w:t>
      </w:r>
    </w:p>
    <w:bookmarkEnd w:id="14"/>
    <w:p>
      <w:pPr>
        <w:spacing w:after="0"/>
        <w:ind w:left="0"/>
        <w:jc w:val="both"/>
      </w:pPr>
      <w:r>
        <w:rPr>
          <w:rFonts w:ascii="Times New Roman"/>
          <w:b w:val="false"/>
          <w:i w:val="false"/>
          <w:color w:val="000000"/>
          <w:sz w:val="28"/>
        </w:rPr>
        <w:t>
      1) Ұлы Отан соғысының (бұдан әрі - ҰОС) қатысушылары мен мүгедектеріне;</w:t>
      </w:r>
    </w:p>
    <w:p>
      <w:pPr>
        <w:spacing w:after="0"/>
        <w:ind w:left="0"/>
        <w:jc w:val="both"/>
      </w:pPr>
      <w:r>
        <w:rPr>
          <w:rFonts w:ascii="Times New Roman"/>
          <w:b w:val="false"/>
          <w:i w:val="false"/>
          <w:color w:val="000000"/>
          <w:sz w:val="28"/>
        </w:rPr>
        <w:t>
      2) жеңілдіктер мен кепілдіктер жағынан ҰОС қатысушыларға теңестірілген адамдарға, атап айтқанда:</w:t>
      </w:r>
    </w:p>
    <w:p>
      <w:pPr>
        <w:spacing w:after="0"/>
        <w:ind w:left="0"/>
        <w:jc w:val="both"/>
      </w:pPr>
      <w:r>
        <w:rPr>
          <w:rFonts w:ascii="Times New Roman"/>
          <w:b w:val="false"/>
          <w:i w:val="false"/>
          <w:color w:val="000000"/>
          <w:sz w:val="28"/>
        </w:rPr>
        <w:t>
      2-1)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w:t>
      </w:r>
    </w:p>
    <w:p>
      <w:pPr>
        <w:spacing w:after="0"/>
        <w:ind w:left="0"/>
        <w:jc w:val="both"/>
      </w:pPr>
      <w:r>
        <w:rPr>
          <w:rFonts w:ascii="Times New Roman"/>
          <w:b w:val="false"/>
          <w:i w:val="false"/>
          <w:color w:val="000000"/>
          <w:sz w:val="28"/>
        </w:rPr>
        <w:t>
      2-2) қоршаудағы кезеңде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w:t>
      </w:r>
    </w:p>
    <w:p>
      <w:pPr>
        <w:spacing w:after="0"/>
        <w:ind w:left="0"/>
        <w:jc w:val="both"/>
      </w:pPr>
      <w:r>
        <w:rPr>
          <w:rFonts w:ascii="Times New Roman"/>
          <w:b w:val="false"/>
          <w:i w:val="false"/>
          <w:color w:val="000000"/>
          <w:sz w:val="28"/>
        </w:rPr>
        <w:t>
      2-3) екінші дүниежүзілік соғыс кезінде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w:t>
      </w:r>
    </w:p>
    <w:p>
      <w:pPr>
        <w:spacing w:after="0"/>
        <w:ind w:left="0"/>
        <w:jc w:val="both"/>
      </w:pPr>
      <w:r>
        <w:rPr>
          <w:rFonts w:ascii="Times New Roman"/>
          <w:b w:val="false"/>
          <w:i w:val="false"/>
          <w:color w:val="000000"/>
          <w:sz w:val="28"/>
        </w:rPr>
        <w:t>
      2-4) басқа мемлекеттердiң аумақтарындағы ұрыс қимылдарына қатысушыларға, атап айтқанда:</w:t>
      </w:r>
    </w:p>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Совет Армиясының, Әскери-Теңiз флотының, Мемлекеттiк қауiпсiздiк комитетiнiң әскери қызметшiлерiне, бұрынғы КСР Одағы (бұдан әрі - КСРО) Iшкi iстер министрлiгiнiң қатардағы және басқарушы құрамының адамдарына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мiндеттiлерге; ұрыс қимылдары жүрiп жатқан осы елге жүк жеткiзу үшiн Ауғанстанға жiберiлген автомобиль батальондарының әскери қызметшiлерiне; бұрынғы КСРО аумағынан Ауғанстанға жауынгерлiк тапсырмаларды орындау үшiн ұшулар жасаған ұшу құрамының әскери қызметшiлерiне;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КСРО ордендерiмен және медальдерiмен наградталған жұмысшылар мен қызметшiлерге;</w:t>
      </w:r>
    </w:p>
    <w:p>
      <w:pPr>
        <w:spacing w:after="0"/>
        <w:ind w:left="0"/>
        <w:jc w:val="both"/>
      </w:pPr>
      <w:r>
        <w:rPr>
          <w:rFonts w:ascii="Times New Roman"/>
          <w:b w:val="false"/>
          <w:i w:val="false"/>
          <w:color w:val="000000"/>
          <w:sz w:val="28"/>
        </w:rPr>
        <w:t>
      2-5) 1986 - 1987 жылдары Чернобыль АЭС-iндегi (бұдан әрі – ЧАЭС)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w:t>
      </w:r>
    </w:p>
    <w:p>
      <w:pPr>
        <w:spacing w:after="0"/>
        <w:ind w:left="0"/>
        <w:jc w:val="both"/>
      </w:pPr>
      <w:r>
        <w:rPr>
          <w:rFonts w:ascii="Times New Roman"/>
          <w:b w:val="false"/>
          <w:i w:val="false"/>
          <w:color w:val="000000"/>
          <w:sz w:val="28"/>
        </w:rPr>
        <w:t>
      3) жеңiлдiктер мен кепiлдiктер жағынан ҰОС мүгедектерiне теңестiрiлген адамдарға, атап айтқанда:</w:t>
      </w:r>
    </w:p>
    <w:p>
      <w:pPr>
        <w:spacing w:after="0"/>
        <w:ind w:left="0"/>
        <w:jc w:val="both"/>
      </w:pPr>
      <w:r>
        <w:rPr>
          <w:rFonts w:ascii="Times New Roman"/>
          <w:b w:val="false"/>
          <w:i w:val="false"/>
          <w:color w:val="000000"/>
          <w:sz w:val="28"/>
        </w:rPr>
        <w:t>
      3-1) бұрынғы КСРО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w:t>
      </w:r>
    </w:p>
    <w:p>
      <w:pPr>
        <w:spacing w:after="0"/>
        <w:ind w:left="0"/>
        <w:jc w:val="both"/>
      </w:pPr>
      <w:r>
        <w:rPr>
          <w:rFonts w:ascii="Times New Roman"/>
          <w:b w:val="false"/>
          <w:i w:val="false"/>
          <w:color w:val="000000"/>
          <w:sz w:val="28"/>
        </w:rPr>
        <w:t>
      3-2) ЧАЭС-iндегi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балаларына;</w:t>
      </w:r>
    </w:p>
    <w:p>
      <w:pPr>
        <w:spacing w:after="0"/>
        <w:ind w:left="0"/>
        <w:jc w:val="both"/>
      </w:pPr>
      <w:r>
        <w:rPr>
          <w:rFonts w:ascii="Times New Roman"/>
          <w:b w:val="false"/>
          <w:i w:val="false"/>
          <w:color w:val="000000"/>
          <w:sz w:val="28"/>
        </w:rPr>
        <w:t>
      4) жеңiлдiктер мен кепiлдiктер жағынан соғысқа қатысушыларға теңестiрiлген адамдардың басқа да санаттарына, атап айтқанда:</w:t>
      </w:r>
    </w:p>
    <w:p>
      <w:pPr>
        <w:spacing w:after="0"/>
        <w:ind w:left="0"/>
        <w:jc w:val="both"/>
      </w:pPr>
      <w:r>
        <w:rPr>
          <w:rFonts w:ascii="Times New Roman"/>
          <w:b w:val="false"/>
          <w:i w:val="false"/>
          <w:color w:val="000000"/>
          <w:sz w:val="28"/>
        </w:rPr>
        <w:t>
      4-1) бейбiт уақытта әскери қызметiн өткеру кезiнде қаза тапқан (қайтыс болған) әскери қызметшiлердiң отбасына;</w:t>
      </w:r>
    </w:p>
    <w:p>
      <w:pPr>
        <w:spacing w:after="0"/>
        <w:ind w:left="0"/>
        <w:jc w:val="both"/>
      </w:pPr>
      <w:r>
        <w:rPr>
          <w:rFonts w:ascii="Times New Roman"/>
          <w:b w:val="false"/>
          <w:i w:val="false"/>
          <w:color w:val="000000"/>
          <w:sz w:val="28"/>
        </w:rPr>
        <w:t>
      4-2) қайтыс болған ҰОС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w:t>
      </w:r>
    </w:p>
    <w:p>
      <w:pPr>
        <w:spacing w:after="0"/>
        <w:ind w:left="0"/>
        <w:jc w:val="both"/>
      </w:pPr>
      <w:r>
        <w:rPr>
          <w:rFonts w:ascii="Times New Roman"/>
          <w:b w:val="false"/>
          <w:i w:val="false"/>
          <w:color w:val="000000"/>
          <w:sz w:val="28"/>
        </w:rPr>
        <w:t>
      4-3) ҰОС жылдарында тылдағы қажырлы еңбегi және мiнсiз әскери қызметi үшiн бұрынғы КСРО-ның ордендерiмен және медальдерiмен наградталған адамдарға, сондай-ақ 1988 - 1989 жылдардағы ЧАЭС-iндегi апаттың зардаптарын жоюға қатысқандарға;</w:t>
      </w:r>
    </w:p>
    <w:p>
      <w:pPr>
        <w:spacing w:after="0"/>
        <w:ind w:left="0"/>
        <w:jc w:val="both"/>
      </w:pPr>
      <w:r>
        <w:rPr>
          <w:rFonts w:ascii="Times New Roman"/>
          <w:b w:val="false"/>
          <w:i w:val="false"/>
          <w:color w:val="000000"/>
          <w:sz w:val="28"/>
        </w:rPr>
        <w:t>
      4-4) 1941 жылғы 22 маусым 1945 жылғы 9 мамыр аралығында кемінде алты ай жұмыс істеген (әскери қызмет өткерген) және ҰОС жылдарында тылдағы жанқиярлық еңбегі мен мінсіз әскери қызметі үшін бұрынғы КСР Одағының ордендерімен және медальдерімен марапатталмаған адамдарға;</w:t>
      </w:r>
    </w:p>
    <w:p>
      <w:pPr>
        <w:spacing w:after="0"/>
        <w:ind w:left="0"/>
        <w:jc w:val="both"/>
      </w:pPr>
      <w:r>
        <w:rPr>
          <w:rFonts w:ascii="Times New Roman"/>
          <w:b w:val="false"/>
          <w:i w:val="false"/>
          <w:color w:val="000000"/>
          <w:sz w:val="28"/>
        </w:rPr>
        <w:t>
      5)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азаматтарға (тұғаларға), атап айтқанда:</w:t>
      </w:r>
    </w:p>
    <w:p>
      <w:pPr>
        <w:spacing w:after="0"/>
        <w:ind w:left="0"/>
        <w:jc w:val="both"/>
      </w:pPr>
      <w:r>
        <w:rPr>
          <w:rFonts w:ascii="Times New Roman"/>
          <w:b w:val="false"/>
          <w:i w:val="false"/>
          <w:color w:val="000000"/>
          <w:sz w:val="28"/>
        </w:rPr>
        <w:t>
      5-1) зейнеткерлік жасқа толған, зейнетақының және (немесе) жәрдемақының ең төмен мөлшерін немесе зейнетақының және (немесе) жәрдемақының ең аз мөлшерінен төмен алатын азаматтарға (тұғаларға, зейнеткерлерге);</w:t>
      </w:r>
    </w:p>
    <w:p>
      <w:pPr>
        <w:spacing w:after="0"/>
        <w:ind w:left="0"/>
        <w:jc w:val="both"/>
      </w:pPr>
      <w:r>
        <w:rPr>
          <w:rFonts w:ascii="Times New Roman"/>
          <w:b w:val="false"/>
          <w:i w:val="false"/>
          <w:color w:val="000000"/>
          <w:sz w:val="28"/>
        </w:rPr>
        <w:t>
      5-2) зейнеткерлік жаксқа толған жалғыз басты және жалғыз тұратын азаматтарға (зейнеткерлерге);</w:t>
      </w:r>
    </w:p>
    <w:p>
      <w:pPr>
        <w:spacing w:after="0"/>
        <w:ind w:left="0"/>
        <w:jc w:val="both"/>
      </w:pPr>
      <w:r>
        <w:rPr>
          <w:rFonts w:ascii="Times New Roman"/>
          <w:b w:val="false"/>
          <w:i w:val="false"/>
          <w:color w:val="000000"/>
          <w:sz w:val="28"/>
        </w:rPr>
        <w:t>
      5-3) мүгедектер мен қарттарға үйде әлеуметтік көмек көрсету бөлімшесінде есепте тұрған тұлғаларға;</w:t>
      </w:r>
    </w:p>
    <w:p>
      <w:pPr>
        <w:spacing w:after="0"/>
        <w:ind w:left="0"/>
        <w:jc w:val="both"/>
      </w:pPr>
      <w:r>
        <w:rPr>
          <w:rFonts w:ascii="Times New Roman"/>
          <w:b w:val="false"/>
          <w:i w:val="false"/>
          <w:color w:val="000000"/>
          <w:sz w:val="28"/>
        </w:rPr>
        <w:t>
      5-4) 80 жастағы және одан (асқан) көп жасқа толған азаматтарға (зейнеткерлерге);</w:t>
      </w:r>
    </w:p>
    <w:p>
      <w:pPr>
        <w:spacing w:after="0"/>
        <w:ind w:left="0"/>
        <w:jc w:val="both"/>
      </w:pPr>
      <w:r>
        <w:rPr>
          <w:rFonts w:ascii="Times New Roman"/>
          <w:b w:val="false"/>
          <w:i w:val="false"/>
          <w:color w:val="000000"/>
          <w:sz w:val="28"/>
        </w:rPr>
        <w:t>
      6) мүгедектерге, атап айтқанда:</w:t>
      </w:r>
    </w:p>
    <w:p>
      <w:pPr>
        <w:spacing w:after="0"/>
        <w:ind w:left="0"/>
        <w:jc w:val="both"/>
      </w:pPr>
      <w:r>
        <w:rPr>
          <w:rFonts w:ascii="Times New Roman"/>
          <w:b w:val="false"/>
          <w:i w:val="false"/>
          <w:color w:val="000000"/>
          <w:sz w:val="28"/>
        </w:rPr>
        <w:t>
      6-1) 18 жасқа дейінгі мүгедек-балаларға;</w:t>
      </w:r>
    </w:p>
    <w:p>
      <w:pPr>
        <w:spacing w:after="0"/>
        <w:ind w:left="0"/>
        <w:jc w:val="both"/>
      </w:pPr>
      <w:r>
        <w:rPr>
          <w:rFonts w:ascii="Times New Roman"/>
          <w:b w:val="false"/>
          <w:i w:val="false"/>
          <w:color w:val="000000"/>
          <w:sz w:val="28"/>
        </w:rPr>
        <w:t>
      6-2) 1 және 2-топтағы мүгедектерге;</w:t>
      </w:r>
    </w:p>
    <w:p>
      <w:pPr>
        <w:spacing w:after="0"/>
        <w:ind w:left="0"/>
        <w:jc w:val="both"/>
      </w:pPr>
      <w:r>
        <w:rPr>
          <w:rFonts w:ascii="Times New Roman"/>
          <w:b w:val="false"/>
          <w:i w:val="false"/>
          <w:color w:val="000000"/>
          <w:sz w:val="28"/>
        </w:rPr>
        <w:t>
      6-3) кәмелетке толмаған балалары бар 3 топтағы мүгедек әйелдерге;</w:t>
      </w:r>
    </w:p>
    <w:p>
      <w:pPr>
        <w:spacing w:after="0"/>
        <w:ind w:left="0"/>
        <w:jc w:val="both"/>
      </w:pPr>
      <w:r>
        <w:rPr>
          <w:rFonts w:ascii="Times New Roman"/>
          <w:b w:val="false"/>
          <w:i w:val="false"/>
          <w:color w:val="000000"/>
          <w:sz w:val="28"/>
        </w:rPr>
        <w:t>
      6-4) отбасы құрамында мектепке дейінгі жастағы балалары (баласы) бар мүгедектерге;</w:t>
      </w:r>
    </w:p>
    <w:p>
      <w:pPr>
        <w:spacing w:after="0"/>
        <w:ind w:left="0"/>
        <w:jc w:val="both"/>
      </w:pPr>
      <w:r>
        <w:rPr>
          <w:rFonts w:ascii="Times New Roman"/>
          <w:b w:val="false"/>
          <w:i w:val="false"/>
          <w:color w:val="000000"/>
          <w:sz w:val="28"/>
        </w:rPr>
        <w:t>
      6-5) жоғары және орта оқу орындарында сырттай және қашықтықтан оқу түрлерінде оқитын мүгедектерге;</w:t>
      </w:r>
    </w:p>
    <w:p>
      <w:pPr>
        <w:spacing w:after="0"/>
        <w:ind w:left="0"/>
        <w:jc w:val="both"/>
      </w:pPr>
      <w:r>
        <w:rPr>
          <w:rFonts w:ascii="Times New Roman"/>
          <w:b w:val="false"/>
          <w:i w:val="false"/>
          <w:color w:val="000000"/>
          <w:sz w:val="28"/>
        </w:rPr>
        <w:t>
      6-6) жүктілік мерзімінде 12 аптаға дейін есепке тұрған жүкті мүгедек-әйелдерге;</w:t>
      </w:r>
    </w:p>
    <w:p>
      <w:pPr>
        <w:spacing w:after="0"/>
        <w:ind w:left="0"/>
        <w:jc w:val="both"/>
      </w:pPr>
      <w:r>
        <w:rPr>
          <w:rFonts w:ascii="Times New Roman"/>
          <w:b w:val="false"/>
          <w:i w:val="false"/>
          <w:color w:val="000000"/>
          <w:sz w:val="28"/>
        </w:rPr>
        <w:t>
      6-7) санаторлық-курорттық емделуді қажет ететін 1 топтағы мүгедектерге;</w:t>
      </w:r>
    </w:p>
    <w:p>
      <w:pPr>
        <w:spacing w:after="0"/>
        <w:ind w:left="0"/>
        <w:jc w:val="both"/>
      </w:pPr>
      <w:r>
        <w:rPr>
          <w:rFonts w:ascii="Times New Roman"/>
          <w:b w:val="false"/>
          <w:i w:val="false"/>
          <w:color w:val="000000"/>
          <w:sz w:val="28"/>
        </w:rPr>
        <w:t>
      7) аз қамтылған азаматтарға, атап айтқанда;</w:t>
      </w:r>
    </w:p>
    <w:p>
      <w:pPr>
        <w:spacing w:after="0"/>
        <w:ind w:left="0"/>
        <w:jc w:val="both"/>
      </w:pPr>
      <w:r>
        <w:rPr>
          <w:rFonts w:ascii="Times New Roman"/>
          <w:b w:val="false"/>
          <w:i w:val="false"/>
          <w:color w:val="000000"/>
          <w:sz w:val="28"/>
        </w:rPr>
        <w:t>
      7-1) жедел және жоспарлы хирургиялық операциядан өткен тоқсанның алдындағы тоқсанда жан басына шаққандағы орташа табысы ең төмен күнкөріс деңгейінің бір мөлшерінен аспайтын адамдарға;</w:t>
      </w:r>
    </w:p>
    <w:p>
      <w:pPr>
        <w:spacing w:after="0"/>
        <w:ind w:left="0"/>
        <w:jc w:val="both"/>
      </w:pPr>
      <w:r>
        <w:rPr>
          <w:rFonts w:ascii="Times New Roman"/>
          <w:b w:val="false"/>
          <w:i w:val="false"/>
          <w:color w:val="000000"/>
          <w:sz w:val="28"/>
        </w:rPr>
        <w:t>
      7-2) жүктілік мерзімде 12 аптаға дейін есепке тұрған, жан басына шаққандағы орташа табысы күн көріс деңгейінен аспайтын аз қамтылған отбасылардағы жүкті әйелдерге;</w:t>
      </w:r>
    </w:p>
    <w:p>
      <w:pPr>
        <w:spacing w:after="0"/>
        <w:ind w:left="0"/>
        <w:jc w:val="both"/>
      </w:pPr>
      <w:r>
        <w:rPr>
          <w:rFonts w:ascii="Times New Roman"/>
          <w:b w:val="false"/>
          <w:i w:val="false"/>
          <w:color w:val="000000"/>
          <w:sz w:val="28"/>
        </w:rPr>
        <w:t>
      7-3) отбасының жан басына шаққандағы орташа табысы ең төмен күнкөріс деңгейінің 1,5 еселі ара қатынасынан аспайтын, өрт, зіл-зала апаты, жазатайым оқиға, төтенше жағдайлар, өрт салдарынан өмір сүруге қаражатсыз қалған өмірлік қиын жағдайға тап болған тұлғаларға, соның ішінде үй тұрмысы құралдары, пәтер заттары және шаруашылық құрылыстары жартылай зақымданған кезде;</w:t>
      </w:r>
    </w:p>
    <w:p>
      <w:pPr>
        <w:spacing w:after="0"/>
        <w:ind w:left="0"/>
        <w:jc w:val="both"/>
      </w:pPr>
      <w:r>
        <w:rPr>
          <w:rFonts w:ascii="Times New Roman"/>
          <w:b w:val="false"/>
          <w:i w:val="false"/>
          <w:color w:val="000000"/>
          <w:sz w:val="28"/>
        </w:rPr>
        <w:t>
      7-4) отбасының орта есеппен жан басына шаққандағы табысы белгіленген ең төмен күнкөріс деңгейінің шамасынан аспайтын уәкілетті органның есебінде тұрған жұмыссыз азаматтарға;</w:t>
      </w:r>
    </w:p>
    <w:p>
      <w:pPr>
        <w:spacing w:after="0"/>
        <w:ind w:left="0"/>
        <w:jc w:val="both"/>
      </w:pPr>
      <w:r>
        <w:rPr>
          <w:rFonts w:ascii="Times New Roman"/>
          <w:b w:val="false"/>
          <w:i w:val="false"/>
          <w:color w:val="000000"/>
          <w:sz w:val="28"/>
        </w:rPr>
        <w:t>
      7-5) мемлекеттік атаулы әлеуметтік көмек алатын аз қамтылған отбасылардың қатарындағы көп балалы аналарға;</w:t>
      </w:r>
    </w:p>
    <w:p>
      <w:pPr>
        <w:spacing w:after="0"/>
        <w:ind w:left="0"/>
        <w:jc w:val="both"/>
      </w:pPr>
      <w:r>
        <w:rPr>
          <w:rFonts w:ascii="Times New Roman"/>
          <w:b w:val="false"/>
          <w:i w:val="false"/>
          <w:color w:val="000000"/>
          <w:sz w:val="28"/>
        </w:rPr>
        <w:t>
      7-6) төрт және одан да көп кәмелеттік жасқа толмаған, отбасының жан басына шаққандағы орташа табысы ең төмен күнкөріс деңгейінің 1,5 еселі ара қатынасынан аспайтын көпбалалы аз қамтылған отбасыларға;"</w:t>
      </w:r>
    </w:p>
    <w:p>
      <w:pPr>
        <w:spacing w:after="0"/>
        <w:ind w:left="0"/>
        <w:jc w:val="both"/>
      </w:pPr>
      <w:r>
        <w:rPr>
          <w:rFonts w:ascii="Times New Roman"/>
          <w:b w:val="false"/>
          <w:i w:val="false"/>
          <w:color w:val="000000"/>
          <w:sz w:val="28"/>
        </w:rPr>
        <w:t>
      8) ағымдағы жылғы жалпы білім беру мектептердің түлектерінің қатарынан мемлекеттік жалпы білім беру грантына түсе алмағандарға және қала әкімі грантымен оқып жатқан студенттерге, атап айтқанда;</w:t>
      </w:r>
    </w:p>
    <w:p>
      <w:pPr>
        <w:spacing w:after="0"/>
        <w:ind w:left="0"/>
        <w:jc w:val="both"/>
      </w:pPr>
      <w:r>
        <w:rPr>
          <w:rFonts w:ascii="Times New Roman"/>
          <w:b w:val="false"/>
          <w:i w:val="false"/>
          <w:color w:val="000000"/>
          <w:sz w:val="28"/>
        </w:rPr>
        <w:t>
      8-1) ағымдағы жылғы жалпы білім беру мектептердің түлектерінің қатарынан жан басына шаққандағы табысы ағымдағы жылғы 2 тоқсанның күнкөріс минимумының бір есе мөлшерінен аспайтын отбасының балаларына;</w:t>
      </w:r>
    </w:p>
    <w:p>
      <w:pPr>
        <w:spacing w:after="0"/>
        <w:ind w:left="0"/>
        <w:jc w:val="both"/>
      </w:pPr>
      <w:r>
        <w:rPr>
          <w:rFonts w:ascii="Times New Roman"/>
          <w:b w:val="false"/>
          <w:i w:val="false"/>
          <w:color w:val="000000"/>
          <w:sz w:val="28"/>
        </w:rPr>
        <w:t>
      8-2) ағымдағы жылғы жалпы білім беру мектептердің түлектерінің қатарынан жетім – балаларға;</w:t>
      </w:r>
    </w:p>
    <w:p>
      <w:pPr>
        <w:spacing w:after="0"/>
        <w:ind w:left="0"/>
        <w:jc w:val="both"/>
      </w:pPr>
      <w:r>
        <w:rPr>
          <w:rFonts w:ascii="Times New Roman"/>
          <w:b w:val="false"/>
          <w:i w:val="false"/>
          <w:color w:val="000000"/>
          <w:sz w:val="28"/>
        </w:rPr>
        <w:t>
      8-3) қала әкімінің гранты бойынша оқып жатқан студенттерге;</w:t>
      </w:r>
    </w:p>
    <w:p>
      <w:pPr>
        <w:spacing w:after="0"/>
        <w:ind w:left="0"/>
        <w:jc w:val="both"/>
      </w:pPr>
      <w:r>
        <w:rPr>
          <w:rFonts w:ascii="Times New Roman"/>
          <w:b w:val="false"/>
          <w:i w:val="false"/>
          <w:color w:val="000000"/>
          <w:sz w:val="28"/>
        </w:rPr>
        <w:t>
      9) әлеуметтік маңызы бар мынадай аурулардан зардап шегетін азаматтарға, атап айтқанда:</w:t>
      </w:r>
    </w:p>
    <w:p>
      <w:pPr>
        <w:spacing w:after="0"/>
        <w:ind w:left="0"/>
        <w:jc w:val="both"/>
      </w:pPr>
      <w:r>
        <w:rPr>
          <w:rFonts w:ascii="Times New Roman"/>
          <w:b w:val="false"/>
          <w:i w:val="false"/>
          <w:color w:val="000000"/>
          <w:sz w:val="28"/>
        </w:rPr>
        <w:t>
      9-1) қатерлі ісіктер ауруымен ауыратын адамдарға</w:t>
      </w:r>
    </w:p>
    <w:p>
      <w:pPr>
        <w:spacing w:after="0"/>
        <w:ind w:left="0"/>
        <w:jc w:val="both"/>
      </w:pPr>
      <w:r>
        <w:rPr>
          <w:rFonts w:ascii="Times New Roman"/>
          <w:b w:val="false"/>
          <w:i w:val="false"/>
          <w:color w:val="000000"/>
          <w:sz w:val="28"/>
        </w:rPr>
        <w:t>
      9-2) туберкулез ауруымен ауыратын адамдарға</w:t>
      </w:r>
    </w:p>
    <w:p>
      <w:pPr>
        <w:spacing w:after="0"/>
        <w:ind w:left="0"/>
        <w:jc w:val="both"/>
      </w:pPr>
      <w:r>
        <w:rPr>
          <w:rFonts w:ascii="Times New Roman"/>
          <w:b w:val="false"/>
          <w:i w:val="false"/>
          <w:color w:val="000000"/>
          <w:sz w:val="28"/>
        </w:rPr>
        <w:t>
      9-3) адамның қорғаныш тапшылығының қоздырғышы ауруымен ауыраты ауыратын адамдарға;</w:t>
      </w:r>
    </w:p>
    <w:p>
      <w:pPr>
        <w:spacing w:after="0"/>
        <w:ind w:left="0"/>
        <w:jc w:val="both"/>
      </w:pPr>
      <w:r>
        <w:rPr>
          <w:rFonts w:ascii="Times New Roman"/>
          <w:b w:val="false"/>
          <w:i w:val="false"/>
          <w:color w:val="000000"/>
          <w:sz w:val="28"/>
        </w:rPr>
        <w:t>
      10) бас бостандығынан айыру мекемелерінен босатылған адамдарға және пробация қызметінің есебінде тұрған адамдарға.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Павлодар облысы Ақсу қалалық мәслихатының 27.02.2018 </w:t>
      </w:r>
      <w:r>
        <w:rPr>
          <w:rFonts w:ascii="Times New Roman"/>
          <w:b w:val="false"/>
          <w:i w:val="false"/>
          <w:color w:val="000000"/>
          <w:sz w:val="28"/>
        </w:rPr>
        <w:t>№ 179/22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9. Уәкілетті орган әлеуметтік көмекті көрсетеді:</w:t>
      </w:r>
    </w:p>
    <w:bookmarkEnd w:id="15"/>
    <w:p>
      <w:pPr>
        <w:spacing w:after="0"/>
        <w:ind w:left="0"/>
        <w:jc w:val="both"/>
      </w:pPr>
      <w:r>
        <w:rPr>
          <w:rFonts w:ascii="Times New Roman"/>
          <w:b w:val="false"/>
          <w:i w:val="false"/>
          <w:color w:val="000000"/>
          <w:sz w:val="28"/>
        </w:rPr>
        <w:t>
      1) Атаулы күндер мен мереке күндеріне біржолғы әлеуметтік көмек:</w:t>
      </w:r>
    </w:p>
    <w:p>
      <w:pPr>
        <w:spacing w:after="0"/>
        <w:ind w:left="0"/>
        <w:jc w:val="both"/>
      </w:pPr>
      <w:r>
        <w:rPr>
          <w:rFonts w:ascii="Times New Roman"/>
          <w:b w:val="false"/>
          <w:i w:val="false"/>
          <w:color w:val="000000"/>
          <w:sz w:val="28"/>
        </w:rPr>
        <w:t xml:space="preserve">
      1-1) Жеңіс күніне орай уәкілетті ұйымның тізімі негізінде </w:t>
      </w:r>
      <w:r>
        <w:rPr>
          <w:rFonts w:ascii="Times New Roman"/>
          <w:b w:val="false"/>
          <w:i w:val="false"/>
          <w:color w:val="000000"/>
          <w:sz w:val="28"/>
        </w:rPr>
        <w:t>8-тармақтың</w:t>
      </w:r>
      <w:r>
        <w:rPr>
          <w:rFonts w:ascii="Times New Roman"/>
          <w:b w:val="false"/>
          <w:i w:val="false"/>
          <w:color w:val="000000"/>
          <w:sz w:val="28"/>
        </w:rPr>
        <w:t xml:space="preserve"> 1), 2), 3), 4) тармақшаларында көрсетілген санаттар үшін;</w:t>
      </w:r>
    </w:p>
    <w:p>
      <w:pPr>
        <w:spacing w:after="0"/>
        <w:ind w:left="0"/>
        <w:jc w:val="both"/>
      </w:pPr>
      <w:r>
        <w:rPr>
          <w:rFonts w:ascii="Times New Roman"/>
          <w:b w:val="false"/>
          <w:i w:val="false"/>
          <w:color w:val="000000"/>
          <w:sz w:val="28"/>
        </w:rPr>
        <w:t xml:space="preserve">
      1-2) Халықаралық әйелдер күніне орай уәкілетті органның тізімі негізінде </w:t>
      </w:r>
      <w:r>
        <w:rPr>
          <w:rFonts w:ascii="Times New Roman"/>
          <w:b w:val="false"/>
          <w:i w:val="false"/>
          <w:color w:val="000000"/>
          <w:sz w:val="28"/>
        </w:rPr>
        <w:t>8-тармақтың</w:t>
      </w:r>
      <w:r>
        <w:rPr>
          <w:rFonts w:ascii="Times New Roman"/>
          <w:b w:val="false"/>
          <w:i w:val="false"/>
          <w:color w:val="000000"/>
          <w:sz w:val="28"/>
        </w:rPr>
        <w:t xml:space="preserve"> 7-5) тармақшасында көрсетілген санаттар үшін;</w:t>
      </w:r>
    </w:p>
    <w:p>
      <w:pPr>
        <w:spacing w:after="0"/>
        <w:ind w:left="0"/>
        <w:jc w:val="both"/>
      </w:pPr>
      <w:r>
        <w:rPr>
          <w:rFonts w:ascii="Times New Roman"/>
          <w:b w:val="false"/>
          <w:i w:val="false"/>
          <w:color w:val="000000"/>
          <w:sz w:val="28"/>
        </w:rPr>
        <w:t xml:space="preserve">
      1-3) Халықаралық қарттар күніне орай уәкілетті ұйымның және мүгедектер мен қарттарға үйде әлеуметтік көмек көрсету бөлімшесінің тізімдері негізінде </w:t>
      </w:r>
      <w:r>
        <w:rPr>
          <w:rFonts w:ascii="Times New Roman"/>
          <w:b w:val="false"/>
          <w:i w:val="false"/>
          <w:color w:val="000000"/>
          <w:sz w:val="28"/>
        </w:rPr>
        <w:t>8-тармақтың</w:t>
      </w:r>
      <w:r>
        <w:rPr>
          <w:rFonts w:ascii="Times New Roman"/>
          <w:b w:val="false"/>
          <w:i w:val="false"/>
          <w:color w:val="000000"/>
          <w:sz w:val="28"/>
        </w:rPr>
        <w:t xml:space="preserve"> 5) тармақшасында көрсетілген санаттар үшін;</w:t>
      </w:r>
    </w:p>
    <w:p>
      <w:pPr>
        <w:spacing w:after="0"/>
        <w:ind w:left="0"/>
        <w:jc w:val="both"/>
      </w:pPr>
      <w:r>
        <w:rPr>
          <w:rFonts w:ascii="Times New Roman"/>
          <w:b w:val="false"/>
          <w:i w:val="false"/>
          <w:color w:val="000000"/>
          <w:sz w:val="28"/>
        </w:rPr>
        <w:t xml:space="preserve">
      1-4) Қазақстан Республикасының Мүгедектер күніне орай уәкілетті ұйымның және мүгедектер мен қарттарға үйде әлеуметтік көмек көрсету бөлімшесінің тізімдері негізінде </w:t>
      </w:r>
      <w:r>
        <w:rPr>
          <w:rFonts w:ascii="Times New Roman"/>
          <w:b w:val="false"/>
          <w:i w:val="false"/>
          <w:color w:val="000000"/>
          <w:sz w:val="28"/>
        </w:rPr>
        <w:t>8-тармақтың</w:t>
      </w:r>
      <w:r>
        <w:rPr>
          <w:rFonts w:ascii="Times New Roman"/>
          <w:b w:val="false"/>
          <w:i w:val="false"/>
          <w:color w:val="000000"/>
          <w:sz w:val="28"/>
        </w:rPr>
        <w:t xml:space="preserve"> 6-1), 6-2), 6-3) тармақшаларында көрсетілген санаттар үшін;</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2-1) уәкілетті ұйымның тізімі негізінде </w:t>
      </w:r>
      <w:r>
        <w:rPr>
          <w:rFonts w:ascii="Times New Roman"/>
          <w:b w:val="false"/>
          <w:i w:val="false"/>
          <w:color w:val="000000"/>
          <w:sz w:val="28"/>
        </w:rPr>
        <w:t>8-тармақтың</w:t>
      </w:r>
      <w:r>
        <w:rPr>
          <w:rFonts w:ascii="Times New Roman"/>
          <w:b w:val="false"/>
          <w:i w:val="false"/>
          <w:color w:val="000000"/>
          <w:sz w:val="28"/>
        </w:rPr>
        <w:t xml:space="preserve"> 1) тармақшасында көрсетілген санаттар үшін тұрғын үйді жөндеуге 50 (елу) айлық есептік көрсеткіш (бұдан әрі – АЕК) мөлшерінде, азық-түлік жиынтығын сатып алуға 5 (бес) АЕК мөлшерінде;</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8-тармақтың</w:t>
      </w:r>
      <w:r>
        <w:rPr>
          <w:rFonts w:ascii="Times New Roman"/>
          <w:b w:val="false"/>
          <w:i w:val="false"/>
          <w:color w:val="000000"/>
          <w:sz w:val="28"/>
        </w:rPr>
        <w:t xml:space="preserve"> 1), 2-4), 2-5), 3), 4-4) тармақшаларында (ЧАЭС апатының зардаптарын жоюға қатысқан адамдар санынан ғана) көрсетілген санаттар үшін, екінші деңгейдегі банктерде немесе жеке банк операциялары түрлерін жасауға тиісті лицензиясы бар ұйымда жеке шотының нөмірі көрсетілген өтініші, жеке куәлігінің және Ақсу қаласы аумағында тіркелгенін растайтын құжаттың (мекенжай анықтамасы), автомобиль немесе теміржол көліктерінде пайдаланылған жол билеттерінің, санатын растайтын құжаттың көшірмелері негізінде, Алматы және Астана қалаларының госпитальдарына бару және тұрғылықты жеріне кері қайтуға жолақы шығыстарын өтеуге;</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8-тармақтың</w:t>
      </w:r>
      <w:r>
        <w:rPr>
          <w:rFonts w:ascii="Times New Roman"/>
          <w:b w:val="false"/>
          <w:i w:val="false"/>
          <w:color w:val="000000"/>
          <w:sz w:val="28"/>
        </w:rPr>
        <w:t xml:space="preserve"> 1), 2-4), 3-1) тармақшаларында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және Ақсу қаласы аумағында тіркелгенін растайтын құжаттың (мекенжай анықтамасы), санатын растайтын құжаттың көшірмелері негізінде, медициналық мекеменің анықтамасына сәйкес (төлеу туралы түбіртек қосымшамен бірге), тіс протездеуге 8 (сегіз) АЕК-тен аспайтындай;</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8-тармақтың</w:t>
      </w:r>
      <w:r>
        <w:rPr>
          <w:rFonts w:ascii="Times New Roman"/>
          <w:b w:val="false"/>
          <w:i w:val="false"/>
          <w:color w:val="000000"/>
          <w:sz w:val="28"/>
        </w:rPr>
        <w:t xml:space="preserve"> 5-3) тармақшасында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және Ақсу қаласы аумағында тіркелгенін растайтын құжаттың (мекенжай анықтамасы), уәкілетті органның тізімі, санатын растайтын құжаттың көшірмелері негізінде қатты отын сатып алуға 5 (бес)АЕК мөлшерінде;</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8-тармақтың</w:t>
      </w:r>
      <w:r>
        <w:rPr>
          <w:rFonts w:ascii="Times New Roman"/>
          <w:b w:val="false"/>
          <w:i w:val="false"/>
          <w:color w:val="000000"/>
          <w:sz w:val="28"/>
        </w:rPr>
        <w:t xml:space="preserve"> 6-6) тармақшасында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және Ақсу қаласы аумағында тіркелгенін растайтын құжаттың (мекенжай анықтамасы), көшірмелері, шаруашылық жүргізу құқындағы "Ақсу орталық ауруханасы" коммуналдық мемлекеттік кәсіпорны дәрігерлік-кеңес комиссиясы анықтамасының негізінде 5 (бес) АЕК мөлшерінде;</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8-тармақтың</w:t>
      </w:r>
      <w:r>
        <w:rPr>
          <w:rFonts w:ascii="Times New Roman"/>
          <w:b w:val="false"/>
          <w:i w:val="false"/>
          <w:color w:val="000000"/>
          <w:sz w:val="28"/>
        </w:rPr>
        <w:t xml:space="preserve"> 8-1), 8-2) тармақшасында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және Ақсу қаласы аумағында тіркелгенін растайтын құжаттың (мекенжай анықтамасы) көшірмелері, білім беру қызметін көрсетуге студенттің, Ақсу қаласы әкімі мен жоғары оқу орны басшысының үш жақты келісім-шарттың негізінде білім беру қызметтерін көрсетуге нақты құнының мөлшерінде;</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8-тармақтың</w:t>
      </w:r>
      <w:r>
        <w:rPr>
          <w:rFonts w:ascii="Times New Roman"/>
          <w:b w:val="false"/>
          <w:i w:val="false"/>
          <w:color w:val="000000"/>
          <w:sz w:val="28"/>
        </w:rPr>
        <w:t xml:space="preserve"> 9-1) тармақшасында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емханаға тіркелген жері бойынша дәрігерлік-кеңес комиссиясының қортындысы коммуналдық мемлекеттік кәсіпорнының ауруды растайтын анықтамасы, жеке куәлігінің және Ақсу қаласы аумағында тіркелгенін растайтын құжаттың (мекенжай анықтамасы) көшірмелері негізінде 7 (жеті) АЕК мөлшерінде;</w:t>
      </w:r>
    </w:p>
    <w:p>
      <w:pPr>
        <w:spacing w:after="0"/>
        <w:ind w:left="0"/>
        <w:jc w:val="both"/>
      </w:pPr>
      <w:r>
        <w:rPr>
          <w:rFonts w:ascii="Times New Roman"/>
          <w:b w:val="false"/>
          <w:i w:val="false"/>
          <w:color w:val="000000"/>
          <w:sz w:val="28"/>
        </w:rPr>
        <w:t xml:space="preserve">
      2-8) Ақсу қаласында тұратын және амбулаторлық емделіп жатқан, </w:t>
      </w:r>
      <w:r>
        <w:rPr>
          <w:rFonts w:ascii="Times New Roman"/>
          <w:b w:val="false"/>
          <w:i w:val="false"/>
          <w:color w:val="000000"/>
          <w:sz w:val="28"/>
        </w:rPr>
        <w:t>8-тармақтың</w:t>
      </w:r>
      <w:r>
        <w:rPr>
          <w:rFonts w:ascii="Times New Roman"/>
          <w:b w:val="false"/>
          <w:i w:val="false"/>
          <w:color w:val="000000"/>
          <w:sz w:val="28"/>
        </w:rPr>
        <w:t xml:space="preserve"> 9-2) тармақшасында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өтініш берген айдан бастап әлеуметтік көмекке құқығы пайда болғанан кейін, шаруашылық жүргізу құқығындағы "Ақсу орталық ауруханасы" коммуналдық мемлекеттік кәсіпорнының ауруды растайтын анықтамасы, жеке куәлігінің және Ақсу қаласы аумағында тіркелгенін растайтын құжаттың (мекенжай анықтамасы), көшірмелері негізінде 7 (жеті) АЕК мөлшерінде;</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8-тармақтың</w:t>
      </w:r>
      <w:r>
        <w:rPr>
          <w:rFonts w:ascii="Times New Roman"/>
          <w:b w:val="false"/>
          <w:i w:val="false"/>
          <w:color w:val="000000"/>
          <w:sz w:val="28"/>
        </w:rPr>
        <w:t xml:space="preserve"> 9-3) тармақшасында көрсетілген санаттар, "ЖҚТБ-ға қарсы күресу және алдын алу жөніндегі Павлодар облыстық орталығы" мемлекеттік мекемесінің Ақсу бөлімшесімен берілген тізімі негізінде 7 (жеті) АЕК мөлшерінде;</w:t>
      </w:r>
    </w:p>
    <w:p>
      <w:pPr>
        <w:spacing w:after="0"/>
        <w:ind w:left="0"/>
        <w:jc w:val="both"/>
      </w:pPr>
      <w:r>
        <w:rPr>
          <w:rFonts w:ascii="Times New Roman"/>
          <w:b w:val="false"/>
          <w:i w:val="false"/>
          <w:color w:val="000000"/>
          <w:sz w:val="28"/>
        </w:rPr>
        <w:t xml:space="preserve">
      2-10) </w:t>
      </w:r>
      <w:r>
        <w:rPr>
          <w:rFonts w:ascii="Times New Roman"/>
          <w:b w:val="false"/>
          <w:i w:val="false"/>
          <w:color w:val="000000"/>
          <w:sz w:val="28"/>
        </w:rPr>
        <w:t>8-тармақтың</w:t>
      </w:r>
      <w:r>
        <w:rPr>
          <w:rFonts w:ascii="Times New Roman"/>
          <w:b w:val="false"/>
          <w:i w:val="false"/>
          <w:color w:val="000000"/>
          <w:sz w:val="28"/>
        </w:rPr>
        <w:t xml:space="preserve"> 10) тармақшасында көрсетілген санаттар үшін Ақсу қаласы Ішкі істер бөлімінің тізімі, оңалтудың және әлеуметтік құқықтық көмек көрсетудің жеке бағдарламасы, бір жолғы әлеуметтік көмек екінші деңгейдегі банктерде немесе жеке банктік операцияларының түрлерін жасауға тиісті лицензиясы бар ұйымда жеке шоты көрсетілген, Ақсу қаласы аумағында тіркелгенін растайтын құжаты (мекенжай анықтамасы), жеке куәлігінің көшірмесі негізінде 5 (бес) АЕК мөлшерінде;</w:t>
      </w:r>
    </w:p>
    <w:p>
      <w:pPr>
        <w:spacing w:after="0"/>
        <w:ind w:left="0"/>
        <w:jc w:val="both"/>
      </w:pPr>
      <w:r>
        <w:rPr>
          <w:rFonts w:ascii="Times New Roman"/>
          <w:b w:val="false"/>
          <w:i w:val="false"/>
          <w:color w:val="000000"/>
          <w:sz w:val="28"/>
        </w:rPr>
        <w:t xml:space="preserve">
      2-11) </w:t>
      </w:r>
      <w:r>
        <w:rPr>
          <w:rFonts w:ascii="Times New Roman"/>
          <w:b w:val="false"/>
          <w:i w:val="false"/>
          <w:color w:val="000000"/>
          <w:sz w:val="28"/>
        </w:rPr>
        <w:t>8-тармақтың</w:t>
      </w:r>
      <w:r>
        <w:rPr>
          <w:rFonts w:ascii="Times New Roman"/>
          <w:b w:val="false"/>
          <w:i w:val="false"/>
          <w:color w:val="000000"/>
          <w:sz w:val="28"/>
        </w:rPr>
        <w:t xml:space="preserve"> 6-7) тармақшасында көрсетілген санаттар үшін жеке куәлігінің және Ақсу қаласы аумағында тіркелгенін растайтын құжаттың (мекенжай анықтамасы) көшірмелері,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тиісті медициналық мекемесінің санаторлық-курорттық емделуді қажет ететін 1 топ мүгедектігі туралы анықтамасы, оңалтудың жеке бағдарламасының көшірмесі негізінде (сауықтыруға) 5 (бес) АЕК мөлшерінде;</w:t>
      </w:r>
    </w:p>
    <w:p>
      <w:pPr>
        <w:spacing w:after="0"/>
        <w:ind w:left="0"/>
        <w:jc w:val="both"/>
      </w:pPr>
      <w:r>
        <w:rPr>
          <w:rFonts w:ascii="Times New Roman"/>
          <w:b w:val="false"/>
          <w:i w:val="false"/>
          <w:color w:val="000000"/>
          <w:sz w:val="28"/>
        </w:rPr>
        <w:t xml:space="preserve">
      2-12) </w:t>
      </w:r>
      <w:r>
        <w:rPr>
          <w:rFonts w:ascii="Times New Roman"/>
          <w:b w:val="false"/>
          <w:i w:val="false"/>
          <w:color w:val="000000"/>
          <w:sz w:val="28"/>
        </w:rPr>
        <w:t>8-тармақтың</w:t>
      </w:r>
      <w:r>
        <w:rPr>
          <w:rFonts w:ascii="Times New Roman"/>
          <w:b w:val="false"/>
          <w:i w:val="false"/>
          <w:color w:val="000000"/>
          <w:sz w:val="28"/>
        </w:rPr>
        <w:t xml:space="preserve"> 6-7) тармақшасында көрсетілген санаттар үшін өтініш берушінің және еріп жүретін адамның жеке куәлігінің, Ақсу қаласы аумағында тіркелгенін растайтын құжаттың (мекенжай анықтамасы), көшірмелері,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тиісті медициналық мекемесінің санаторлық-курорттық емделуді қажет ететін 1 топ мүгедектігі туралы анықтамасы, оңалтудың жеке бағдарламасының көшірмесі негізінде (еріп жүретін адамның тұру, тамақтану және жол ақысына) 40 (қырық) АЕК кем емес мөлшерде;</w:t>
      </w:r>
    </w:p>
    <w:p>
      <w:pPr>
        <w:spacing w:after="0"/>
        <w:ind w:left="0"/>
        <w:jc w:val="both"/>
      </w:pPr>
      <w:r>
        <w:rPr>
          <w:rFonts w:ascii="Times New Roman"/>
          <w:b w:val="false"/>
          <w:i w:val="false"/>
          <w:color w:val="000000"/>
          <w:sz w:val="28"/>
        </w:rPr>
        <w:t>
      3) Табысты есепке алмағанда тоқсан сайынғы әлеуметтік көмек:</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8-тармақтың</w:t>
      </w:r>
      <w:r>
        <w:rPr>
          <w:rFonts w:ascii="Times New Roman"/>
          <w:b w:val="false"/>
          <w:i w:val="false"/>
          <w:color w:val="000000"/>
          <w:sz w:val="28"/>
        </w:rPr>
        <w:t xml:space="preserve"> 2-4), 2-5) тармақшаларында, 3-1), 3-2) тармақшаларында көрсетілген санаттар үшін жеке куәлігінің Ақсу қаласы аумағында тіркелгенін растайтын құжаттың (мекенжай анықтамасы) көшірмесі, санатың растайтын құжаттың көшірмесі,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негізінде сауықтыруға 2 (екі) АЕК мөлшерінде.</w:t>
      </w:r>
    </w:p>
    <w:p>
      <w:pPr>
        <w:spacing w:after="0"/>
        <w:ind w:left="0"/>
        <w:jc w:val="both"/>
      </w:pPr>
      <w:r>
        <w:rPr>
          <w:rFonts w:ascii="Times New Roman"/>
          <w:b w:val="false"/>
          <w:i w:val="false"/>
          <w:color w:val="000000"/>
          <w:sz w:val="28"/>
        </w:rPr>
        <w:t>
      4) Табысты есепке алмағанда ай сайын әлеуметтік көмек:</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8-тармақтың</w:t>
      </w:r>
      <w:r>
        <w:rPr>
          <w:rFonts w:ascii="Times New Roman"/>
          <w:b w:val="false"/>
          <w:i w:val="false"/>
          <w:color w:val="000000"/>
          <w:sz w:val="28"/>
        </w:rPr>
        <w:t xml:space="preserve"> 1) тармақшасында көрсетілген санаттар үшін уәкілетті органның тізімі негізінде дәрі-дәрмек сатып алуға 1 (бір) АЕК мөлшерінде, жергілікті бюджет есебінен көрсетілетін коммуналдық қызметтер бойынша шығыстарды өтеуге 5 (бес) АЕК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4-2) алып тасталды – Павлодар облысы Ақсу қалалық мәслихатының 27.02.2018 </w:t>
      </w:r>
      <w:r>
        <w:rPr>
          <w:rFonts w:ascii="Times New Roman"/>
          <w:b w:val="false"/>
          <w:i w:val="false"/>
          <w:color w:val="000000"/>
          <w:sz w:val="28"/>
        </w:rPr>
        <w:t>№ 179/22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Ақсу қаласының селолық округтерінде тұратын </w:t>
      </w:r>
      <w:r>
        <w:rPr>
          <w:rFonts w:ascii="Times New Roman"/>
          <w:b w:val="false"/>
          <w:i w:val="false"/>
          <w:color w:val="000000"/>
          <w:sz w:val="28"/>
        </w:rPr>
        <w:t>8-тармақтың</w:t>
      </w:r>
      <w:r>
        <w:rPr>
          <w:rFonts w:ascii="Times New Roman"/>
          <w:b w:val="false"/>
          <w:i w:val="false"/>
          <w:color w:val="000000"/>
          <w:sz w:val="28"/>
        </w:rPr>
        <w:t xml:space="preserve"> 9-2) тармақшасында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өтініш берген айдан бастап әлеуметтік көмекке құқығы пайда болғанан кейін, жеке куәлігінің және Ақсу қаласы аумағында тіркелгенін растайтын құжаттың (мекенжай анықтамасы) көшірмелері, шаруашылық жүргізу құқығындағы "Ақсу орталық ауруханасы" коммуналдық мемлекеттік кәсіпорнының ауруды растайтын анықтамасы (анықтама берілген уақыттан бастап бір ай мерзімінде жарамды) негізінде амбулаторлық ем алып отырған кезге жол ақысы мен тамаққа 6 (алты) АЕК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4-4) алып тасталды – Павлодар облысы Ақсу қалалық мәслихатының 27.02.2018 </w:t>
      </w:r>
      <w:r>
        <w:rPr>
          <w:rFonts w:ascii="Times New Roman"/>
          <w:b w:val="false"/>
          <w:i w:val="false"/>
          <w:color w:val="000000"/>
          <w:sz w:val="28"/>
        </w:rPr>
        <w:t>№ 179/22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8-тармақтың</w:t>
      </w:r>
      <w:r>
        <w:rPr>
          <w:rFonts w:ascii="Times New Roman"/>
          <w:b w:val="false"/>
          <w:i w:val="false"/>
          <w:color w:val="000000"/>
          <w:sz w:val="28"/>
        </w:rPr>
        <w:t xml:space="preserve"> 6-4) тармақшасында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баланың туу туралы куәлігінің, Ақсу қаласы аумағында тіркелгенін растайтын құжаттың көшірмелері (мекенжай анықтамасы), мектепке дейінгі мекемесімен шартының көшірмесі, мүгедектік тобын растайтын құжат және өткен айда нақты қатысқан күндерінің төлеу түбіртегі, негізінде балалардың (баланың) балаларға арналған мектеп алды мекемесіне баруды төлеуге белгіленген құны мөлшерінде;</w:t>
      </w:r>
    </w:p>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8-тармақтың</w:t>
      </w:r>
      <w:r>
        <w:rPr>
          <w:rFonts w:ascii="Times New Roman"/>
          <w:b w:val="false"/>
          <w:i w:val="false"/>
          <w:color w:val="000000"/>
          <w:sz w:val="28"/>
        </w:rPr>
        <w:t xml:space="preserve"> 6-5) тармақшасында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және Ақсу қаласы аумағында тіркелгенін растайтын құжаттың көшірмелері (мекенжай анықтамасы), негізінде "Интернет" желісіне қосылу және оны қолдану үшін нақты құны мөлшерінде, білім беру қызметін көрсетуге, студенттің, жоғары оқу орны басшысының келісім - шарттың, мүгедектігі туралы анықтамасының көшірмесі, "Қазақтелеком" АҚ көрсететін телекоммуникациялық қызметі туралы келісім - шарттың көшірмесі, өткен айда төленген түбіртек көшірмесі;</w:t>
      </w:r>
    </w:p>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8-тармақтың</w:t>
      </w:r>
      <w:r>
        <w:rPr>
          <w:rFonts w:ascii="Times New Roman"/>
          <w:b w:val="false"/>
          <w:i w:val="false"/>
          <w:color w:val="000000"/>
          <w:sz w:val="28"/>
        </w:rPr>
        <w:t xml:space="preserve"> 8-3) тармақшасында көрсетілген санаттар үшін уәкілетті органмен берілген тізім негізінде жоғары оқу орындарында оқыған кезеңде тұруына, тамағы мен тұрғылықты жері бойынша жолақысына 20949 (жиырма мың тоғыз жүз қырық тоғыз) теңге мөлшерінде;</w:t>
      </w:r>
    </w:p>
    <w:p>
      <w:pPr>
        <w:spacing w:after="0"/>
        <w:ind w:left="0"/>
        <w:jc w:val="both"/>
      </w:pPr>
      <w:r>
        <w:rPr>
          <w:rFonts w:ascii="Times New Roman"/>
          <w:b w:val="false"/>
          <w:i w:val="false"/>
          <w:color w:val="000000"/>
          <w:sz w:val="28"/>
        </w:rPr>
        <w:t>
      5) Табыстарын есепке ала отырып, біржолғы әлеуметтік көмек:</w:t>
      </w:r>
    </w:p>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8-тармақтың</w:t>
      </w:r>
      <w:r>
        <w:rPr>
          <w:rFonts w:ascii="Times New Roman"/>
          <w:b w:val="false"/>
          <w:i w:val="false"/>
          <w:color w:val="000000"/>
          <w:sz w:val="28"/>
        </w:rPr>
        <w:t xml:space="preserve"> 7-1) тармақшасында көрсетілген санаттар үшін өтініші, жеке куәлігінгінің Ақсу қаласы аумағында тіркелгенін растайтын құжаттың көшірмелері (мекенжай анықтамасы), учаскелік комиссия берген өтініш берушінің материалдық-тұрмыстық жағдайына тексеру жүргізу актісі, екінші деңгейдегі банктерде немесе жеке банктік операцияларының түрлерін жасауға тиісті лицензиясы бар ұйымда жеке шотының нөмірі, шаруашылық жүргізу құқындағы "Ақсу орталық ауруханасы" коммуналдық мемлекеттік кәсіпорны дәрігерлік-кеңес комиссиясының анықтамасы негізінде, жоспарлы емдеуге жатқызу жолдамасы 10 (он) АЕК мөлшерінде;</w:t>
      </w:r>
    </w:p>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8-тармақтың</w:t>
      </w:r>
      <w:r>
        <w:rPr>
          <w:rFonts w:ascii="Times New Roman"/>
          <w:b w:val="false"/>
          <w:i w:val="false"/>
          <w:color w:val="000000"/>
          <w:sz w:val="28"/>
        </w:rPr>
        <w:t xml:space="preserve"> 7-2) тармақшасында көрсетілген санаттар үшін өтініші, жеке куәлігінің, Ақсу қаласы аумағында тіркелгенін растайтын құжаттың көшірмелері (мекенжай анықтамасы), отбасы мүшерлерінің алдыңғы тоқсанда алған табыстары туралы мәліметтері, екінші деңгейдегі банктерде немесе жеке банктік операцияларының түрлерін жасауға тиісті лицензиясы бар ұйымда жеке шотының нөмірі, шаруашылық жүргізу құқындағы "Ақсу орталық ауруханасы" коммуналдық мемлекеттік кәсіпорны дәрігерлік-кеңес комиссиясының анықтамасы негізінде 5 (бес) АЕК мөлшерінде;</w:t>
      </w:r>
    </w:p>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8-тармақтың</w:t>
      </w:r>
      <w:r>
        <w:rPr>
          <w:rFonts w:ascii="Times New Roman"/>
          <w:b w:val="false"/>
          <w:i w:val="false"/>
          <w:color w:val="000000"/>
          <w:sz w:val="28"/>
        </w:rPr>
        <w:t xml:space="preserve"> 7-3) тармақшасында көрсетілген санаттар үшін жеке куәлігінің және Ақсу қаласы аумағында тіркелгенін растайтын құжаттың (мекенжай анықтамасы), учаскелік комиссия берген өтініш берушінің материалдық-тұрмыстық жағдайына тексеру жүргізу актісі, көшірмелері,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өмірлік қиын жағдайдың туындауына байланысты әлеуметтік көмек көрсетуге үміткер адамның (отбасының) өтінішін қарау жөніндегі арнаулы комиссияның шешімі бойынша (өрт болған кезде) "Қазақстан Республикасы Ішкі істер Министрлігінің төтенше жағдайлар комитеті Павлодар облысы төтенше жағдайлар жөніндегі департаменті Ақсу қаласының төтенше жағдайлар бөлімі" Республикалық мемлекеттік мекемесінің немесе (су тасқыны кезде) "Қазақстан Республикасы Ішкі істер Министрлігінің төтенше жағдайлар комитеті Павлодар облысы төтенше жағдайлар жөніндегі департаменті" мемлекеттік мекемесінің қорытындысы (анықтамасы) негізінде 70 (жетпіс) АЕК дейінгі мөлшерде;</w:t>
      </w:r>
    </w:p>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8-тармақтың</w:t>
      </w:r>
      <w:r>
        <w:rPr>
          <w:rFonts w:ascii="Times New Roman"/>
          <w:b w:val="false"/>
          <w:i w:val="false"/>
          <w:color w:val="000000"/>
          <w:sz w:val="28"/>
        </w:rPr>
        <w:t xml:space="preserve"> 7-4) тармақшасында және 10) тармақшасында көрсетілген жұмыссыз ретінде уәкілетті органның есебінде тұрған, табысы өтініш берген тоқсанның алдындағы тоқсанда күн көріс минимумының бір еселік мөлшерінен аспайтын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Ақсу қаласы аумағында тіркелгенін растайтын құжаттың (мекенжай анықтамасы) көшірмесі, материалдық-тұрмыстық жағдайына тексеру жүргізу актісі негізінде жеке қосалқы шаруашылығын дамытуға 113 (жүз он үш) АЕК мөлшерінде.</w:t>
      </w:r>
    </w:p>
    <w:p>
      <w:pPr>
        <w:spacing w:after="0"/>
        <w:ind w:left="0"/>
        <w:jc w:val="both"/>
      </w:pPr>
      <w:r>
        <w:rPr>
          <w:rFonts w:ascii="Times New Roman"/>
          <w:b w:val="false"/>
          <w:i w:val="false"/>
          <w:color w:val="000000"/>
          <w:sz w:val="28"/>
        </w:rPr>
        <w:t>
      6) Әлеуметтік көмек мерзімді (жарты жылда бір рет) көрсетіледі:</w:t>
      </w:r>
    </w:p>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8-тармақтың</w:t>
      </w:r>
      <w:r>
        <w:rPr>
          <w:rFonts w:ascii="Times New Roman"/>
          <w:b w:val="false"/>
          <w:i w:val="false"/>
          <w:color w:val="000000"/>
          <w:sz w:val="28"/>
        </w:rPr>
        <w:t xml:space="preserve"> 8-3) тармақшасында көрсетілген санаттар үшін білім беру қызметін көрсетуге студенттің, Ақсу қаласы әкімі мен жоғары оқу орны басшысының үш жақты келісім-шарттың негізінде, жеке куәлігінің және Ақсу қаласы аумағында тіркелгенін растайтын құжаттың (мекенжай анықтамасы), екінші деңгейдегі банктерде немесе жеке банктік операцияларының түрлерін жасауға тиісті лицензиясы бар ұйымда жеке шотының нөмірі көшірмелері негізінде білім беру қызметтерін көрсетуге нақты құнының мөлшерінде;</w:t>
      </w:r>
    </w:p>
    <w:p>
      <w:pPr>
        <w:spacing w:after="0"/>
        <w:ind w:left="0"/>
        <w:jc w:val="both"/>
      </w:pPr>
      <w:r>
        <w:rPr>
          <w:rFonts w:ascii="Times New Roman"/>
          <w:b w:val="false"/>
          <w:i w:val="false"/>
          <w:color w:val="000000"/>
          <w:sz w:val="28"/>
        </w:rPr>
        <w:t>
      7) Табысты есепке ала отырып, ай сайын әлеуметтік көмек;</w:t>
      </w:r>
    </w:p>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8-тармақтың</w:t>
      </w:r>
      <w:r>
        <w:rPr>
          <w:rFonts w:ascii="Times New Roman"/>
          <w:b w:val="false"/>
          <w:i w:val="false"/>
          <w:color w:val="000000"/>
          <w:sz w:val="28"/>
        </w:rPr>
        <w:t xml:space="preserve"> 7-6) тармақшада көрсетілген санаттар үшін мектепке дейінгі мекемелерге бала (балалар) баруға нақты бекітілген төлемақы мөлшерінде, екінші дәрежелі банктерде немесе жекелеген банктік операцияларды жүзеге асырушы қажетті лицензиясы бар ұйымдарда көрсетілген өтініші, Ақсу қаласы аумағында тұрақты жері бойынша тіркелгенін растайтын құжат (мекенжай анықтамасы), жеке басын куәландыратын құжатың көшірмесі, баласының (балаларының) туу туралы куәлігінің көшірмесі, өтініш берушінің мәртебесін айқындайтын құжат, мектепке дейінгі мекемемен келісімшарт көшірмесін, өткен айда балабақшаға барғанының нақты төлемақысы туралы түбіртектің түпнұсқасы және өтініш берушінің мекен жайы бойынша тіркелген адамдардың алдыңғы тоқсанда алған табыстары туралы мәліметтері негізінде.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Павлодар облысы Ақсу қалалық мәслихатының 27.02.2018 </w:t>
      </w:r>
      <w:r>
        <w:rPr>
          <w:rFonts w:ascii="Times New Roman"/>
          <w:b w:val="false"/>
          <w:i w:val="false"/>
          <w:color w:val="000000"/>
          <w:sz w:val="28"/>
        </w:rPr>
        <w:t>№ 179/22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15.08.2018 </w:t>
      </w:r>
      <w:r>
        <w:rPr>
          <w:rFonts w:ascii="Times New Roman"/>
          <w:b w:val="false"/>
          <w:i w:val="false"/>
          <w:color w:val="000000"/>
          <w:sz w:val="28"/>
        </w:rPr>
        <w:t>№ 232/31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 тармақтың</w:t>
      </w:r>
      <w:r>
        <w:rPr>
          <w:rFonts w:ascii="Times New Roman"/>
          <w:b w:val="false"/>
          <w:i w:val="false"/>
          <w:color w:val="000000"/>
          <w:sz w:val="28"/>
        </w:rPr>
        <w:t xml:space="preserve"> 5-3) тармақшада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6"/>
    <w:bookmarkStart w:name="z19" w:id="17"/>
    <w:p>
      <w:pPr>
        <w:spacing w:after="0"/>
        <w:ind w:left="0"/>
        <w:jc w:val="both"/>
      </w:pPr>
      <w:r>
        <w:rPr>
          <w:rFonts w:ascii="Times New Roman"/>
          <w:b w:val="false"/>
          <w:i w:val="false"/>
          <w:color w:val="000000"/>
          <w:sz w:val="28"/>
        </w:rPr>
        <w:t>
      11.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p>
    <w:bookmarkEnd w:id="17"/>
    <w:bookmarkStart w:name="z20" w:id="18"/>
    <w:p>
      <w:pPr>
        <w:spacing w:after="0"/>
        <w:ind w:left="0"/>
        <w:jc w:val="left"/>
      </w:pPr>
      <w:r>
        <w:rPr>
          <w:rFonts w:ascii="Times New Roman"/>
          <w:b/>
          <w:i w:val="false"/>
          <w:color w:val="000000"/>
        </w:rPr>
        <w:t xml:space="preserve"> 3. Әлеуметтік көмек көрсету тәртібі</w:t>
      </w:r>
    </w:p>
    <w:bookmarkEnd w:id="18"/>
    <w:bookmarkStart w:name="z21" w:id="19"/>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19"/>
    <w:bookmarkStart w:name="z22" w:id="20"/>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20"/>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Ақсу қаласының аумағында тіркелгенін растайтын құжатты;</w:t>
      </w:r>
    </w:p>
    <w:p>
      <w:pPr>
        <w:spacing w:after="0"/>
        <w:ind w:left="0"/>
        <w:jc w:val="both"/>
      </w:pPr>
      <w:r>
        <w:rPr>
          <w:rFonts w:ascii="Times New Roman"/>
          <w:b w:val="false"/>
          <w:i w:val="false"/>
          <w:color w:val="000000"/>
          <w:sz w:val="28"/>
        </w:rPr>
        <w:t xml:space="preserve">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23" w:id="21"/>
    <w:p>
      <w:pPr>
        <w:spacing w:after="0"/>
        <w:ind w:left="0"/>
        <w:jc w:val="both"/>
      </w:pPr>
      <w:r>
        <w:rPr>
          <w:rFonts w:ascii="Times New Roman"/>
          <w:b w:val="false"/>
          <w:i w:val="false"/>
          <w:color w:val="000000"/>
          <w:sz w:val="28"/>
        </w:rPr>
        <w:t>
      14. Әлеуметтік көмек ұсынуға қаржыландыру шығыстары Ақсу қаласының бюджетінде ағымдағы қаржы жылына көзделген қаражат шегінде жүзеге асырылады.</w:t>
      </w:r>
    </w:p>
    <w:bookmarkEnd w:id="21"/>
    <w:p>
      <w:pPr>
        <w:spacing w:after="0"/>
        <w:ind w:left="0"/>
        <w:jc w:val="both"/>
      </w:pPr>
      <w:r>
        <w:rPr>
          <w:rFonts w:ascii="Times New Roman"/>
          <w:b w:val="false"/>
          <w:i w:val="false"/>
          <w:color w:val="000000"/>
          <w:sz w:val="28"/>
        </w:rPr>
        <w:t>
      Уәкілетті орган тағайындалған соманы алушылардың жеке шоттарына төлемдердің қаржыландыру жоспары бойынша жүргізеді.</w:t>
      </w:r>
    </w:p>
    <w:bookmarkStart w:name="z24" w:id="22"/>
    <w:p>
      <w:pPr>
        <w:spacing w:after="0"/>
        <w:ind w:left="0"/>
        <w:jc w:val="left"/>
      </w:pPr>
      <w:r>
        <w:rPr>
          <w:rFonts w:ascii="Times New Roman"/>
          <w:b/>
          <w:i w:val="false"/>
          <w:color w:val="000000"/>
        </w:rPr>
        <w:t xml:space="preserve"> 4. Көрсетілетін әлеуметтік көмекті тоқтату және қайтару негіздемелері</w:t>
      </w:r>
    </w:p>
    <w:bookmarkEnd w:id="22"/>
    <w:bookmarkStart w:name="z25" w:id="23"/>
    <w:p>
      <w:pPr>
        <w:spacing w:after="0"/>
        <w:ind w:left="0"/>
        <w:jc w:val="both"/>
      </w:pPr>
      <w:r>
        <w:rPr>
          <w:rFonts w:ascii="Times New Roman"/>
          <w:b w:val="false"/>
          <w:i w:val="false"/>
          <w:color w:val="000000"/>
          <w:sz w:val="28"/>
        </w:rPr>
        <w:t>
      15. Әлеуметтік көмек:</w:t>
      </w:r>
    </w:p>
    <w:bookmarkEnd w:id="23"/>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Ақсу қаласы аумағы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26" w:id="24"/>
    <w:p>
      <w:pPr>
        <w:spacing w:after="0"/>
        <w:ind w:left="0"/>
        <w:jc w:val="both"/>
      </w:pPr>
      <w:r>
        <w:rPr>
          <w:rFonts w:ascii="Times New Roman"/>
          <w:b w:val="false"/>
          <w:i w:val="false"/>
          <w:color w:val="000000"/>
          <w:sz w:val="28"/>
        </w:rPr>
        <w:t>
      16. Артық төленген сомалар ерікті немесе Қазақстан Республикасының заңнамасында белгіленген өзгеше тәртіппен қайтаруға жатады.</w:t>
      </w:r>
    </w:p>
    <w:bookmarkEnd w:id="24"/>
    <w:bookmarkStart w:name="z27" w:id="25"/>
    <w:p>
      <w:pPr>
        <w:spacing w:after="0"/>
        <w:ind w:left="0"/>
        <w:jc w:val="left"/>
      </w:pPr>
      <w:r>
        <w:rPr>
          <w:rFonts w:ascii="Times New Roman"/>
          <w:b/>
          <w:i w:val="false"/>
          <w:color w:val="000000"/>
        </w:rPr>
        <w:t xml:space="preserve"> 5. Қорытынды ереже</w:t>
      </w:r>
    </w:p>
    <w:bookmarkEnd w:id="25"/>
    <w:bookmarkStart w:name="z28" w:id="26"/>
    <w:p>
      <w:pPr>
        <w:spacing w:after="0"/>
        <w:ind w:left="0"/>
        <w:jc w:val="both"/>
      </w:pPr>
      <w:r>
        <w:rPr>
          <w:rFonts w:ascii="Times New Roman"/>
          <w:b w:val="false"/>
          <w:i w:val="false"/>
          <w:color w:val="000000"/>
          <w:sz w:val="28"/>
        </w:rPr>
        <w:t>
      17. Әлеуметтік көмек көрсету мониторингі мен есепке алуды уәкілетті орган "Е-Собес" автоматтандырылған ақпараттық жүйесі дерекқорын пайдалана отырып жүргізеді.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