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bff5" w14:textId="cfcb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25 тамыздағы "Субсидияланатын тұқымдарды сатып алудың (пайдаланудың) нормалары мен шекті бағаларын бекіту туралы" № 264/6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5 желтоқсандағы № 358/8 қаулысы. Павлодар облысының Әділет департаментінде 2016 жылғы 13 желтоқсанда № 5292 болып тіркелді. Күші жойылды - Павлодар облыстық әкімдігінің 2017 жылғы 31 шілдедегі № 225/4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31.07.2017 № 225/4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2014 жылғы 12 желтоқсандағы № 4-2/664 бұйрығымен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2016 жылғы 25 тамыздағы "Субсидияланатын тұқымдарды сатып алудың (пайдаланудың) нормалары мен шекті бағаларын бекіту туралы" № 264/6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5232 болып тіркелді, 2016 жылғы 20 қыркүйекте "Сарыарқа самалы" және "Звезда Прииртышья" газеттерінде жарияланды)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қаулының орыс тіліндегі қосымшасында "Культуры" бөлімінде, "рапс гибридный" кіші бөлімінде, "предельная цена, тенге/кг" бағанында реттік нөмірі 12-жол "5595" сандарымен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Б.Қ. Қасеновке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