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90843" w14:textId="45908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облысы елді мекендерінің аумағында жануарларды ұстау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облыстық мәслихатының 2016 жылғы 17 тамыздағы № 56/6 шешімі. Павлодар облысының Әділет департаментінде 2016 жылғы 16 қыркүйекте № 5237 болып тіркелді. Күші жойылды – Павлодар облыстық мәслихатының 2021 жылғы 22 сәуірдегі № 23/3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ff0000"/>
          <w:sz w:val="28"/>
        </w:rPr>
        <w:t xml:space="preserve">
      Ескерту. Күші жойылды – Павлодар облыстық мәслихатының 22.04.2021 № 23/3 (алғашқы ресми жарияланған күнінен кейін күнтізбелік он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 </w:t>
      </w:r>
      <w:r>
        <w:rPr>
          <w:rFonts w:ascii="Times New Roman"/>
          <w:b w:val="false"/>
          <w:i w:val="false"/>
          <w:color w:val="000000"/>
          <w:sz w:val="28"/>
        </w:rPr>
        <w:t>2-2-тармағына</w:t>
      </w:r>
      <w:r>
        <w:rPr>
          <w:rFonts w:ascii="Times New Roman"/>
          <w:b w:val="false"/>
          <w:i w:val="false"/>
          <w:color w:val="000000"/>
          <w:sz w:val="28"/>
        </w:rPr>
        <w:t xml:space="preserve">, Қазақстан Республикасының 2002 жылғы 10 шілдедегі "Ветеринария туралы" </w:t>
      </w:r>
      <w:r>
        <w:rPr>
          <w:rFonts w:ascii="Times New Roman"/>
          <w:b w:val="false"/>
          <w:i w:val="false"/>
          <w:color w:val="000000"/>
          <w:sz w:val="28"/>
        </w:rPr>
        <w:t>Заңына</w:t>
      </w:r>
      <w:r>
        <w:rPr>
          <w:rFonts w:ascii="Times New Roman"/>
          <w:b w:val="false"/>
          <w:i w:val="false"/>
          <w:color w:val="000000"/>
          <w:sz w:val="28"/>
        </w:rPr>
        <w:t xml:space="preserve"> сәйкес Павлодар облыстық мәслихаты </w:t>
      </w:r>
      <w:r>
        <w:rPr>
          <w:rFonts w:ascii="Times New Roman"/>
          <w:b/>
          <w:i w:val="false"/>
          <w:color w:val="000000"/>
          <w:sz w:val="28"/>
        </w:rPr>
        <w:t>ШЕШІМ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Павлодар облысы елді мекендерінің аумағында жануарларды ұстау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шешімнің орындалуын бақылау облыстық мәслихаттың аграрлық мәселелері жөніндегі тұрақты комиссиясына жүктелсін.</w:t>
      </w:r>
    </w:p>
    <w:bookmarkEnd w:id="2"/>
    <w:bookmarkStart w:name="z4" w:id="3"/>
    <w:p>
      <w:pPr>
        <w:spacing w:after="0"/>
        <w:ind w:left="0"/>
        <w:jc w:val="both"/>
      </w:pPr>
      <w:r>
        <w:rPr>
          <w:rFonts w:ascii="Times New Roman"/>
          <w:b w:val="false"/>
          <w:i w:val="false"/>
          <w:color w:val="000000"/>
          <w:sz w:val="28"/>
        </w:rPr>
        <w:t>
      3. Осы шешім алғашқы ресми жарияланған күнінен кейін он күнтізбелік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Оспанова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Облыстық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Берковский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облыстық</w:t>
            </w:r>
            <w:r>
              <w:br/>
            </w:r>
            <w:r>
              <w:rPr>
                <w:rFonts w:ascii="Times New Roman"/>
                <w:b w:val="false"/>
                <w:i w:val="false"/>
                <w:color w:val="000000"/>
                <w:sz w:val="20"/>
              </w:rPr>
              <w:t>мәслихатының 2016 жылғы</w:t>
            </w:r>
            <w:r>
              <w:br/>
            </w:r>
            <w:r>
              <w:rPr>
                <w:rFonts w:ascii="Times New Roman"/>
                <w:b w:val="false"/>
                <w:i w:val="false"/>
                <w:color w:val="000000"/>
                <w:sz w:val="20"/>
              </w:rPr>
              <w:t>17 тамыздағы № 56/6 шешімімен</w:t>
            </w:r>
            <w:r>
              <w:br/>
            </w:r>
            <w:r>
              <w:rPr>
                <w:rFonts w:ascii="Times New Roman"/>
                <w:b w:val="false"/>
                <w:i w:val="false"/>
                <w:color w:val="000000"/>
                <w:sz w:val="20"/>
              </w:rPr>
              <w:t>бекітілді</w:t>
            </w:r>
          </w:p>
        </w:tc>
      </w:tr>
    </w:tbl>
    <w:bookmarkStart w:name="z6" w:id="4"/>
    <w:p>
      <w:pPr>
        <w:spacing w:after="0"/>
        <w:ind w:left="0"/>
        <w:jc w:val="left"/>
      </w:pPr>
      <w:r>
        <w:rPr>
          <w:rFonts w:ascii="Times New Roman"/>
          <w:b/>
          <w:i w:val="false"/>
          <w:color w:val="000000"/>
        </w:rPr>
        <w:t xml:space="preserve"> Павлодар облысы елді мекендерінің аумағында</w:t>
      </w:r>
      <w:r>
        <w:br/>
      </w:r>
      <w:r>
        <w:rPr>
          <w:rFonts w:ascii="Times New Roman"/>
          <w:b/>
          <w:i w:val="false"/>
          <w:color w:val="000000"/>
        </w:rPr>
        <w:t>жануарларды ұстау қағидалары</w:t>
      </w:r>
    </w:p>
    <w:bookmarkEnd w:id="4"/>
    <w:bookmarkStart w:name="z7" w:id="5"/>
    <w:p>
      <w:pPr>
        <w:spacing w:after="0"/>
        <w:ind w:left="0"/>
        <w:jc w:val="left"/>
      </w:pPr>
      <w:r>
        <w:rPr>
          <w:rFonts w:ascii="Times New Roman"/>
          <w:b/>
          <w:i w:val="false"/>
          <w:color w:val="000000"/>
        </w:rPr>
        <w:t xml:space="preserve"> 1. Жалпы ережелер</w:t>
      </w:r>
    </w:p>
    <w:bookmarkEnd w:id="5"/>
    <w:bookmarkStart w:name="z8" w:id="6"/>
    <w:p>
      <w:pPr>
        <w:spacing w:after="0"/>
        <w:ind w:left="0"/>
        <w:jc w:val="both"/>
      </w:pPr>
      <w:r>
        <w:rPr>
          <w:rFonts w:ascii="Times New Roman"/>
          <w:b w:val="false"/>
          <w:i w:val="false"/>
          <w:color w:val="000000"/>
          <w:sz w:val="28"/>
        </w:rPr>
        <w:t xml:space="preserve">
      1. Осы Павлодар облысы елді мекендерінің аумағында жануарларды ұстау қағидалары (бұдан әрі - Қағидалар) Қазақстан Республикасының 2014 жылғы 5 шілдедегі "Әкімшілік құқық бұзушылықтар туралы"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2002 жылғы 10 шілдедегі "Ветеринария туралы" </w:t>
      </w:r>
      <w:r>
        <w:rPr>
          <w:rFonts w:ascii="Times New Roman"/>
          <w:b w:val="false"/>
          <w:i w:val="false"/>
          <w:color w:val="000000"/>
          <w:sz w:val="28"/>
        </w:rPr>
        <w:t>Заңына</w:t>
      </w:r>
      <w:r>
        <w:rPr>
          <w:rFonts w:ascii="Times New Roman"/>
          <w:b w:val="false"/>
          <w:i w:val="false"/>
          <w:color w:val="000000"/>
          <w:sz w:val="28"/>
        </w:rPr>
        <w:t xml:space="preserve"> сәйкес әзірленді.</w:t>
      </w:r>
    </w:p>
    <w:bookmarkEnd w:id="6"/>
    <w:bookmarkStart w:name="z9" w:id="7"/>
    <w:p>
      <w:pPr>
        <w:spacing w:after="0"/>
        <w:ind w:left="0"/>
        <w:jc w:val="both"/>
      </w:pPr>
      <w:r>
        <w:rPr>
          <w:rFonts w:ascii="Times New Roman"/>
          <w:b w:val="false"/>
          <w:i w:val="false"/>
          <w:color w:val="000000"/>
          <w:sz w:val="28"/>
        </w:rPr>
        <w:t>
      2. Осы Қағидалар Павлодар облысы елді мекендерінің аумағында жануарларды ұстауды ұйымдастыру мен жүзеге асыру тәртібін белгілейді.</w:t>
      </w:r>
    </w:p>
    <w:bookmarkEnd w:id="7"/>
    <w:bookmarkStart w:name="z10" w:id="8"/>
    <w:p>
      <w:pPr>
        <w:spacing w:after="0"/>
        <w:ind w:left="0"/>
        <w:jc w:val="both"/>
      </w:pPr>
      <w:r>
        <w:rPr>
          <w:rFonts w:ascii="Times New Roman"/>
          <w:b w:val="false"/>
          <w:i w:val="false"/>
          <w:color w:val="000000"/>
          <w:sz w:val="28"/>
        </w:rPr>
        <w:t>
      3. Осы Қағидаларда келесі ұғымдар қолданылады:</w:t>
      </w:r>
    </w:p>
    <w:bookmarkEnd w:id="8"/>
    <w:p>
      <w:pPr>
        <w:spacing w:after="0"/>
        <w:ind w:left="0"/>
        <w:jc w:val="both"/>
      </w:pPr>
      <w:r>
        <w:rPr>
          <w:rFonts w:ascii="Times New Roman"/>
          <w:b w:val="false"/>
          <w:i w:val="false"/>
          <w:color w:val="000000"/>
          <w:sz w:val="28"/>
        </w:rPr>
        <w:t>
      1) жануарлар - фаунаға жататын биологиялық объектілер: ауыл шаруашылығы және үй, жабайы жануарлар;</w:t>
      </w:r>
    </w:p>
    <w:p>
      <w:pPr>
        <w:spacing w:after="0"/>
        <w:ind w:left="0"/>
        <w:jc w:val="both"/>
      </w:pPr>
      <w:r>
        <w:rPr>
          <w:rFonts w:ascii="Times New Roman"/>
          <w:b w:val="false"/>
          <w:i w:val="false"/>
          <w:color w:val="000000"/>
          <w:sz w:val="28"/>
        </w:rPr>
        <w:t>
      2) үй жануарлары – иттер, мысықтар және ұзақ тарихи кезең бойы дәстүрлі түрде адам көмегімен өсірілетін және бағылатын, сонымен қатар адамның эстетикалық мұқтажын қанағаттандыру үшін жасанды жолмен өсіріп шығарған және жабайы популяциясы жоқ өмірге қабілетті, жеке морфологиялық белгілері ұқсас өзгешеліктері бар және ұзақ уақыт бойы табиғи ареалда өмір сүретін жануарлардың түрлері мен тұқымдары;</w:t>
      </w:r>
    </w:p>
    <w:p>
      <w:pPr>
        <w:spacing w:after="0"/>
        <w:ind w:left="0"/>
        <w:jc w:val="both"/>
      </w:pPr>
      <w:r>
        <w:rPr>
          <w:rFonts w:ascii="Times New Roman"/>
          <w:b w:val="false"/>
          <w:i w:val="false"/>
          <w:color w:val="000000"/>
          <w:sz w:val="28"/>
        </w:rPr>
        <w:t>
      3) ауыл шаруашылығы жануарлары – адам өсіретін, ауыл шаруашылығы өндірісіне тікелей қатысы бар малдардың, құстардың, балықтардың және аралардың барлық түрлері;</w:t>
      </w:r>
    </w:p>
    <w:p>
      <w:pPr>
        <w:spacing w:after="0"/>
        <w:ind w:left="0"/>
        <w:jc w:val="both"/>
      </w:pPr>
      <w:r>
        <w:rPr>
          <w:rFonts w:ascii="Times New Roman"/>
          <w:b w:val="false"/>
          <w:i w:val="false"/>
          <w:color w:val="000000"/>
          <w:sz w:val="28"/>
        </w:rPr>
        <w:t>
      4) жабайы жануарлар – табиғи тіршілік ету ортасы жабайы табиғат болып табылатын, сонымен қатар еріксіз немесе жартылай бостандықта мекендейтін жануарлар;</w:t>
      </w:r>
    </w:p>
    <w:p>
      <w:pPr>
        <w:spacing w:after="0"/>
        <w:ind w:left="0"/>
        <w:jc w:val="both"/>
      </w:pPr>
      <w:r>
        <w:rPr>
          <w:rFonts w:ascii="Times New Roman"/>
          <w:b w:val="false"/>
          <w:i w:val="false"/>
          <w:color w:val="000000"/>
          <w:sz w:val="28"/>
        </w:rPr>
        <w:t>
      5) ветеринариялық іс-шаралар – жануарлар ауруларының профилактикасын, оларды емдеуді немесе диагностикасын қоса алғанда, олардың пайда болуын, таралуын болғызбауға немесе оларды жоюға; жануарлар мен адамның денсаулығына қауіп төндіретін аса қауіпті аурулар жұқтырған жануарларды залалсыздандыруға (зарарсыздандыруға), алып қоюға және жоюға; жануарлардың өнімділігін арттыруға; жануарлар мен адамның денсаулығын жұқпалы, оның ішінде жануарлар мен адамға ортақ аурулардан қорғау мақсатында, ауыл шаруашылығы жануарларын бірдейлендіруді қоса алғанда, жануарлардан алынатын өнімдер мен шикізаттың, жемшөп және жемшөп қоспаларының қауіпсіздігін қамтамасыз етуге бағытталған эпизоотияға қарсы, ветеринариялық-санитариялық рәсімдер кешені;</w:t>
      </w:r>
    </w:p>
    <w:p>
      <w:pPr>
        <w:spacing w:after="0"/>
        <w:ind w:left="0"/>
        <w:jc w:val="both"/>
      </w:pPr>
      <w:r>
        <w:rPr>
          <w:rFonts w:ascii="Times New Roman"/>
          <w:b w:val="false"/>
          <w:i w:val="false"/>
          <w:color w:val="000000"/>
          <w:sz w:val="28"/>
        </w:rPr>
        <w:t xml:space="preserve">
      6) ветеринариялық паспорт – уәкілетті орган белгілеген нысандағы құжат, онда: жануарларды есепке алу мақсатында жануарлардың иесі, түрі, жынысы, түсі, жасы көрсетіледі; </w:t>
      </w:r>
    </w:p>
    <w:p>
      <w:pPr>
        <w:spacing w:after="0"/>
        <w:ind w:left="0"/>
        <w:jc w:val="both"/>
      </w:pPr>
      <w:r>
        <w:rPr>
          <w:rFonts w:ascii="Times New Roman"/>
          <w:b w:val="false"/>
          <w:i w:val="false"/>
          <w:color w:val="000000"/>
          <w:sz w:val="28"/>
        </w:rPr>
        <w:t>
      7) ауыл шаруашылығы жануарларын бiрдейлендiру - ауыл шаруашылығы жануарларын бірдейлендіру жөніндегі дерекқорға ауыл шаруашылығы жануары туралы мәлiметтердi енгiзе отырып және ветеринариялық паспортты бере отырып, бірдейлендіруді жүргізуге арналған бұйымдарды (құралдарды) пайдалану, таңбалау арқылы жануарларға жеке нөмiр берудi қамтитын, жануарларды есепке алу рәсiмi;</w:t>
      </w:r>
    </w:p>
    <w:p>
      <w:pPr>
        <w:spacing w:after="0"/>
        <w:ind w:left="0"/>
        <w:jc w:val="both"/>
      </w:pPr>
      <w:r>
        <w:rPr>
          <w:rFonts w:ascii="Times New Roman"/>
          <w:b w:val="false"/>
          <w:i w:val="false"/>
          <w:color w:val="000000"/>
          <w:sz w:val="28"/>
        </w:rPr>
        <w:t>
      8) дезинфекция – инфекциялық және паразиттік аурулардың қоздырғыштарын жою жөніндегі шаралар кешені.</w:t>
      </w:r>
    </w:p>
    <w:bookmarkStart w:name="z11" w:id="9"/>
    <w:p>
      <w:pPr>
        <w:spacing w:after="0"/>
        <w:ind w:left="0"/>
        <w:jc w:val="left"/>
      </w:pPr>
      <w:r>
        <w:rPr>
          <w:rFonts w:ascii="Times New Roman"/>
          <w:b/>
          <w:i w:val="false"/>
          <w:color w:val="000000"/>
        </w:rPr>
        <w:t xml:space="preserve"> 2. Жануарларды тіркеу тәртібі</w:t>
      </w:r>
    </w:p>
    <w:bookmarkEnd w:id="9"/>
    <w:bookmarkStart w:name="z12" w:id="10"/>
    <w:p>
      <w:pPr>
        <w:spacing w:after="0"/>
        <w:ind w:left="0"/>
        <w:jc w:val="both"/>
      </w:pPr>
      <w:r>
        <w:rPr>
          <w:rFonts w:ascii="Times New Roman"/>
          <w:b w:val="false"/>
          <w:i w:val="false"/>
          <w:color w:val="000000"/>
          <w:sz w:val="28"/>
        </w:rPr>
        <w:t>
      4. Меншік нысанына қарамастан, жеке және заңды тұлғаларға тиесілі барлық жануарлар, оның ішінде ауыл шаруашылығының, үй, жабайы жануарлар, сондай-ақ иесінен ерекше жауапкершілікті талап ететін жыртқыш және улы жануарлар – ветеринарлық паспортты беру жолымен есепке алуға және тіркеуге жатады.</w:t>
      </w:r>
    </w:p>
    <w:bookmarkEnd w:id="10"/>
    <w:bookmarkStart w:name="z13" w:id="11"/>
    <w:p>
      <w:pPr>
        <w:spacing w:after="0"/>
        <w:ind w:left="0"/>
        <w:jc w:val="both"/>
      </w:pPr>
      <w:r>
        <w:rPr>
          <w:rFonts w:ascii="Times New Roman"/>
          <w:b w:val="false"/>
          <w:i w:val="false"/>
          <w:color w:val="000000"/>
          <w:sz w:val="28"/>
        </w:rPr>
        <w:t>
      5. Әрбір тіркелген ауыл шаруашылығы жануарға сәйкестендіру нөмірі мен жануардың бүкіл өмір бойына жарамды ветеринариялық паспорт беріледі. Жануарлардың сәйкестік нөмірін беру жапсыру, чиптау немесе таңба салу арқылы іске асырылады.</w:t>
      </w:r>
    </w:p>
    <w:bookmarkEnd w:id="11"/>
    <w:bookmarkStart w:name="z14" w:id="12"/>
    <w:p>
      <w:pPr>
        <w:spacing w:after="0"/>
        <w:ind w:left="0"/>
        <w:jc w:val="both"/>
      </w:pPr>
      <w:r>
        <w:rPr>
          <w:rFonts w:ascii="Times New Roman"/>
          <w:b w:val="false"/>
          <w:i w:val="false"/>
          <w:color w:val="000000"/>
          <w:sz w:val="28"/>
        </w:rPr>
        <w:t>
      6. Сатып алғанда немесе иесі мекен-жайын ауыстырғанда жануарлар иесінің жаңа мекен-жайы бойынша екі апта мерзім ішінде тіркелуі керек.</w:t>
      </w:r>
    </w:p>
    <w:bookmarkEnd w:id="12"/>
    <w:bookmarkStart w:name="z15" w:id="13"/>
    <w:p>
      <w:pPr>
        <w:spacing w:after="0"/>
        <w:ind w:left="0"/>
        <w:jc w:val="both"/>
      </w:pPr>
      <w:r>
        <w:rPr>
          <w:rFonts w:ascii="Times New Roman"/>
          <w:b w:val="false"/>
          <w:i w:val="false"/>
          <w:color w:val="000000"/>
          <w:sz w:val="28"/>
        </w:rPr>
        <w:t>
      7. Жануар мерт болған және ауыл шаруашылығы жануары сойылған жағдайда ветеринариялық паспорты мен сәйкестендіру нөмірін тасушы бұрын сол жануар тіркелген органға немесе мекемеге тапсырылады.</w:t>
      </w:r>
    </w:p>
    <w:bookmarkEnd w:id="13"/>
    <w:bookmarkStart w:name="z16" w:id="14"/>
    <w:p>
      <w:pPr>
        <w:spacing w:after="0"/>
        <w:ind w:left="0"/>
        <w:jc w:val="both"/>
      </w:pPr>
      <w:r>
        <w:rPr>
          <w:rFonts w:ascii="Times New Roman"/>
          <w:b w:val="false"/>
          <w:i w:val="false"/>
          <w:color w:val="000000"/>
          <w:sz w:val="28"/>
        </w:rPr>
        <w:t>
      8. Тіркеу органы жануардың қолдан кетуі (сату, жоғалу, сойылу, мерт болуы, басқа тұлғаға беру) туралы оны есептен шығару немесе қайта тіркеу үшін екі апта мерзімінде хабарланады.</w:t>
      </w:r>
    </w:p>
    <w:bookmarkEnd w:id="14"/>
    <w:bookmarkStart w:name="z17" w:id="15"/>
    <w:p>
      <w:pPr>
        <w:spacing w:after="0"/>
        <w:ind w:left="0"/>
        <w:jc w:val="left"/>
      </w:pPr>
      <w:r>
        <w:rPr>
          <w:rFonts w:ascii="Times New Roman"/>
          <w:b/>
          <w:i w:val="false"/>
          <w:color w:val="000000"/>
        </w:rPr>
        <w:t xml:space="preserve"> 3. Жануарларды ұстау тәртібі</w:t>
      </w:r>
    </w:p>
    <w:bookmarkEnd w:id="15"/>
    <w:bookmarkStart w:name="z18" w:id="16"/>
    <w:p>
      <w:pPr>
        <w:spacing w:after="0"/>
        <w:ind w:left="0"/>
        <w:jc w:val="both"/>
      </w:pPr>
      <w:r>
        <w:rPr>
          <w:rFonts w:ascii="Times New Roman"/>
          <w:b w:val="false"/>
          <w:i w:val="false"/>
          <w:color w:val="000000"/>
          <w:sz w:val="28"/>
        </w:rPr>
        <w:t>
      9. Ауыл шаруашылығы жануарларын ұстау, өсіру санитарлық аймақтарға қойылатын талаптарға және жеке қосалқы шаруашылықтарда елді мекендердің шекаралары шегінде мал ұстау және ауыл шаруашылығы пайдаланымындағы жерлерде малдарды бағу жүктемесінің ветеринариялық нормативтеріне сәйкес жүргізіледі.</w:t>
      </w:r>
    </w:p>
    <w:bookmarkEnd w:id="16"/>
    <w:bookmarkStart w:name="z19" w:id="17"/>
    <w:p>
      <w:pPr>
        <w:spacing w:after="0"/>
        <w:ind w:left="0"/>
        <w:jc w:val="both"/>
      </w:pPr>
      <w:r>
        <w:rPr>
          <w:rFonts w:ascii="Times New Roman"/>
          <w:b w:val="false"/>
          <w:i w:val="false"/>
          <w:color w:val="000000"/>
          <w:sz w:val="28"/>
        </w:rPr>
        <w:t>
      10. Қазақстан Республикасының қолданыстағы заңнаманың талаптарына сәйкес анықталатын санитариялық және су қорғау аймақтарының шекараларында ауыл шаруашылығы жануарларын ұстауға, өсіруге, бағуға тыйым салынады.</w:t>
      </w:r>
    </w:p>
    <w:bookmarkEnd w:id="17"/>
    <w:bookmarkStart w:name="z20" w:id="18"/>
    <w:p>
      <w:pPr>
        <w:spacing w:after="0"/>
        <w:ind w:left="0"/>
        <w:jc w:val="both"/>
      </w:pPr>
      <w:r>
        <w:rPr>
          <w:rFonts w:ascii="Times New Roman"/>
          <w:b w:val="false"/>
          <w:i w:val="false"/>
          <w:color w:val="000000"/>
          <w:sz w:val="28"/>
        </w:rPr>
        <w:t>
      11. Ауыл шаруашылығы жануарларын қолданыстағы зоогигиеналық, ветеринариялық-санитариялық нормаларға сәйкес және экологиялық қауіпсіздікті ескере отырып, тұрғын үйлерден, мектептерден, медициналық және мектепке дейінгі мекемелерінен, бақтардан, хайуанаттар бақтарынан, стадиондардан, қоғамдық тамақтандыру, сауда және тамақ өнеркәсібі мекемелерінен, демалыс орындарынан, балаларды сауықтыру орындары мен шипажайлардан, жасанды су айдындарынан, артезиан құдықтарынан, су көздерінен қашықта орналасқан арнайы жабдықталған орындарда ұстау керек.</w:t>
      </w:r>
    </w:p>
    <w:bookmarkEnd w:id="18"/>
    <w:bookmarkStart w:name="z21" w:id="19"/>
    <w:p>
      <w:pPr>
        <w:spacing w:after="0"/>
        <w:ind w:left="0"/>
        <w:jc w:val="both"/>
      </w:pPr>
      <w:r>
        <w:rPr>
          <w:rFonts w:ascii="Times New Roman"/>
          <w:b w:val="false"/>
          <w:i w:val="false"/>
          <w:color w:val="000000"/>
          <w:sz w:val="28"/>
        </w:rPr>
        <w:t>
      12. Жеке тұрғын үйлерде ветеринариялық-санитариялық ережелерді сақтаған жағдайда қолданыстағы зоогигиеналық, ветеринариялық-санитариялық нормаларға сәйкес және экологиялық қауіпсіздікті ескере отырып, арнайы жабдықталған орындарда ауыл шаруашылығы жануарлары ұстауға рұқсат етіледі.</w:t>
      </w:r>
    </w:p>
    <w:bookmarkEnd w:id="19"/>
    <w:bookmarkStart w:name="z22" w:id="20"/>
    <w:p>
      <w:pPr>
        <w:spacing w:after="0"/>
        <w:ind w:left="0"/>
        <w:jc w:val="both"/>
      </w:pPr>
      <w:r>
        <w:rPr>
          <w:rFonts w:ascii="Times New Roman"/>
          <w:b w:val="false"/>
          <w:i w:val="false"/>
          <w:color w:val="000000"/>
          <w:sz w:val="28"/>
        </w:rPr>
        <w:t>
      13. Елді мекеннің ауа кеңістігінен жабайы құстар ұшып өтетін мезгілде құс иелері құстарын жұқпалы ауруларды таратушы болуы мүмкін ұшып өтетін жабайы құстармен қатынасты болдырмайтын жабық орындарда ұстау керек.</w:t>
      </w:r>
    </w:p>
    <w:bookmarkEnd w:id="20"/>
    <w:bookmarkStart w:name="z23" w:id="21"/>
    <w:p>
      <w:pPr>
        <w:spacing w:after="0"/>
        <w:ind w:left="0"/>
        <w:jc w:val="both"/>
      </w:pPr>
      <w:r>
        <w:rPr>
          <w:rFonts w:ascii="Times New Roman"/>
          <w:b w:val="false"/>
          <w:i w:val="false"/>
          <w:color w:val="000000"/>
          <w:sz w:val="28"/>
        </w:rPr>
        <w:t>
      14. Жануарларды асырайтын орындар апта сайын механикалық тәсілімен тазалануы және зарарсыздандырылуы тиіс: жануарлардың нәжістері мен саңғырықтары, азықтарының қалдықтары және қоқыстар уақтылы арнайы белгіленген орындарға шығарылады.</w:t>
      </w:r>
    </w:p>
    <w:bookmarkEnd w:id="21"/>
    <w:bookmarkStart w:name="z24" w:id="22"/>
    <w:p>
      <w:pPr>
        <w:spacing w:after="0"/>
        <w:ind w:left="0"/>
        <w:jc w:val="both"/>
      </w:pPr>
      <w:r>
        <w:rPr>
          <w:rFonts w:ascii="Times New Roman"/>
          <w:b w:val="false"/>
          <w:i w:val="false"/>
          <w:color w:val="000000"/>
          <w:sz w:val="28"/>
        </w:rPr>
        <w:t>
      15. Көшелерде, алаңдарда, саябақтарда, темір жол мен автокөлік жолдарына тиесілі аймақтарда, сондай-ақ қоғамдық орындарда ауыл шаруашылығы жануарларын бағуға тыйым салынады. Ауыл шаруашылығы жануарларын алып жүруші тұлғаның бары міндетті кезде жергілікті атқарушы органдарымен белгіленген жайылымдық жер телімдерінде жайылады. Ауыл шаруашылығы жануарларын жайғанда және айдап өткенде тұрғындардың қауіпсіздігіне шарт бойынша осы функцияларды орындауға белгіленген тұлға жауапты болады.</w:t>
      </w:r>
    </w:p>
    <w:bookmarkEnd w:id="22"/>
    <w:bookmarkStart w:name="z25" w:id="23"/>
    <w:p>
      <w:pPr>
        <w:spacing w:after="0"/>
        <w:ind w:left="0"/>
        <w:jc w:val="both"/>
      </w:pPr>
      <w:r>
        <w:rPr>
          <w:rFonts w:ascii="Times New Roman"/>
          <w:b w:val="false"/>
          <w:i w:val="false"/>
          <w:color w:val="000000"/>
          <w:sz w:val="28"/>
        </w:rPr>
        <w:t>
      16. Қала мен ауданның тұрғын үй қорының пәтерлерінде (көп қабатты тұрғын үйлер) ауыл шаруашылығы мен жабайы жануарларын ұстауға тыйым салынады.</w:t>
      </w:r>
    </w:p>
    <w:bookmarkEnd w:id="23"/>
    <w:bookmarkStart w:name="z26" w:id="24"/>
    <w:p>
      <w:pPr>
        <w:spacing w:after="0"/>
        <w:ind w:left="0"/>
        <w:jc w:val="both"/>
      </w:pPr>
      <w:r>
        <w:rPr>
          <w:rFonts w:ascii="Times New Roman"/>
          <w:b w:val="false"/>
          <w:i w:val="false"/>
          <w:color w:val="000000"/>
          <w:sz w:val="28"/>
        </w:rPr>
        <w:t>
      17. Жануарлар мен құстарды мектепке дейінгі мекемелердің, мектептердің, және басқа ұйымдар мен мекемелердің зоологиялық бұрыштарында ұстау ветеринариялық-санитариялық бақылау және қадағалау саласындағы уәкілетті органның келісімімен рұқсат етіледі.</w:t>
      </w:r>
    </w:p>
    <w:bookmarkEnd w:id="24"/>
    <w:bookmarkStart w:name="z27" w:id="25"/>
    <w:p>
      <w:pPr>
        <w:spacing w:after="0"/>
        <w:ind w:left="0"/>
        <w:jc w:val="both"/>
      </w:pPr>
      <w:r>
        <w:rPr>
          <w:rFonts w:ascii="Times New Roman"/>
          <w:b w:val="false"/>
          <w:i w:val="false"/>
          <w:color w:val="000000"/>
          <w:sz w:val="28"/>
        </w:rPr>
        <w:t>
      18. Жануарларды қоғамдық шомылатын орындарда, тоғандарда, су бұрқақтарда, су қоймаларында және су бөгеттерінде суаруға тыйым салынады.</w:t>
      </w:r>
    </w:p>
    <w:bookmarkEnd w:id="25"/>
    <w:bookmarkStart w:name="z28" w:id="26"/>
    <w:p>
      <w:pPr>
        <w:spacing w:after="0"/>
        <w:ind w:left="0"/>
        <w:jc w:val="both"/>
      </w:pPr>
      <w:r>
        <w:rPr>
          <w:rFonts w:ascii="Times New Roman"/>
          <w:b w:val="false"/>
          <w:i w:val="false"/>
          <w:color w:val="000000"/>
          <w:sz w:val="28"/>
        </w:rPr>
        <w:t>
      19. Елді мекендердің аумақтарында жануарлардың өліктерін тастауға, сондай-ақ оны өз бетінше көмуге тыйым салынады. Жануарлардың өліктері мамандандырылған мекемелерге тапсырылады және арнайы белгіленген орындарда жойылуға жатады.</w:t>
      </w:r>
    </w:p>
    <w:bookmarkEnd w:id="26"/>
    <w:bookmarkStart w:name="z29" w:id="27"/>
    <w:p>
      <w:pPr>
        <w:spacing w:after="0"/>
        <w:ind w:left="0"/>
        <w:jc w:val="both"/>
      </w:pPr>
      <w:r>
        <w:rPr>
          <w:rFonts w:ascii="Times New Roman"/>
          <w:b w:val="false"/>
          <w:i w:val="false"/>
          <w:color w:val="000000"/>
          <w:sz w:val="28"/>
        </w:rPr>
        <w:t xml:space="preserve">
      20. Жануарларды ұстау қызметі процесінде пайда болатын биологиялық қалдықтар, Нормативтік құқықтық актілердің мемлекеттік тіркеу тізбесінде № 11003 болып тіркелген, Қазақстан Республикасы Ауыл шаруашылығы министрінің 2015 жылғы 6 сәуірдегі "Биологиялық қалдықтарды кәдеге жарату, жою қағидаларын бекіту туралы" № 16-07/307 </w:t>
      </w:r>
      <w:r>
        <w:rPr>
          <w:rFonts w:ascii="Times New Roman"/>
          <w:b w:val="false"/>
          <w:i w:val="false"/>
          <w:color w:val="000000"/>
          <w:sz w:val="28"/>
        </w:rPr>
        <w:t>бұйрығына</w:t>
      </w:r>
      <w:r>
        <w:rPr>
          <w:rFonts w:ascii="Times New Roman"/>
          <w:b w:val="false"/>
          <w:i w:val="false"/>
          <w:color w:val="000000"/>
          <w:sz w:val="28"/>
        </w:rPr>
        <w:t xml:space="preserve"> сәйкес жойылуға жатады.</w:t>
      </w:r>
    </w:p>
    <w:bookmarkEnd w:id="27"/>
    <w:bookmarkStart w:name="z30" w:id="28"/>
    <w:p>
      <w:pPr>
        <w:spacing w:after="0"/>
        <w:ind w:left="0"/>
        <w:jc w:val="both"/>
      </w:pPr>
      <w:r>
        <w:rPr>
          <w:rFonts w:ascii="Times New Roman"/>
          <w:b w:val="false"/>
          <w:i w:val="false"/>
          <w:color w:val="000000"/>
          <w:sz w:val="28"/>
        </w:rPr>
        <w:t>
      21. Адамдардың денсаулығына және жануарларға қауіп туғызатын жануарларды алу және жою Қазақстан Республикасының заңнамасына сәйкес жүргізіледі. Егер жануар клиникалық сау деп танылған жағдайда, иесіне қайтарылады.</w:t>
      </w:r>
    </w:p>
    <w:bookmarkEnd w:id="28"/>
    <w:bookmarkStart w:name="z31" w:id="29"/>
    <w:p>
      <w:pPr>
        <w:spacing w:after="0"/>
        <w:ind w:left="0"/>
        <w:jc w:val="both"/>
      </w:pPr>
      <w:r>
        <w:rPr>
          <w:rFonts w:ascii="Times New Roman"/>
          <w:b w:val="false"/>
          <w:i w:val="false"/>
          <w:color w:val="000000"/>
          <w:sz w:val="28"/>
        </w:rPr>
        <w:t xml:space="preserve">
      22. Санитариялық және су қорғау аймақтарында, көшелерде, алаңдарда, саябақтарда, ауыл шаруашылығына пайдаланылатын жерлерде, өзге де көпшілік жиналатын қоғамдық орындарда қараушысыз бос жүрген жануарлар қараусыз жануарлар деп есептеледі және арнайы жабдықталған орындарға иесі табылғанға дейін қамауға жатады. Қамауға алынған қараусыз жануарларды ұстау, иесіне қайтару және иелерінің жауапкершілігі Қазақстан Республикасының 1994 жылғы 27 желтоқсандағы Азаматтық кодексінің </w:t>
      </w:r>
      <w:r>
        <w:rPr>
          <w:rFonts w:ascii="Times New Roman"/>
          <w:b w:val="false"/>
          <w:i w:val="false"/>
          <w:color w:val="000000"/>
          <w:sz w:val="28"/>
        </w:rPr>
        <w:t>246-бабымен</w:t>
      </w:r>
      <w:r>
        <w:rPr>
          <w:rFonts w:ascii="Times New Roman"/>
          <w:b w:val="false"/>
          <w:i w:val="false"/>
          <w:color w:val="000000"/>
          <w:sz w:val="28"/>
        </w:rPr>
        <w:t xml:space="preserve"> белгіленеді.</w:t>
      </w:r>
    </w:p>
    <w:bookmarkEnd w:id="29"/>
    <w:bookmarkStart w:name="z32" w:id="30"/>
    <w:p>
      <w:pPr>
        <w:spacing w:after="0"/>
        <w:ind w:left="0"/>
        <w:jc w:val="both"/>
      </w:pPr>
      <w:r>
        <w:rPr>
          <w:rFonts w:ascii="Times New Roman"/>
          <w:b w:val="false"/>
          <w:i w:val="false"/>
          <w:color w:val="000000"/>
          <w:sz w:val="28"/>
        </w:rPr>
        <w:t xml:space="preserve">
      23. Қараусыз жануарларды жеткізу, тасымалдау, күзету және арнайы жабдықталған орында ұстау үшін шыққан шығындардың орнын қараусыз жануарларды ұстауға жауапты кәсіпорын берген шоттарға сәйкес жануарлардың иелері өтейді. </w:t>
      </w:r>
    </w:p>
    <w:bookmarkEnd w:id="30"/>
    <w:bookmarkStart w:name="z33" w:id="31"/>
    <w:p>
      <w:pPr>
        <w:spacing w:after="0"/>
        <w:ind w:left="0"/>
        <w:jc w:val="both"/>
      </w:pPr>
      <w:r>
        <w:rPr>
          <w:rFonts w:ascii="Times New Roman"/>
          <w:b w:val="false"/>
          <w:i w:val="false"/>
          <w:color w:val="000000"/>
          <w:sz w:val="28"/>
        </w:rPr>
        <w:t xml:space="preserve">
      24. Үй жануарларына қарау тәртібі, Нормативтік құқықтық актілердің мемлекеттік тіркеу тізбесінде № 10183 болып тіркелген, Қазақстан Республикасы Ауыл шаруашылығы министрінің 2014 жылғы 30 желтоқсандағы "Жануарларға қарау қағидаларын бекіту туралы" № 16-02/701 </w:t>
      </w:r>
      <w:r>
        <w:rPr>
          <w:rFonts w:ascii="Times New Roman"/>
          <w:b w:val="false"/>
          <w:i w:val="false"/>
          <w:color w:val="000000"/>
          <w:sz w:val="28"/>
        </w:rPr>
        <w:t>бұйрығымен</w:t>
      </w:r>
      <w:r>
        <w:rPr>
          <w:rFonts w:ascii="Times New Roman"/>
          <w:b w:val="false"/>
          <w:i w:val="false"/>
          <w:color w:val="000000"/>
          <w:sz w:val="28"/>
        </w:rPr>
        <w:t xml:space="preserve"> белгіленген.</w:t>
      </w:r>
    </w:p>
    <w:bookmarkEnd w:id="31"/>
    <w:bookmarkStart w:name="z34" w:id="32"/>
    <w:p>
      <w:pPr>
        <w:spacing w:after="0"/>
        <w:ind w:left="0"/>
        <w:jc w:val="both"/>
      </w:pPr>
      <w:r>
        <w:rPr>
          <w:rFonts w:ascii="Times New Roman"/>
          <w:b w:val="false"/>
          <w:i w:val="false"/>
          <w:color w:val="000000"/>
          <w:sz w:val="28"/>
        </w:rPr>
        <w:t>
      25. Жануарларды ұстаудың міндетті шарты болып аса қауіпті инфекциялық ауруларға қарсы вакцинациялау, паразитарлық ауруларға қарсы өңдеу, тұрғылықты мекен-жайға қарасты ветеринариялық емханаларда диагностикалық зерттеуден өткізу болып табылады.</w:t>
      </w:r>
    </w:p>
    <w:bookmarkEnd w:id="32"/>
    <w:bookmarkStart w:name="z35" w:id="33"/>
    <w:p>
      <w:pPr>
        <w:spacing w:after="0"/>
        <w:ind w:left="0"/>
        <w:jc w:val="both"/>
      </w:pPr>
      <w:r>
        <w:rPr>
          <w:rFonts w:ascii="Times New Roman"/>
          <w:b w:val="false"/>
          <w:i w:val="false"/>
          <w:color w:val="000000"/>
          <w:sz w:val="28"/>
        </w:rPr>
        <w:t>
      26. Қандай жағдай болмасын жануар иелері науқастанған жағдайда немесе ауру байқалған сәтте ветеринарлық мекемеге хабарласып, зерттеу нәтижелері бойынша маманның нұсқауын мүлтіксіз сақтауы қажет.</w:t>
      </w:r>
    </w:p>
    <w:bookmarkEnd w:id="33"/>
    <w:bookmarkStart w:name="z36" w:id="34"/>
    <w:p>
      <w:pPr>
        <w:spacing w:after="0"/>
        <w:ind w:left="0"/>
        <w:jc w:val="left"/>
      </w:pPr>
      <w:r>
        <w:rPr>
          <w:rFonts w:ascii="Times New Roman"/>
          <w:b/>
          <w:i w:val="false"/>
          <w:color w:val="000000"/>
        </w:rPr>
        <w:t xml:space="preserve"> 4. Жануарлардың орын ауыстыруы және өткізу</w:t>
      </w:r>
    </w:p>
    <w:bookmarkEnd w:id="34"/>
    <w:bookmarkStart w:name="z37" w:id="35"/>
    <w:p>
      <w:pPr>
        <w:spacing w:after="0"/>
        <w:ind w:left="0"/>
        <w:jc w:val="both"/>
      </w:pPr>
      <w:r>
        <w:rPr>
          <w:rFonts w:ascii="Times New Roman"/>
          <w:b w:val="false"/>
          <w:i w:val="false"/>
          <w:color w:val="000000"/>
          <w:sz w:val="28"/>
        </w:rPr>
        <w:t xml:space="preserve">
      27. Жануарларды белгіленбеген орындарда және ветеринариялық құжаттарсыз сатуға тыйым салынады. Жануарларды өткізу нормативтік құқықтық актілердің мемлекеттік тіркеу тізбесінде № 10131 болып тіркелген, Қазақстан Республикасы Ауыл шаруашылығы министрінің міндетін атқарушының 2014 жылғы 19 желтоқсандағы </w:t>
      </w:r>
      <w:r>
        <w:rPr>
          <w:rFonts w:ascii="Times New Roman"/>
          <w:b w:val="false"/>
          <w:i w:val="false"/>
          <w:color w:val="000000"/>
          <w:sz w:val="28"/>
        </w:rPr>
        <w:t>бұйрығымен</w:t>
      </w:r>
      <w:r>
        <w:rPr>
          <w:rFonts w:ascii="Times New Roman"/>
          <w:b w:val="false"/>
          <w:i w:val="false"/>
          <w:color w:val="000000"/>
          <w:sz w:val="28"/>
        </w:rPr>
        <w:t xml:space="preserve"> бекітілген жануарларды өткізу қағидаларына сәйкес жүргізіледі.</w:t>
      </w:r>
    </w:p>
    <w:bookmarkEnd w:id="35"/>
    <w:bookmarkStart w:name="z38" w:id="36"/>
    <w:p>
      <w:pPr>
        <w:spacing w:after="0"/>
        <w:ind w:left="0"/>
        <w:jc w:val="both"/>
      </w:pPr>
      <w:r>
        <w:rPr>
          <w:rFonts w:ascii="Times New Roman"/>
          <w:b w:val="false"/>
          <w:i w:val="false"/>
          <w:color w:val="000000"/>
          <w:sz w:val="28"/>
        </w:rPr>
        <w:t>
      28. Жануарларды облыс, қала, елді мекен, ауылдық аймақ және ауыл аумағынан тыс жерге тасымалдау қала мен ауданның жергілікті атқарушы органдары құрған мемлекеттік ветеринариялық ұйымдар берген ветеринариялық паспорты мен ветеринариялық өңдеулер жүргізілгендігі туралы белгісі бар белгіленген үлгідегі ветеринариялық анықтамасы болған жағдайда жүзеге асырылады.</w:t>
      </w:r>
    </w:p>
    <w:bookmarkEnd w:id="36"/>
    <w:bookmarkStart w:name="z39" w:id="37"/>
    <w:p>
      <w:pPr>
        <w:spacing w:after="0"/>
        <w:ind w:left="0"/>
        <w:jc w:val="both"/>
      </w:pPr>
      <w:r>
        <w:rPr>
          <w:rFonts w:ascii="Times New Roman"/>
          <w:b w:val="false"/>
          <w:i w:val="false"/>
          <w:color w:val="000000"/>
          <w:sz w:val="28"/>
        </w:rPr>
        <w:t>
      29. Облыс, қала мен аудандардың аумағына шет мемлекеттерден жануарларды алып келу Қазақстан Республикасының заңнамасымен белгіленген тәртіпте ветеринария саласындағы уәкілетті органның рұқсаты болғанда жүзеге асырылады.</w:t>
      </w:r>
    </w:p>
    <w:bookmarkEnd w:id="37"/>
    <w:bookmarkStart w:name="z40" w:id="38"/>
    <w:p>
      <w:pPr>
        <w:spacing w:after="0"/>
        <w:ind w:left="0"/>
        <w:jc w:val="both"/>
      </w:pPr>
      <w:r>
        <w:rPr>
          <w:rFonts w:ascii="Times New Roman"/>
          <w:b w:val="false"/>
          <w:i w:val="false"/>
          <w:color w:val="000000"/>
          <w:sz w:val="28"/>
        </w:rPr>
        <w:t>
      30. Жануарларды автомобиль, әуе, су және теміржол көліктерінде тасымалдау осы көліктердің түрлерінде Жануарларды тасымалдау Қазақстан Республикасының қолданыстағы заңнамасына сәйкес жүзеге асырылады.</w:t>
      </w:r>
    </w:p>
    <w:bookmarkEnd w:id="38"/>
    <w:bookmarkStart w:name="z41" w:id="39"/>
    <w:p>
      <w:pPr>
        <w:spacing w:after="0"/>
        <w:ind w:left="0"/>
        <w:jc w:val="both"/>
      </w:pPr>
      <w:r>
        <w:rPr>
          <w:rFonts w:ascii="Times New Roman"/>
          <w:b w:val="false"/>
          <w:i w:val="false"/>
          <w:color w:val="000000"/>
          <w:sz w:val="28"/>
        </w:rPr>
        <w:t xml:space="preserve">
      31. Жануарларды Павлодар облысы аумағынан тыс жерлерге көшіру нормативтік құқықтық актілердің мемлекеттік тіркеу тізбесінде № 6321 болып тіркелген, Қазақстан Республикасы Ауыл шаруашылығы министрінің 2010 жылғы 2 маусымдағы "Ауыл шаруашылығы жануарларын бірдейлендіру жөніндегі деректер базасын қалыптастыру және жүргізу және одан үзінді көшірмелер беру қағидасын бекіту туралы" № 367 </w:t>
      </w:r>
      <w:r>
        <w:rPr>
          <w:rFonts w:ascii="Times New Roman"/>
          <w:b w:val="false"/>
          <w:i w:val="false"/>
          <w:color w:val="000000"/>
          <w:sz w:val="28"/>
        </w:rPr>
        <w:t>бұйрығына</w:t>
      </w:r>
      <w:r>
        <w:rPr>
          <w:rFonts w:ascii="Times New Roman"/>
          <w:b w:val="false"/>
          <w:i w:val="false"/>
          <w:color w:val="000000"/>
          <w:sz w:val="28"/>
        </w:rPr>
        <w:t xml:space="preserve">, сондай-ақ нормативтік құқықтық актілердің мемлекеттік тіркеу тізбесінде № 11898 болып тіркелген, Қазақстан Республикасы Ауыл шаруашылығы министрінің 2015 жылғы 21 мамырдағы "Ветеринариялық құжаттарды беру қағидаларын және олардың бланкілеріне қойылатын талаптарды бекіту туралы" № 7-1/453 </w:t>
      </w:r>
      <w:r>
        <w:rPr>
          <w:rFonts w:ascii="Times New Roman"/>
          <w:b w:val="false"/>
          <w:i w:val="false"/>
          <w:color w:val="000000"/>
          <w:sz w:val="28"/>
        </w:rPr>
        <w:t>бұйрығына</w:t>
      </w:r>
      <w:r>
        <w:rPr>
          <w:rFonts w:ascii="Times New Roman"/>
          <w:b w:val="false"/>
          <w:i w:val="false"/>
          <w:color w:val="000000"/>
          <w:sz w:val="28"/>
        </w:rPr>
        <w:t xml:space="preserve"> сәйкес жүзеге асырылады.</w:t>
      </w:r>
    </w:p>
    <w:bookmarkEnd w:id="39"/>
    <w:bookmarkStart w:name="z42" w:id="40"/>
    <w:p>
      <w:pPr>
        <w:spacing w:after="0"/>
        <w:ind w:left="0"/>
        <w:jc w:val="left"/>
      </w:pPr>
      <w:r>
        <w:rPr>
          <w:rFonts w:ascii="Times New Roman"/>
          <w:b/>
          <w:i w:val="false"/>
          <w:color w:val="000000"/>
        </w:rPr>
        <w:t xml:space="preserve"> 5. Ауыл шаруашылығы жануарларын бағуды ұйымдастыру тәртібі</w:t>
      </w:r>
    </w:p>
    <w:bookmarkEnd w:id="40"/>
    <w:bookmarkStart w:name="z43" w:id="41"/>
    <w:p>
      <w:pPr>
        <w:spacing w:after="0"/>
        <w:ind w:left="0"/>
        <w:jc w:val="both"/>
      </w:pPr>
      <w:r>
        <w:rPr>
          <w:rFonts w:ascii="Times New Roman"/>
          <w:b w:val="false"/>
          <w:i w:val="false"/>
          <w:color w:val="000000"/>
          <w:sz w:val="28"/>
        </w:rPr>
        <w:t>
      32. Жеке сектордың ауыл шаруашылығы жануарларын бағуды қалалардың, кенттің, ауылдың, ауылдық округтің әкімдері ұйымдастырады және тиісті елді мекеннің тұрғындарының жалпы жиналысында ұсыныстар енгізеді.</w:t>
      </w:r>
    </w:p>
    <w:bookmarkEnd w:id="41"/>
    <w:bookmarkStart w:name="z44" w:id="42"/>
    <w:p>
      <w:pPr>
        <w:spacing w:after="0"/>
        <w:ind w:left="0"/>
        <w:jc w:val="both"/>
      </w:pPr>
      <w:r>
        <w:rPr>
          <w:rFonts w:ascii="Times New Roman"/>
          <w:b w:val="false"/>
          <w:i w:val="false"/>
          <w:color w:val="000000"/>
          <w:sz w:val="28"/>
        </w:rPr>
        <w:t>
      33. Көшелерде, бақтарда және өзге де көпшілік жиналатын қоғамдық орындарда және ерекше қорғалатын табиғи аумақтарында ауыл шаруашылығы жануарларын бағуға рұқсат етілмейді.</w:t>
      </w:r>
    </w:p>
    <w:bookmarkEnd w:id="42"/>
    <w:bookmarkStart w:name="z45" w:id="43"/>
    <w:p>
      <w:pPr>
        <w:spacing w:after="0"/>
        <w:ind w:left="0"/>
        <w:jc w:val="left"/>
      </w:pPr>
      <w:r>
        <w:rPr>
          <w:rFonts w:ascii="Times New Roman"/>
          <w:b/>
          <w:i w:val="false"/>
          <w:color w:val="000000"/>
        </w:rPr>
        <w:t xml:space="preserve"> 6. Жануарлар иелерінің құқықтары мен міндеттері</w:t>
      </w:r>
    </w:p>
    <w:bookmarkEnd w:id="43"/>
    <w:p>
      <w:pPr>
        <w:spacing w:after="0"/>
        <w:ind w:left="0"/>
        <w:jc w:val="both"/>
      </w:pPr>
      <w:r>
        <w:rPr>
          <w:rFonts w:ascii="Times New Roman"/>
          <w:b w:val="false"/>
          <w:i w:val="false"/>
          <w:color w:val="ff0000"/>
          <w:sz w:val="28"/>
        </w:rPr>
        <w:t xml:space="preserve">
      Ескерту. 6 тарау алынып тасталды - Павлодар облыстық мәслихатының 06.12.2016 </w:t>
      </w:r>
      <w:r>
        <w:rPr>
          <w:rFonts w:ascii="Times New Roman"/>
          <w:b w:val="false"/>
          <w:i w:val="false"/>
          <w:color w:val="ff0000"/>
          <w:sz w:val="28"/>
        </w:rPr>
        <w:t>№ 72/9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48" w:id="44"/>
    <w:p>
      <w:pPr>
        <w:spacing w:after="0"/>
        <w:ind w:left="0"/>
        <w:jc w:val="left"/>
      </w:pPr>
      <w:r>
        <w:rPr>
          <w:rFonts w:ascii="Times New Roman"/>
          <w:b/>
          <w:i w:val="false"/>
          <w:color w:val="000000"/>
        </w:rPr>
        <w:t xml:space="preserve"> 7. Қорытынды ережелер</w:t>
      </w:r>
    </w:p>
    <w:bookmarkEnd w:id="44"/>
    <w:bookmarkStart w:name="z49" w:id="45"/>
    <w:p>
      <w:pPr>
        <w:spacing w:after="0"/>
        <w:ind w:left="0"/>
        <w:jc w:val="both"/>
      </w:pPr>
      <w:r>
        <w:rPr>
          <w:rFonts w:ascii="Times New Roman"/>
          <w:b w:val="false"/>
          <w:i w:val="false"/>
          <w:color w:val="000000"/>
          <w:sz w:val="28"/>
        </w:rPr>
        <w:t xml:space="preserve">
      36. Осы Қағидаларды бұзғаны үшін жануар иесі Қазақстан Республикасы "Әкімшілік құқық бұзушылықтар туралы" </w:t>
      </w:r>
      <w:r>
        <w:rPr>
          <w:rFonts w:ascii="Times New Roman"/>
          <w:b w:val="false"/>
          <w:i w:val="false"/>
          <w:color w:val="000000"/>
          <w:sz w:val="28"/>
        </w:rPr>
        <w:t>кодексіне</w:t>
      </w:r>
      <w:r>
        <w:rPr>
          <w:rFonts w:ascii="Times New Roman"/>
          <w:b w:val="false"/>
          <w:i w:val="false"/>
          <w:color w:val="000000"/>
          <w:sz w:val="28"/>
        </w:rPr>
        <w:t xml:space="preserve"> сәйкес жауапкершілікке тартылады.</w:t>
      </w:r>
    </w:p>
    <w:bookmarkEnd w:id="45"/>
    <w:bookmarkStart w:name="z50" w:id="46"/>
    <w:p>
      <w:pPr>
        <w:spacing w:after="0"/>
        <w:ind w:left="0"/>
        <w:jc w:val="both"/>
      </w:pPr>
      <w:r>
        <w:rPr>
          <w:rFonts w:ascii="Times New Roman"/>
          <w:b w:val="false"/>
          <w:i w:val="false"/>
          <w:color w:val="000000"/>
          <w:sz w:val="28"/>
        </w:rPr>
        <w:t>
      37. Осы қағидалардың орындалуын бақылау жергілікті атқарушы органдармен құрылған мемлекеттік ветеринариялық ұйымдары, мемлекеттік ветеринариялық-санитариялық бақылау және қадағалау органдары жүзеге асырады.</w:t>
      </w:r>
    </w:p>
    <w:bookmarkEnd w:id="46"/>
    <w:bookmarkStart w:name="z51" w:id="47"/>
    <w:p>
      <w:pPr>
        <w:spacing w:after="0"/>
        <w:ind w:left="0"/>
        <w:jc w:val="both"/>
      </w:pPr>
      <w:r>
        <w:rPr>
          <w:rFonts w:ascii="Times New Roman"/>
          <w:b w:val="false"/>
          <w:i w:val="false"/>
          <w:color w:val="000000"/>
          <w:sz w:val="28"/>
        </w:rPr>
        <w:t>
      38. Осы Қағиданың қолданылуы меншік нысанына және ведомостволық бағыныстылығына қарамастан жануарлардың барлық иелеріне, жеке және басқадай меншігінде жануарлары бар жеке және заңды тұлғаларға таралады.</w:t>
      </w:r>
    </w:p>
    <w:bookmarkEnd w:id="4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