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3488" w14:textId="8b13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"Денсаулық сақтау саласындағы мемлекеттік көрсетілетін қызмет регламенттерін бекіту туралы" № 160/5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41/2 қаулысы. Павлодар облысының Әділет департаментінде 2016 жылғы 31 наурызда № 5031 болып тіркелді. Күші жойылды - Павлодар облысы әкімдігінің 2021 жылғы 18 қаңтардағы № 27/1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18.01.2021 № 27/1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"Денсаулық сақтау саласындағы мемлекеттік көрсетілетін қызмет регламенттерін бекіту туралы" № 160/5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4587 болып тіркелді, 2015 жылғы 17 шілдеде "Регион.kz" газетінде жарияланды) келесідей өзгерістер енгізсін:</w:t>
      </w:r>
    </w:p>
    <w:bookmarkEnd w:id="1"/>
    <w:p>
      <w:pPr>
        <w:spacing w:after="0"/>
        <w:ind w:left="0"/>
        <w:jc w:val="both"/>
      </w:pPr>
      <w:r>
        <w:rPr>
          <w:rFonts w:ascii="Times New Roman"/>
          <w:b w:val="false"/>
          <w:i w:val="false"/>
          <w:color w:val="000000"/>
          <w:sz w:val="28"/>
        </w:rPr>
        <w:t>
      көрсетілген қаулының барлық мәтіні бойынша және көрсетілген қаулымен бекітілген мемлекеттік көрсетілетін қызметтер регламенттерінде:</w:t>
      </w:r>
    </w:p>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"Туберкулезге қарсы</w:t>
      </w:r>
      <w:r>
        <w:rPr>
          <w:rFonts w:ascii="Times New Roman"/>
          <w:b w:val="false"/>
          <w:i w:val="false"/>
          <w:color w:val="000000"/>
          <w:sz w:val="28"/>
        </w:rPr>
        <w:t xml:space="preserve"> ұйымдардан анықтама беру" мемлекеттік көрсетілетін қызмет регламентінде "халыққа қызмет көрсету орталығымен" сөздері "мемлекеттік корпорациямен"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"Психоневрологиялық диспансерден</w:t>
      </w:r>
      <w:r>
        <w:rPr>
          <w:rFonts w:ascii="Times New Roman"/>
          <w:b w:val="false"/>
          <w:i w:val="false"/>
          <w:color w:val="000000"/>
          <w:sz w:val="28"/>
        </w:rPr>
        <w:t xml:space="preserve"> анықтама беру" мемлекеттік көрсетілетін қызмет регламентінде "Психоневрологиялық диспансерден" сөздері "Психоневрологиялық ұйымнан" сөздерімен ауыстырылсын, "Павлодар облысы бойынша "Халыққа қызмет көрсету орталығы" шаруашылық жүргізу құқығындағы республикалық мемлекеттік кәсіпорны (бұдан әрі – ХҚО)" сөздері "Азаматтарға арналған үкімет" мемлекеттік корпорациясы" коммерциялық емес акционерлік қоғамы (бұдан әрі – Мемлекеттік корпорация)" сөздерімен ауыстырылсын, "ХҚО-да" сөзі "Мемлекеттік корпорацияда" сөздерімен ауыстырылсын, "халыққа қызмет көрсету орталығымен" сөздері "мемлекеттік корпорациямен" сөздерімен ауыстырылсын, "ХҚО-да" сөзі "Мемлекеттік корпорацияға" сөздерімен ауыстырылсын;</w:t>
      </w:r>
    </w:p>
    <w:bookmarkEnd w:id="3"/>
    <w:bookmarkStart w:name="z5" w:id="4"/>
    <w:p>
      <w:pPr>
        <w:spacing w:after="0"/>
        <w:ind w:left="0"/>
        <w:jc w:val="both"/>
      </w:pPr>
      <w:r>
        <w:rPr>
          <w:rFonts w:ascii="Times New Roman"/>
          <w:b w:val="false"/>
          <w:i w:val="false"/>
          <w:color w:val="000000"/>
          <w:sz w:val="28"/>
        </w:rPr>
        <w:t>
      ", тиісті анықталған жағдайлар кезінде қосымша медициналық қарауға психоневрологиялық диспансерге жіберіледі", "Қазақстан Республикасының азаматына" сөздері алынып тасталсын;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"Наркологиялық диспансерден</w:t>
      </w:r>
      <w:r>
        <w:rPr>
          <w:rFonts w:ascii="Times New Roman"/>
          <w:b w:val="false"/>
          <w:i w:val="false"/>
          <w:color w:val="000000"/>
          <w:sz w:val="28"/>
        </w:rPr>
        <w:t xml:space="preserve"> анықтама беру" мемлекеттік көрсетілетін қызмет регламентінде "Наркологиялық диспансерден" сөздері "Наркологиялық ұйымнан"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(бұдан әрі – ХҚО)" сөздері "Азаматтарға арналған үкімет" мемлекеттік корпорациясы" коммерциялық емес акционерлік қоғамы (бұдан әрі – Мемлекеттік корпорация)" сөздерімен ауыстырылсын, "ХҚО-да", "ХҚКО-да" сөздері "Мемлекеттік корпорацияда" сөздерімен ауыстырылсын, "халыққа қызмет көрсету орталығымен" сөздері "мемлекеттік корпорациямен" сөздерімен ауыстырылсын, "ХҚКО" сөзі "Мемлекеттік корпорация" сөздерімен ауыстырылсын;</w:t>
      </w:r>
    </w:p>
    <w:bookmarkEnd w:id="5"/>
    <w:bookmarkStart w:name="z7" w:id="6"/>
    <w:p>
      <w:pPr>
        <w:spacing w:after="0"/>
        <w:ind w:left="0"/>
        <w:jc w:val="both"/>
      </w:pPr>
      <w:r>
        <w:rPr>
          <w:rFonts w:ascii="Times New Roman"/>
          <w:b w:val="false"/>
          <w:i w:val="false"/>
          <w:color w:val="000000"/>
          <w:sz w:val="28"/>
        </w:rPr>
        <w:t>
      ", тиісті анықталған жағдайлар кезінде қосымша медициналық қарауға наркологиялық диспансерге жіберіледі", "Қазақстан Республикасының азаматына" сөздері алынып тасталсын;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"Дәрігерді үйге шақыру"</w:t>
      </w:r>
      <w:r>
        <w:rPr>
          <w:rFonts w:ascii="Times New Roman"/>
          <w:b w:val="false"/>
          <w:i w:val="false"/>
          <w:color w:val="000000"/>
          <w:sz w:val="28"/>
        </w:rPr>
        <w:t xml:space="preserve">; </w:t>
      </w:r>
      <w:r>
        <w:rPr>
          <w:rFonts w:ascii="Times New Roman"/>
          <w:b w:val="false"/>
          <w:i w:val="false"/>
          <w:color w:val="000000"/>
          <w:sz w:val="28"/>
        </w:rPr>
        <w:t>"Дәрігердің қабылдауына жазылу"</w:t>
      </w:r>
      <w:r>
        <w:rPr>
          <w:rFonts w:ascii="Times New Roman"/>
          <w:b w:val="false"/>
          <w:i w:val="false"/>
          <w:color w:val="000000"/>
          <w:sz w:val="28"/>
        </w:rPr>
        <w:t xml:space="preserve">; </w:t>
      </w:r>
      <w:r>
        <w:rPr>
          <w:rFonts w:ascii="Times New Roman"/>
          <w:b w:val="false"/>
          <w:i w:val="false"/>
          <w:color w:val="000000"/>
          <w:sz w:val="28"/>
        </w:rPr>
        <w:t>"Алғашқы медициналық-санитариялық</w:t>
      </w:r>
      <w:r>
        <w:rPr>
          <w:rFonts w:ascii="Times New Roman"/>
          <w:b w:val="false"/>
          <w:i w:val="false"/>
          <w:color w:val="000000"/>
          <w:sz w:val="28"/>
        </w:rPr>
        <w:t xml:space="preserve"> көмек көрсететін медициналық ұйымдарға тіркелу"; </w:t>
      </w:r>
      <w:r>
        <w:rPr>
          <w:rFonts w:ascii="Times New Roman"/>
          <w:b w:val="false"/>
          <w:i w:val="false"/>
          <w:color w:val="000000"/>
          <w:sz w:val="28"/>
        </w:rPr>
        <w:t>"АИТВ-инфекцияның</w:t>
      </w:r>
      <w:r>
        <w:rPr>
          <w:rFonts w:ascii="Times New Roman"/>
          <w:b w:val="false"/>
          <w:i w:val="false"/>
          <w:color w:val="000000"/>
          <w:sz w:val="28"/>
        </w:rPr>
        <w:t xml:space="preserve"> болуына ерікті анонимді және міндетті кұпия медициналық тексерілу"; </w:t>
      </w:r>
      <w:r>
        <w:rPr>
          <w:rFonts w:ascii="Times New Roman"/>
          <w:b w:val="false"/>
          <w:i w:val="false"/>
          <w:color w:val="000000"/>
          <w:sz w:val="28"/>
        </w:rPr>
        <w:t>"Стационарлық науқастың</w:t>
      </w:r>
      <w:r>
        <w:rPr>
          <w:rFonts w:ascii="Times New Roman"/>
          <w:b w:val="false"/>
          <w:i w:val="false"/>
          <w:color w:val="000000"/>
          <w:sz w:val="28"/>
        </w:rPr>
        <w:t xml:space="preserve"> медициналық картасынан үзінді көшірме беру"; </w:t>
      </w:r>
      <w:r>
        <w:rPr>
          <w:rFonts w:ascii="Times New Roman"/>
          <w:b w:val="false"/>
          <w:i w:val="false"/>
          <w:color w:val="000000"/>
          <w:sz w:val="28"/>
        </w:rPr>
        <w:t>"Медициналық-санитариялық алғашқы көмек</w:t>
      </w:r>
      <w:r>
        <w:rPr>
          <w:rFonts w:ascii="Times New Roman"/>
          <w:b w:val="false"/>
          <w:i w:val="false"/>
          <w:color w:val="000000"/>
          <w:sz w:val="28"/>
        </w:rPr>
        <w:t xml:space="preserve"> көрсететін медициналық ұйымнан анықтама беру"; </w:t>
      </w:r>
      <w:r>
        <w:rPr>
          <w:rFonts w:ascii="Times New Roman"/>
          <w:b w:val="false"/>
          <w:i w:val="false"/>
          <w:color w:val="000000"/>
          <w:sz w:val="28"/>
        </w:rPr>
        <w:t>"Медициналық-санитариялық алғашқы</w:t>
      </w:r>
      <w:r>
        <w:rPr>
          <w:rFonts w:ascii="Times New Roman"/>
          <w:b w:val="false"/>
          <w:i w:val="false"/>
          <w:color w:val="000000"/>
          <w:sz w:val="28"/>
        </w:rPr>
        <w:t xml:space="preserve"> көмек көрсететін медициналық ұйымнан еңбекке уақытша жарамсыздық парағын беру"; </w:t>
      </w:r>
      <w:r>
        <w:rPr>
          <w:rFonts w:ascii="Times New Roman"/>
          <w:b w:val="false"/>
          <w:i w:val="false"/>
          <w:color w:val="000000"/>
          <w:sz w:val="28"/>
        </w:rPr>
        <w:t>"Медициналық-санитариялық алғашқы көмек</w:t>
      </w:r>
      <w:r>
        <w:rPr>
          <w:rFonts w:ascii="Times New Roman"/>
          <w:b w:val="false"/>
          <w:i w:val="false"/>
          <w:color w:val="000000"/>
          <w:sz w:val="28"/>
        </w:rPr>
        <w:t xml:space="preserve"> көрсететін медициналық ұйымнан еңбекке уақытша жарамсыздық туралы анықтама беру", </w:t>
      </w:r>
      <w:r>
        <w:rPr>
          <w:rFonts w:ascii="Times New Roman"/>
          <w:b w:val="false"/>
          <w:i w:val="false"/>
          <w:color w:val="000000"/>
          <w:sz w:val="28"/>
        </w:rPr>
        <w:t>"Фармацевтикалық қызметке</w:t>
      </w:r>
      <w:r>
        <w:rPr>
          <w:rFonts w:ascii="Times New Roman"/>
          <w:b w:val="false"/>
          <w:i w:val="false"/>
          <w:color w:val="000000"/>
          <w:sz w:val="28"/>
        </w:rPr>
        <w:t xml:space="preserve"> лицензия беру"; </w:t>
      </w:r>
      <w:r>
        <w:rPr>
          <w:rFonts w:ascii="Times New Roman"/>
          <w:b w:val="false"/>
          <w:i w:val="false"/>
          <w:color w:val="000000"/>
          <w:sz w:val="28"/>
        </w:rPr>
        <w:t>"Денсаулық сақтау саласының</w:t>
      </w:r>
      <w:r>
        <w:rPr>
          <w:rFonts w:ascii="Times New Roman"/>
          <w:b w:val="false"/>
          <w:i w:val="false"/>
          <w:color w:val="000000"/>
          <w:sz w:val="28"/>
        </w:rPr>
        <w:t xml:space="preserve"> кадрларын даярлықтан өткізу, олардың біліктілігін арттыру және қайта даярлау туралы құжаттарды беру"; </w:t>
      </w:r>
      <w:r>
        <w:rPr>
          <w:rFonts w:ascii="Times New Roman"/>
          <w:b w:val="false"/>
          <w:i w:val="false"/>
          <w:color w:val="000000"/>
          <w:sz w:val="28"/>
        </w:rPr>
        <w:t>"Аудандық орталықтан</w:t>
      </w:r>
      <w:r>
        <w:rPr>
          <w:rFonts w:ascii="Times New Roman"/>
          <w:b w:val="false"/>
          <w:i w:val="false"/>
          <w:color w:val="000000"/>
          <w:sz w:val="28"/>
        </w:rPr>
        <w:t xml:space="preserve">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қызметтер регламенттерінде "халыққа қызмет көрсету орталығымен" сөздері "Мемлекеттік корпорациямен" сөздерімен,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 "Павлодар облысы бойынша Халыққа қызмет көрсету орталығы" шаруашылық жүргізу құқығындағы республикалық мемлекеттік кәсіпорны" сөздері "Азаматтарға арналған үкімет" мемлекеттік корпорациясы" коммерциялық емес акционерлік қоғамы" сөздерімен ауыстырылсын;</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"Тегін медициналық</w:t>
      </w:r>
      <w:r>
        <w:rPr>
          <w:rFonts w:ascii="Times New Roman"/>
          <w:b w:val="false"/>
          <w:i w:val="false"/>
          <w:color w:val="000000"/>
          <w:sz w:val="28"/>
        </w:rPr>
        <w:t xml:space="preserve">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регламентінде "хаттама" сөзі "хаттамадан көшірме" сөздерімен ауыстырсын, "хаттамаларды" сөзі "хаттамалардан көшірмелерді" сөздерімен ауыстырылсын, "хаттаманы" сөзі "хаттамадан көшірмені" сөздерімен ауыстырылсын, "1 (бір) жұмыс күні ішінде" саны мен сөздері "3 (үш) жұмыс күні ішінде" санымен және сөздерімен, "2 (екі) жұмыс күні" саны мен сөздері "4 (төрт) жұмыс күнінен асырмай" санымен және сөздерімен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(бұдан әрі – ХҚО)" сөздері "Азаматтарға арналған үкімет" мемлекеттік корпорациясы" коммерциялық емес акционерлік қоғамы (бұдан әрі – Мемлекеттік корпорация)" сөздерімен ауыстырылсын, "халыққа қызмет көрсету орталығымен" сөздері "мемлекеттік корпорациямен" сөздерімен ауыстырылсын, "ХҚО-ға" сөзі "Мемлекеттік корпорацияға" сөздерімен ауыстырылсын, "ХҚО" сөзі "Мемлекеттік корпорация" сөздерімен ауыстырылсын, "ХҚО-мен" сөзі "Мемлекеттік корпорациямен" сөздерімен ауыстырылсын;</w:t>
      </w:r>
    </w:p>
    <w:bookmarkEnd w:id="8"/>
    <w:bookmarkStart w:name="z10"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"Медициналық қызметке</w:t>
      </w:r>
      <w:r>
        <w:rPr>
          <w:rFonts w:ascii="Times New Roman"/>
          <w:b w:val="false"/>
          <w:i w:val="false"/>
          <w:color w:val="000000"/>
          <w:sz w:val="28"/>
        </w:rPr>
        <w:t xml:space="preserve"> лицензия беру" мемлекеттік көрсетілетін қызмет регламентінде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(бұдан әрі – Мемлекеттік корпорация)" сөздерімен ауыстырылсын, "халыққа қызмет көрсету орталығымен" сөздері "мемлекеттік корпорациямен" сөздерімен ауыстырылсын, Орталыққа, "ХҚО-ға" сөздері "Мемлекеттік корпорацияға" сөздерімен ауыстырылсын, "ХҚО-ның" сөзі "Мемлекеттік корпорацияның" сөздерімен ауыстырылсын, "ХҚО" сөзі "Мемлекеттік корпорация" сөздерімен ауыстырылсын, "ХҚО-мен" сөзі "Мемлекеттік корпорациямен" сөздерімен ауыстырылсын;</w:t>
      </w:r>
    </w:p>
    <w:bookmarkEnd w:id="9"/>
    <w:bookmarkStart w:name="z11"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"Денсаулық сақтау</w:t>
      </w:r>
      <w:r>
        <w:rPr>
          <w:rFonts w:ascii="Times New Roman"/>
          <w:b w:val="false"/>
          <w:i w:val="false"/>
          <w:color w:val="000000"/>
          <w:sz w:val="28"/>
        </w:rPr>
        <w:t xml:space="preserve">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регламентінде "Павлодар облысы бойынша Халыққа қызмет көрсету орталығы" шаруашылық жүргізу құқығындағы республикалық мемлекеттік кәсіпорны (бұдан әрі – Орталық)" сөздері "Азаматтарға арналған үкімет" мемлекеттік корпорациясы" коммерциялық емес акционерлік қоғамы (бұдан әрі – Мемлекеттік корпорация)" сөздерімен ауыстырылсын, "Халыққа қызмет көрсету орталығымен" сөздері "Мемлекеттік корпорациямен" сөздерімен ауыстырылсын, "Орталыққа", "ХҚКО-на" сөздері "Мемлекеттік корпорацияға" сөздерімен ауыстырылсын, "ХҚКО" сөзі "Мемлекеттік корпорация" сөздерімен ауыстырылсын, "ХҚКО-мен" сөзі "Мемлекеттік корпорациямен" сөздерімен ауыстырылсын.</w:t>
      </w:r>
    </w:p>
    <w:bookmarkEnd w:id="10"/>
    <w:bookmarkStart w:name="z12" w:id="11"/>
    <w:p>
      <w:pPr>
        <w:spacing w:after="0"/>
        <w:ind w:left="0"/>
        <w:jc w:val="both"/>
      </w:pPr>
      <w:r>
        <w:rPr>
          <w:rFonts w:ascii="Times New Roman"/>
          <w:b w:val="false"/>
          <w:i w:val="false"/>
          <w:color w:val="000000"/>
          <w:sz w:val="28"/>
        </w:rPr>
        <w:t>
      2. "Павлодар облысының денсаулық сақтау басқармасы" мемлекеттік мекемесі заңнамамен белгіленген тәртіпте:</w:t>
      </w:r>
    </w:p>
    <w:bookmarkEnd w:id="11"/>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3" w:id="12"/>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12"/>
    <w:bookmarkStart w:name="z14" w:id="13"/>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