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a747" w14:textId="224a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агроөнеркәсіптік кешені саласындағы кейбір мәселелер туралы</w:t>
      </w:r>
    </w:p>
    <w:p>
      <w:pPr>
        <w:spacing w:after="0"/>
        <w:ind w:left="0"/>
        <w:jc w:val="both"/>
      </w:pPr>
      <w:r>
        <w:rPr>
          <w:rFonts w:ascii="Times New Roman"/>
          <w:b w:val="false"/>
          <w:i w:val="false"/>
          <w:color w:val="000000"/>
          <w:sz w:val="28"/>
        </w:rPr>
        <w:t>Павлодар облыстық әкімдігінің 2016 жылғы 22 ақпандағы № 44/2 қаулысы. Павлодар облысының Әділет департаментінде 2016 жылғы 16 наурызда № 4998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11-бабы </w:t>
      </w:r>
      <w:r>
        <w:rPr>
          <w:rFonts w:ascii="Times New Roman"/>
          <w:b w:val="false"/>
          <w:i w:val="false"/>
          <w:color w:val="000000"/>
          <w:sz w:val="28"/>
        </w:rPr>
        <w:t>2-тармағының</w:t>
      </w:r>
      <w:r>
        <w:rPr>
          <w:rFonts w:ascii="Times New Roman"/>
          <w:b w:val="false"/>
          <w:i w:val="false"/>
          <w:color w:val="000000"/>
          <w:sz w:val="28"/>
        </w:rPr>
        <w:t xml:space="preserve"> 4), 7) тармақшаларына, Қазақстан Республикасы Ауыл шаруашылығы министрінің 2014 жылғы 19 қарашадағы № 3-1/600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қағидаларына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Мыналар:</w:t>
      </w:r>
      <w:r>
        <w:br/>
      </w: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бағыттары бойынша 2016 жылға арналған жергілікті бюджеттен берілетін субсидиялар көлемдері;</w:t>
      </w:r>
      <w:r>
        <w:br/>
      </w: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шаруа (фермерлік), жеке қосалқы шаруашылықтарда және өндірістік кооперативтерде ірі қара малдың аналық басын қолдан ұрықтандыру бойынша көрсетілетін қызметтерді жеткізушілерге қойылатын 2016 жылға арналған өлшемдер мен талаптар;</w:t>
      </w:r>
      <w:r>
        <w:br/>
      </w: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шаруа (фермерлік), жеке қосалқы шаруашылықтарда және өндірістік кооперативтерде ірі қара малдың аналық басын қолдан ұрықтандыру бойынша шығындарды 100%-ға дейін өтеуге 2016 жылға арналған субсидиялау нормативі;</w:t>
      </w:r>
      <w:r>
        <w:br/>
      </w: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бал ара ұясымен селекциялық және асыл тұқымдық жұмыс жүргізу үшін 2016 жылға арналған субсидиялау нормативі;</w:t>
      </w:r>
      <w:r>
        <w:br/>
      </w: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бал ара ұясымен селекциялық және асыл тұқымдық жұмыс жүргізудің 2016 жылға арналған өлшемдері мен талаптары бекітілсін;</w:t>
      </w:r>
      <w:r>
        <w:br/>
      </w: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бағыттары бойынша 2016 жылға арналған республикалық бюджеттен берілетін субсидиялар көлемдері.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08.11.2016 </w:t>
      </w:r>
      <w:r>
        <w:rPr>
          <w:rFonts w:ascii="Times New Roman"/>
          <w:b w:val="false"/>
          <w:i w:val="false"/>
          <w:color w:val="ff0000"/>
          <w:sz w:val="28"/>
        </w:rPr>
        <w:t>№ 332/8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2.</w:t>
      </w:r>
      <w:r>
        <w:rPr>
          <w:rFonts w:ascii="Times New Roman"/>
          <w:b w:val="false"/>
          <w:i w:val="false"/>
          <w:color w:val="000000"/>
          <w:sz w:val="28"/>
        </w:rPr>
        <w:t xml:space="preserve"> Мыналар күші жойылды деп танылсын:</w:t>
      </w:r>
      <w:r>
        <w:br/>
      </w:r>
      <w:r>
        <w:rPr>
          <w:rFonts w:ascii="Times New Roman"/>
          <w:b w:val="false"/>
          <w:i w:val="false"/>
          <w:color w:val="000000"/>
          <w:sz w:val="28"/>
        </w:rPr>
        <w:t>
      1)</w:t>
      </w:r>
      <w:r>
        <w:rPr>
          <w:rFonts w:ascii="Times New Roman"/>
          <w:b w:val="false"/>
          <w:i w:val="false"/>
          <w:color w:val="000000"/>
          <w:sz w:val="28"/>
        </w:rPr>
        <w:t xml:space="preserve"> Павлодар облысының әкімдігінің 2014 жылғы 18 сәуірдегі "Жеке қосалқы шаруашылықтарда ірі қара малдың аналық мал басын қолдан ұрықтандыру жөніндегі шығындарды жүз пайызға дейін өтеуге арналған субсидиялар нормативтерін, сондай-ақ жеткізушіге қойылатын өлшемдер мен талаптарды бекіту туралы" № 108/4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3771 болып тіркелді, 2014 жылғы 29 сәуірде "Звезда Прииртышья" газетінде, 2014 жылғы 17 мамырда "Сарыарқа самалы" газетінде жарияланды);</w:t>
      </w:r>
      <w:r>
        <w:br/>
      </w:r>
      <w:r>
        <w:rPr>
          <w:rFonts w:ascii="Times New Roman"/>
          <w:b w:val="false"/>
          <w:i w:val="false"/>
          <w:color w:val="000000"/>
          <w:sz w:val="28"/>
        </w:rPr>
        <w:t>
      2)</w:t>
      </w:r>
      <w:r>
        <w:rPr>
          <w:rFonts w:ascii="Times New Roman"/>
          <w:b w:val="false"/>
          <w:i w:val="false"/>
          <w:color w:val="000000"/>
          <w:sz w:val="28"/>
        </w:rPr>
        <w:t xml:space="preserve"> Павлодар облысының әкімдігінің 2015 жылғы 10 сәуірдегі "Павлодар облысы әкімдігінің 2014 жылғы 18 сәуірдегі "Жеке қосалқы шаруашылықтарда ірі қара малдың аналық мал басын қолдан ұрықтандыру жөніндегі шығындарды жүз пайызға дейін өтеуге арналған субсидиялар нормативтерін, сондай-ақ жеткізушіге қойылатын өлшемдер мен талаптарды бекіту туралы" № 108/4 қаулысына өзгеріс енгізу туралы" № 101/4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4432 болып тіркелді, 2015 жылғы 25 сәуірде "Звезда Прииртышья", "Сарыарқа самалы" газеттерінде жарияланды).</w:t>
      </w:r>
      <w:r>
        <w:br/>
      </w:r>
      <w:r>
        <w:rPr>
          <w:rFonts w:ascii="Times New Roman"/>
          <w:b w:val="false"/>
          <w:i w:val="false"/>
          <w:color w:val="000000"/>
          <w:sz w:val="28"/>
        </w:rPr>
        <w:t>
      3.</w:t>
      </w:r>
      <w:r>
        <w:rPr>
          <w:rFonts w:ascii="Times New Roman"/>
          <w:b w:val="false"/>
          <w:i w:val="false"/>
          <w:color w:val="000000"/>
          <w:sz w:val="28"/>
        </w:rPr>
        <w:t xml:space="preserve"> "Павлодар облысының ауыл шаруашылығы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4.</w:t>
      </w:r>
      <w:r>
        <w:rPr>
          <w:rFonts w:ascii="Times New Roman"/>
          <w:b w:val="false"/>
          <w:i w:val="false"/>
          <w:color w:val="000000"/>
          <w:sz w:val="28"/>
        </w:rPr>
        <w:t xml:space="preserve"> Осы қаулының орындалуын бақылау облыс әкімінің орынбасары Н.К. Әшімбетовке жүктелсiн.</w:t>
      </w:r>
      <w:r>
        <w:br/>
      </w:r>
      <w:r>
        <w:rPr>
          <w:rFonts w:ascii="Times New Roman"/>
          <w:b w:val="false"/>
          <w:i w:val="false"/>
          <w:color w:val="000000"/>
          <w:sz w:val="28"/>
        </w:rPr>
        <w:t>
      5.</w:t>
      </w:r>
      <w:r>
        <w:rPr>
          <w:rFonts w:ascii="Times New Roman"/>
          <w:b w:val="false"/>
          <w:i w:val="false"/>
          <w:color w:val="000000"/>
          <w:sz w:val="28"/>
        </w:rPr>
        <w:t xml:space="preserve">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44/2 қаулысына</w:t>
            </w:r>
            <w:r>
              <w:br/>
            </w:r>
            <w:r>
              <w:rPr>
                <w:rFonts w:ascii="Times New Roman"/>
                <w:b w:val="false"/>
                <w:i w:val="false"/>
                <w:color w:val="000000"/>
                <w:sz w:val="20"/>
              </w:rPr>
              <w:t>1-қосымша</w:t>
            </w:r>
          </w:p>
        </w:tc>
      </w:tr>
    </w:tbl>
    <w:bookmarkStart w:name="z10" w:id="0"/>
    <w:p>
      <w:pPr>
        <w:spacing w:after="0"/>
        <w:ind w:left="0"/>
        <w:jc w:val="left"/>
      </w:pPr>
      <w:r>
        <w:rPr>
          <w:rFonts w:ascii="Times New Roman"/>
          <w:b/>
          <w:i w:val="false"/>
          <w:color w:val="000000"/>
        </w:rPr>
        <w:t xml:space="preserve"> Асыл тұқымды мал шаруашылығын дамытуды,</w:t>
      </w:r>
      <w:r>
        <w:br/>
      </w:r>
      <w:r>
        <w:rPr>
          <w:rFonts w:ascii="Times New Roman"/>
          <w:b/>
          <w:i w:val="false"/>
          <w:color w:val="000000"/>
        </w:rPr>
        <w:t>мал шаруашылығының өнімділігін және өнім сапасын</w:t>
      </w:r>
      <w:r>
        <w:br/>
      </w:r>
      <w:r>
        <w:rPr>
          <w:rFonts w:ascii="Times New Roman"/>
          <w:b/>
          <w:i w:val="false"/>
          <w:color w:val="000000"/>
        </w:rPr>
        <w:t>арттыруды субсидиялау бағыттары бойынша 2016 жылға</w:t>
      </w:r>
      <w:r>
        <w:br/>
      </w:r>
      <w:r>
        <w:rPr>
          <w:rFonts w:ascii="Times New Roman"/>
          <w:b/>
          <w:i w:val="false"/>
          <w:color w:val="000000"/>
        </w:rPr>
        <w:t>арналған жергілікті бюджеттен субсидиялар көлемдері</w:t>
      </w:r>
    </w:p>
    <w:bookmarkEnd w:id="0"/>
    <w:p>
      <w:pPr>
        <w:spacing w:after="0"/>
        <w:ind w:left="0"/>
        <w:jc w:val="left"/>
      </w:pPr>
      <w:r>
        <w:rPr>
          <w:rFonts w:ascii="Times New Roman"/>
          <w:b w:val="false"/>
          <w:i w:val="false"/>
          <w:color w:val="ff0000"/>
          <w:sz w:val="28"/>
        </w:rPr>
        <w:t xml:space="preserve">      Ескерту. 1-қосымша жаңа редакцияда - Павлодар облыстық әкімдігінің 08.11.2016 </w:t>
      </w:r>
      <w:r>
        <w:rPr>
          <w:rFonts w:ascii="Times New Roman"/>
          <w:b w:val="false"/>
          <w:i w:val="false"/>
          <w:color w:val="ff0000"/>
          <w:sz w:val="28"/>
        </w:rPr>
        <w:t>№ 332/8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421"/>
        <w:gridCol w:w="2077"/>
        <w:gridCol w:w="3281"/>
        <w:gridCol w:w="3585"/>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нормативтері, 1 бірлік үшін, теңге</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Субсидияланатын көлем (бас, килограмм, дана)</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сомасы, мың теңге</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3 036</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мал шаруашылығы</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жұмыстарды жүргізу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мал басы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38 187</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687 366</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мал басы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11 414</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228 280</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етті бағыттағы асыл тұқымды өндіруші бұқаларды күтіп-бағу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274 120</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ірі қара мал (Австралиядан, АҚШ-тан және Канададан)</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37 800</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625 068,02</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187 520,406</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24 979,88</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2 497,988</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деңгейіндегі мал бордақылау алаңдарына өткізу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2 142</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51 408</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1 478 516,394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мал шаруашылығы</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 жұмыстарды жүргізу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мал басы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4 813</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96 260</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 сатып алу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51 744</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1 188 384,96</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29 709,624</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1282 756,6</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19 241,349</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493 883,5</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4938,835</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201 893,808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 бағыттағы құс шаруашылығы</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14 947 702,4</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38 864,026</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38 864,026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жылқыларды сатып алу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4 160</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3 660</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4 379,6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шошқалар сатып алу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378 064</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37 050,272</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37 590,272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 жұмыстарды жүргізу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қойлардың аналық мал басы, асыл тұқымды зауыттар мен шаруашылықтардағы асыл тұқымды қойлардың аналық мал басы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2 004</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3 006</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еркек тоқтылар мен тұсақтарды сатып алу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 (қозы еті) өндірісінің құнын арзандату: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шаруашылығы</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ұясымен селекциялық және асыл тұқымды жұмыстарды жүргізу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ұясы</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1 768 400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44/2 қаулысына</w:t>
            </w:r>
            <w:r>
              <w:br/>
            </w:r>
            <w:r>
              <w:rPr>
                <w:rFonts w:ascii="Times New Roman"/>
                <w:b w:val="false"/>
                <w:i w:val="false"/>
                <w:color w:val="000000"/>
                <w:sz w:val="20"/>
              </w:rPr>
              <w:t>2-қосымша</w:t>
            </w:r>
          </w:p>
        </w:tc>
      </w:tr>
    </w:tbl>
    <w:bookmarkStart w:name="z12" w:id="1"/>
    <w:p>
      <w:pPr>
        <w:spacing w:after="0"/>
        <w:ind w:left="0"/>
        <w:jc w:val="left"/>
      </w:pPr>
      <w:r>
        <w:rPr>
          <w:rFonts w:ascii="Times New Roman"/>
          <w:b/>
          <w:i w:val="false"/>
          <w:color w:val="000000"/>
        </w:rPr>
        <w:t xml:space="preserve"> Шаруа (фермерлік), жеке қосалқы шаруашылықтарда</w:t>
      </w:r>
      <w:r>
        <w:br/>
      </w:r>
      <w:r>
        <w:rPr>
          <w:rFonts w:ascii="Times New Roman"/>
          <w:b/>
          <w:i w:val="false"/>
          <w:color w:val="000000"/>
        </w:rPr>
        <w:t>және өндірістік кооперативтерде ірі қара малдың аналық</w:t>
      </w:r>
      <w:r>
        <w:br/>
      </w:r>
      <w:r>
        <w:rPr>
          <w:rFonts w:ascii="Times New Roman"/>
          <w:b/>
          <w:i w:val="false"/>
          <w:color w:val="000000"/>
        </w:rPr>
        <w:t>басын қолдан ұрықтандыру бойынша көрсетілетін</w:t>
      </w:r>
      <w:r>
        <w:br/>
      </w:r>
      <w:r>
        <w:rPr>
          <w:rFonts w:ascii="Times New Roman"/>
          <w:b/>
          <w:i w:val="false"/>
          <w:color w:val="000000"/>
        </w:rPr>
        <w:t>қызметтерді жеткізушілерге қойылатын 2016 жылға</w:t>
      </w:r>
      <w:r>
        <w:br/>
      </w:r>
      <w:r>
        <w:rPr>
          <w:rFonts w:ascii="Times New Roman"/>
          <w:b/>
          <w:i w:val="false"/>
          <w:color w:val="000000"/>
        </w:rPr>
        <w:t>арналған өлшемдер мен талаптар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0404"/>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 мен талаптар</w:t>
            </w: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мерзімі мал асылдандыру инспекциясы саласындағы уәкілетті органнан тізілім бойынша расталуымен ірі қара малды қолдан ұрықтандыруда жұмыс тәжірибесінің болуы</w:t>
            </w: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криоген цистернасы түріндегі арнайы ыдыспен жабдықталған сұйық азотты тасымалдауға арналған жеке меншік құқығында немесе ұзақ мерзімді жалдауда арнайы автокөліктің болуы</w:t>
            </w: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меншік құқығында тұқымдық бұқалардың ұрығын сақтайтын СДС-35 түріндегі арнайы ыдыстың болуы</w:t>
            </w: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Штатында тиісті мамандықтар бойынша қызметкерлердің болуы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44/2 қаулысына</w:t>
            </w:r>
            <w:r>
              <w:br/>
            </w:r>
            <w:r>
              <w:rPr>
                <w:rFonts w:ascii="Times New Roman"/>
                <w:b w:val="false"/>
                <w:i w:val="false"/>
                <w:color w:val="000000"/>
                <w:sz w:val="20"/>
              </w:rPr>
              <w:t>3-қосымша</w:t>
            </w:r>
          </w:p>
        </w:tc>
      </w:tr>
    </w:tbl>
    <w:bookmarkStart w:name="z14" w:id="2"/>
    <w:p>
      <w:pPr>
        <w:spacing w:after="0"/>
        <w:ind w:left="0"/>
        <w:jc w:val="left"/>
      </w:pPr>
      <w:r>
        <w:rPr>
          <w:rFonts w:ascii="Times New Roman"/>
          <w:b/>
          <w:i w:val="false"/>
          <w:color w:val="000000"/>
        </w:rPr>
        <w:t xml:space="preserve"> Шаруа (фермерлік), жеке қосалқы шаруашылықтарда</w:t>
      </w:r>
      <w:r>
        <w:br/>
      </w:r>
      <w:r>
        <w:rPr>
          <w:rFonts w:ascii="Times New Roman"/>
          <w:b/>
          <w:i w:val="false"/>
          <w:color w:val="000000"/>
        </w:rPr>
        <w:t>және өндірістік кооперативтерде ірі қара малдың аналық</w:t>
      </w:r>
      <w:r>
        <w:br/>
      </w:r>
      <w:r>
        <w:rPr>
          <w:rFonts w:ascii="Times New Roman"/>
          <w:b/>
          <w:i w:val="false"/>
          <w:color w:val="000000"/>
        </w:rPr>
        <w:t>басын қолдан ұрықтандыру бойынша шығындарды</w:t>
      </w:r>
      <w:r>
        <w:br/>
      </w:r>
      <w:r>
        <w:rPr>
          <w:rFonts w:ascii="Times New Roman"/>
          <w:b/>
          <w:i w:val="false"/>
          <w:color w:val="000000"/>
        </w:rPr>
        <w:t>100%-ға дейін өтеуге 2016 жылға арналған субсидиялау нормативі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478"/>
        <w:gridCol w:w="445"/>
        <w:gridCol w:w="243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арналған субсидиялау нормативі, теңге</w:t>
            </w: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 бойынша шығындарды 100%-ға дейін өтеу</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44/2 қаулысына</w:t>
            </w:r>
            <w:r>
              <w:br/>
            </w:r>
            <w:r>
              <w:rPr>
                <w:rFonts w:ascii="Times New Roman"/>
                <w:b w:val="false"/>
                <w:i w:val="false"/>
                <w:color w:val="000000"/>
                <w:sz w:val="20"/>
              </w:rPr>
              <w:t>4-қосымша</w:t>
            </w:r>
          </w:p>
        </w:tc>
      </w:tr>
    </w:tbl>
    <w:bookmarkStart w:name="z16" w:id="3"/>
    <w:p>
      <w:pPr>
        <w:spacing w:after="0"/>
        <w:ind w:left="0"/>
        <w:jc w:val="left"/>
      </w:pPr>
      <w:r>
        <w:rPr>
          <w:rFonts w:ascii="Times New Roman"/>
          <w:b/>
          <w:i w:val="false"/>
          <w:color w:val="000000"/>
        </w:rPr>
        <w:t xml:space="preserve"> Бал ара ұясымен селекциялық және асыл тұқымдық</w:t>
      </w:r>
      <w:r>
        <w:br/>
      </w:r>
      <w:r>
        <w:rPr>
          <w:rFonts w:ascii="Times New Roman"/>
          <w:b/>
          <w:i w:val="false"/>
          <w:color w:val="000000"/>
        </w:rPr>
        <w:t>жұмыс жүргізу үшін 2016 жылға арналған субсидиялау нормативі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3985"/>
        <w:gridCol w:w="1265"/>
        <w:gridCol w:w="5332"/>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арналған субсидиялау нормативі, теңге</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 ара ұяларымен селекциялық және асыл тұқымдық жұмыс жүргізу</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 ара ұясы</w:t>
            </w: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44/2 қаулысына</w:t>
            </w:r>
            <w:r>
              <w:br/>
            </w:r>
            <w:r>
              <w:rPr>
                <w:rFonts w:ascii="Times New Roman"/>
                <w:b w:val="false"/>
                <w:i w:val="false"/>
                <w:color w:val="000000"/>
                <w:sz w:val="20"/>
              </w:rPr>
              <w:t>5-қосымша</w:t>
            </w:r>
          </w:p>
        </w:tc>
      </w:tr>
    </w:tbl>
    <w:bookmarkStart w:name="z18" w:id="4"/>
    <w:p>
      <w:pPr>
        <w:spacing w:after="0"/>
        <w:ind w:left="0"/>
        <w:jc w:val="left"/>
      </w:pPr>
      <w:r>
        <w:rPr>
          <w:rFonts w:ascii="Times New Roman"/>
          <w:b/>
          <w:i w:val="false"/>
          <w:color w:val="000000"/>
        </w:rPr>
        <w:t xml:space="preserve"> Бал ара ұясымен селекциялық және асыл</w:t>
      </w:r>
      <w:r>
        <w:br/>
      </w:r>
      <w:r>
        <w:rPr>
          <w:rFonts w:ascii="Times New Roman"/>
          <w:b/>
          <w:i w:val="false"/>
          <w:color w:val="000000"/>
        </w:rPr>
        <w:t>тұқымдық жұмыс жүргізудің 2016 жылға</w:t>
      </w:r>
      <w:r>
        <w:br/>
      </w:r>
      <w:r>
        <w:rPr>
          <w:rFonts w:ascii="Times New Roman"/>
          <w:b/>
          <w:i w:val="false"/>
          <w:color w:val="000000"/>
        </w:rPr>
        <w:t>арналған өлшемдері мен талаптары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1284"/>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 мен талаптар</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жылдың 1 қаңтарында бал ара ұяларының 100-ден кем емес (асыл тұқымды бал ара ұяларының көктемгі тексерудің актісі негізінде 100-ден кем емес) болуы</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Бейіндік ғылыми ұйымның немесе бал араларын өсірумен айналысатын ғалымның ғылыми-консалтингтік сүйемелдеуінің болуы</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Элитаның және 1-кластың үлес салмағы 50% кем емес</w:t>
            </w: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Ветеринариялық-санитариялық іс-шараларды міндетті түрде жүргізу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44/2 қаулысына</w:t>
            </w:r>
            <w:r>
              <w:br/>
            </w:r>
            <w:r>
              <w:rPr>
                <w:rFonts w:ascii="Times New Roman"/>
                <w:b w:val="false"/>
                <w:i w:val="false"/>
                <w:color w:val="000000"/>
                <w:sz w:val="20"/>
              </w:rPr>
              <w:t>6-қосымша</w:t>
            </w:r>
          </w:p>
        </w:tc>
      </w:tr>
    </w:tbl>
    <w:bookmarkStart w:name="z20" w:id="5"/>
    <w:p>
      <w:pPr>
        <w:spacing w:after="0"/>
        <w:ind w:left="0"/>
        <w:jc w:val="left"/>
      </w:pPr>
      <w:r>
        <w:rPr>
          <w:rFonts w:ascii="Times New Roman"/>
          <w:b/>
          <w:i w:val="false"/>
          <w:color w:val="000000"/>
        </w:rPr>
        <w:t xml:space="preserve"> Асыл тұқымды мал шаруашылығын дамытуды,</w:t>
      </w:r>
      <w:r>
        <w:br/>
      </w:r>
      <w:r>
        <w:rPr>
          <w:rFonts w:ascii="Times New Roman"/>
          <w:b/>
          <w:i w:val="false"/>
          <w:color w:val="000000"/>
        </w:rPr>
        <w:t>мал шаруашылығының өнімділігін және өнім сапасын</w:t>
      </w:r>
      <w:r>
        <w:br/>
      </w:r>
      <w:r>
        <w:rPr>
          <w:rFonts w:ascii="Times New Roman"/>
          <w:b/>
          <w:i w:val="false"/>
          <w:color w:val="000000"/>
        </w:rPr>
        <w:t>арттыруды субсидиялау бағыттары бойынша 2016 жылға</w:t>
      </w:r>
      <w:r>
        <w:br/>
      </w:r>
      <w:r>
        <w:rPr>
          <w:rFonts w:ascii="Times New Roman"/>
          <w:b/>
          <w:i w:val="false"/>
          <w:color w:val="000000"/>
        </w:rPr>
        <w:t>арналған республикалық бюджеттен субсидиялар көлемдері</w:t>
      </w:r>
    </w:p>
    <w:bookmarkEnd w:id="5"/>
    <w:p>
      <w:pPr>
        <w:spacing w:after="0"/>
        <w:ind w:left="0"/>
        <w:jc w:val="left"/>
      </w:pPr>
      <w:r>
        <w:rPr>
          <w:rFonts w:ascii="Times New Roman"/>
          <w:b w:val="false"/>
          <w:i w:val="false"/>
          <w:color w:val="ff0000"/>
          <w:sz w:val="28"/>
        </w:rPr>
        <w:t xml:space="preserve">      Ескерту. Қаулы 6-қосымшамен толықтырылды - Павлодар облыстық әкімдігінің 08.11.2016 </w:t>
      </w:r>
      <w:r>
        <w:rPr>
          <w:rFonts w:ascii="Times New Roman"/>
          <w:b w:val="false"/>
          <w:i w:val="false"/>
          <w:color w:val="ff0000"/>
          <w:sz w:val="28"/>
        </w:rPr>
        <w:t>№ 332/8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430"/>
        <w:gridCol w:w="2121"/>
        <w:gridCol w:w="3656"/>
        <w:gridCol w:w="3197"/>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нормативтері, 1 бірлік үшін, теңге</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Субсидияланатын көлем (бас, килограмм, дана)</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сомасы, мың теңге</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мал шаруашылығы</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тұқымдыжәне селекциялық жұмыстарды жүргізу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мал басы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19 500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351 000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мал басы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3 354</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67 080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етті бағыттағы асыл тұқымды өндіруші бұқаларды күтіп-бағу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236 390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ірі қара мал</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613 000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183 900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272 860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27 286</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деңгейіндегі мал бордақылау алаңдарына өткізу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893 526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мал шаруашылығы</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тұқымдыжәне селекциялық жұмыстарды жүргізу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мал басы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2 904</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58 080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 сатып алу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53 746</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ірі қара мал (Еуропа елдерінен)</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89 474</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22 129 424,52</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553 235,613</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6 249 734</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93 746,010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4 791 490,9</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47 914,909</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896 196,532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 бағыттағы құс шаруашылығы</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және шетелдік асыл тұқымды репродукторлардан ата-аналық/ата-бабалық жұмыртқалы бағыттағы асыл тұқымды тәуліктік балапандарды сатып алу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76 615 384,7</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құс шаруашылығы</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жылқыларды сатып алу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251 608</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23 147,936</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358 359</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21 501,540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50 649,476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4 591 204</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449 937,992</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449 937,992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 жұмыстарды жүргізу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түрлендірумен қамтылған қойлардың аналық мал басы, асыл тұқымды зауыттар мен шаруашылықтардағы асыл тұқымды қойлардың аналық мал басы </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19 996</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29 994</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еркек тоқтылар мен тұсақтарды сатып алу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5 328</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 (қозы еті) өндірісінің құнын арзандату:</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73 510</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7 351</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44 173</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2 573 283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