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0139" w14:textId="3a40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20 наурыздағы № 274 "Жер салығының базалық салық мөлшерлемелерін түзету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2016 жылғы 14 қазандағы № 41 шешімі. Қостанай облысының Әділет департаментінде 2016 жылғы 17 қарашада № 6706 болып тіркелді. Күші жойылды - Қостанай облысы Ұзынкөл ауданы мәслихатының 2018 жылғы 19 ақпандағы № 181 шешімімен</w:t>
      </w:r>
    </w:p>
    <w:p>
      <w:pPr>
        <w:spacing w:after="0"/>
        <w:ind w:left="0"/>
        <w:jc w:val="both"/>
      </w:pPr>
      <w:r>
        <w:rPr>
          <w:rFonts w:ascii="Times New Roman"/>
          <w:b w:val="false"/>
          <w:i w:val="false"/>
          <w:color w:val="ff0000"/>
          <w:sz w:val="28"/>
        </w:rPr>
        <w:t xml:space="preserve">
      Ескерту. Күші жойылды - Қостанай облысы Ұзынкөл ауданы мәслихатының 19.02.2018 </w:t>
      </w:r>
      <w:r>
        <w:rPr>
          <w:rFonts w:ascii="Times New Roman"/>
          <w:b w:val="false"/>
          <w:i w:val="false"/>
          <w:color w:val="ff0000"/>
          <w:sz w:val="28"/>
        </w:rPr>
        <w:t>№ 181</w:t>
      </w:r>
      <w:r>
        <w:rPr>
          <w:rFonts w:ascii="Times New Roman"/>
          <w:b w:val="false"/>
          <w:i w:val="false"/>
          <w:color w:val="ff0000"/>
          <w:sz w:val="28"/>
        </w:rPr>
        <w:t xml:space="preserve"> шешімімен (алғашқы ресми жарияланғаннан кейiн күнтiзбелiк он күн өткен соң қолданысқа енгiзiледi).</w:t>
      </w:r>
    </w:p>
    <w:bookmarkStart w:name="z4"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2008 жылғы 10 желтоқсандағы Қазақстан Республикасы Кодексі 387-бабының </w:t>
      </w:r>
      <w:r>
        <w:rPr>
          <w:rFonts w:ascii="Times New Roman"/>
          <w:b w:val="false"/>
          <w:i w:val="false"/>
          <w:color w:val="000000"/>
          <w:sz w:val="28"/>
        </w:rPr>
        <w:t>1-тармағына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2015 жылғы 20 наурыздағы № 274 "Жер салығының базалық салық мөлшерлемелерін түзету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5535 тіркелген, 2015 жылғы 4 мамырда "Әділет" ақпараттық-құқықтық жүйесінде жарияланған) мынадай өзгеріс енгізілсін: </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"Салық және бюджетке төленетін басқа да міндетті төлемдер туралы (Салық кодексі)" 2008 жылғы 10 желтоқсандағы Қазақстан Республикасы Кодексінің 379, 381, 383 баптарында белгіленген, жер салығының базалық салық мөлшерлемелеріне осы шешімінің қосымшасына сәйкес түзету жүзеге асырылсын."</w:t>
      </w:r>
    </w:p>
    <w:bookmarkEnd w:id="3"/>
    <w:bookmarkStart w:name="z8" w:id="4"/>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және 2017 жылдың 1 қаңтарынан бастап туындаған қатынастарға таратылады.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7-нші кезектен тыс</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Лазарева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"Қазақстан Республикасы Қаржы</w:t>
      </w:r>
    </w:p>
    <w:bookmarkEnd w:id="5"/>
    <w:bookmarkStart w:name="z12" w:id="6"/>
    <w:p>
      <w:pPr>
        <w:spacing w:after="0"/>
        <w:ind w:left="0"/>
        <w:jc w:val="both"/>
      </w:pPr>
      <w:r>
        <w:rPr>
          <w:rFonts w:ascii="Times New Roman"/>
          <w:b w:val="false"/>
          <w:i w:val="false"/>
          <w:color w:val="000000"/>
          <w:sz w:val="28"/>
        </w:rPr>
        <w:t>
      министрлігінің Мемлекеттік кірістер</w:t>
      </w:r>
    </w:p>
    <w:bookmarkEnd w:id="6"/>
    <w:bookmarkStart w:name="z13" w:id="7"/>
    <w:p>
      <w:pPr>
        <w:spacing w:after="0"/>
        <w:ind w:left="0"/>
        <w:jc w:val="both"/>
      </w:pPr>
      <w:r>
        <w:rPr>
          <w:rFonts w:ascii="Times New Roman"/>
          <w:b w:val="false"/>
          <w:i w:val="false"/>
          <w:color w:val="000000"/>
          <w:sz w:val="28"/>
        </w:rPr>
        <w:t>
      комитеті Қостанай облысы бойынша</w:t>
      </w:r>
    </w:p>
    <w:bookmarkEnd w:id="7"/>
    <w:bookmarkStart w:name="z14" w:id="8"/>
    <w:p>
      <w:pPr>
        <w:spacing w:after="0"/>
        <w:ind w:left="0"/>
        <w:jc w:val="both"/>
      </w:pPr>
      <w:r>
        <w:rPr>
          <w:rFonts w:ascii="Times New Roman"/>
          <w:b w:val="false"/>
          <w:i w:val="false"/>
          <w:color w:val="000000"/>
          <w:sz w:val="28"/>
        </w:rPr>
        <w:t>
      Мемлекеттік кірістер департаментінің</w:t>
      </w:r>
    </w:p>
    <w:bookmarkEnd w:id="8"/>
    <w:bookmarkStart w:name="z15" w:id="9"/>
    <w:p>
      <w:pPr>
        <w:spacing w:after="0"/>
        <w:ind w:left="0"/>
        <w:jc w:val="both"/>
      </w:pPr>
      <w:r>
        <w:rPr>
          <w:rFonts w:ascii="Times New Roman"/>
          <w:b w:val="false"/>
          <w:i w:val="false"/>
          <w:color w:val="000000"/>
          <w:sz w:val="28"/>
        </w:rPr>
        <w:t>
      Ұзынкөл ауданы бойынша Мемлекеттік</w:t>
      </w:r>
    </w:p>
    <w:bookmarkEnd w:id="9"/>
    <w:bookmarkStart w:name="z16" w:id="10"/>
    <w:p>
      <w:pPr>
        <w:spacing w:after="0"/>
        <w:ind w:left="0"/>
        <w:jc w:val="both"/>
      </w:pPr>
      <w:r>
        <w:rPr>
          <w:rFonts w:ascii="Times New Roman"/>
          <w:b w:val="false"/>
          <w:i w:val="false"/>
          <w:color w:val="000000"/>
          <w:sz w:val="28"/>
        </w:rPr>
        <w:t>
      кірістер басқармасы" республикалық</w:t>
      </w:r>
    </w:p>
    <w:bookmarkEnd w:id="10"/>
    <w:bookmarkStart w:name="z17" w:id="11"/>
    <w:p>
      <w:pPr>
        <w:spacing w:after="0"/>
        <w:ind w:left="0"/>
        <w:jc w:val="both"/>
      </w:pPr>
      <w:r>
        <w:rPr>
          <w:rFonts w:ascii="Times New Roman"/>
          <w:b w:val="false"/>
          <w:i w:val="false"/>
          <w:color w:val="000000"/>
          <w:sz w:val="28"/>
        </w:rPr>
        <w:t>
      мемлекеттік мекемесінің басшысы</w:t>
      </w:r>
    </w:p>
    <w:bookmarkEnd w:id="11"/>
    <w:bookmarkStart w:name="z18" w:id="12"/>
    <w:p>
      <w:pPr>
        <w:spacing w:after="0"/>
        <w:ind w:left="0"/>
        <w:jc w:val="both"/>
      </w:pPr>
      <w:r>
        <w:rPr>
          <w:rFonts w:ascii="Times New Roman"/>
          <w:b w:val="false"/>
          <w:i w:val="false"/>
          <w:color w:val="000000"/>
          <w:sz w:val="28"/>
        </w:rPr>
        <w:t>
      _______________________ А. Ещанов</w:t>
      </w:r>
    </w:p>
    <w:bookmarkEnd w:id="12"/>
    <w:bookmarkStart w:name="z19" w:id="13"/>
    <w:p>
      <w:pPr>
        <w:spacing w:after="0"/>
        <w:ind w:left="0"/>
        <w:jc w:val="both"/>
      </w:pPr>
      <w:r>
        <w:rPr>
          <w:rFonts w:ascii="Times New Roman"/>
          <w:b w:val="false"/>
          <w:i w:val="false"/>
          <w:color w:val="000000"/>
          <w:sz w:val="28"/>
        </w:rPr>
        <w:t>
      2016 жылғы 14 қазан</w:t>
      </w:r>
    </w:p>
    <w:bookmarkEnd w:id="13"/>
    <w:bookmarkStart w:name="z20" w:id="14"/>
    <w:p>
      <w:pPr>
        <w:spacing w:after="0"/>
        <w:ind w:left="0"/>
        <w:jc w:val="both"/>
      </w:pPr>
      <w:r>
        <w:rPr>
          <w:rFonts w:ascii="Times New Roman"/>
          <w:b w:val="false"/>
          <w:i w:val="false"/>
          <w:color w:val="000000"/>
          <w:sz w:val="28"/>
        </w:rPr>
        <w:t>
      "Ұзынкөл ауданың жер қатынастары</w:t>
      </w:r>
    </w:p>
    <w:bookmarkEnd w:id="14"/>
    <w:bookmarkStart w:name="z21" w:id="15"/>
    <w:p>
      <w:pPr>
        <w:spacing w:after="0"/>
        <w:ind w:left="0"/>
        <w:jc w:val="both"/>
      </w:pPr>
      <w:r>
        <w:rPr>
          <w:rFonts w:ascii="Times New Roman"/>
          <w:b w:val="false"/>
          <w:i w:val="false"/>
          <w:color w:val="000000"/>
          <w:sz w:val="28"/>
        </w:rPr>
        <w:t>
      бөлімі" мемлекеттік мекемесінің басшысы</w:t>
      </w:r>
    </w:p>
    <w:bookmarkEnd w:id="15"/>
    <w:bookmarkStart w:name="z22" w:id="16"/>
    <w:p>
      <w:pPr>
        <w:spacing w:after="0"/>
        <w:ind w:left="0"/>
        <w:jc w:val="both"/>
      </w:pPr>
      <w:r>
        <w:rPr>
          <w:rFonts w:ascii="Times New Roman"/>
          <w:b w:val="false"/>
          <w:i w:val="false"/>
          <w:color w:val="000000"/>
          <w:sz w:val="28"/>
        </w:rPr>
        <w:t xml:space="preserve">
      ________________________ Р.Абдугалиев </w:t>
      </w:r>
    </w:p>
    <w:bookmarkEnd w:id="16"/>
    <w:bookmarkStart w:name="z23" w:id="17"/>
    <w:p>
      <w:pPr>
        <w:spacing w:after="0"/>
        <w:ind w:left="0"/>
        <w:jc w:val="both"/>
      </w:pPr>
      <w:r>
        <w:rPr>
          <w:rFonts w:ascii="Times New Roman"/>
          <w:b w:val="false"/>
          <w:i w:val="false"/>
          <w:color w:val="000000"/>
          <w:sz w:val="28"/>
        </w:rPr>
        <w:t>
      2016 жылғы 14 қазан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