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535403" w14:textId="753540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Ұзынкөл ауданының ауылдық елді мекендеріне жұмыс iстеуге және тұруға келген денсаулық сақтау, бiлiм беру, әлеуметтiк қамсыздандыру, мәдениет, спорт және агроөнеркәсіптік кешен саласындағы мамандарға 2016 жылға әлеуметтiк қолдау шараларын ұсыну туралы</w:t>
      </w:r>
    </w:p>
    <w:p>
      <w:pPr>
        <w:spacing w:after="0"/>
        <w:ind w:left="0"/>
        <w:jc w:val="both"/>
      </w:pPr>
      <w:r>
        <w:rPr>
          <w:rFonts w:ascii="Times New Roman"/>
          <w:b w:val="false"/>
          <w:i w:val="false"/>
          <w:color w:val="000000"/>
          <w:sz w:val="28"/>
        </w:rPr>
        <w:t>Қостанай облысы Ұзынкөл ауданы мәслихатының 2016 жылғы 20 мамырдағы № 15 шешімі. Қостанай облысының Әділет департаментінде 2016 жылғы 13 маусымда № 6450 болып тіркелді</w:t>
      </w:r>
    </w:p>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"Қазақстан Республикасындағы жергілікті мемлекеттік басқару және өзін-өзі басқару туралы" 2001 жылғы 23 қаңтардағы Қазақстан Республикасы Заңының 6-бабы 1-тармағының </w:t>
      </w:r>
      <w:r>
        <w:rPr>
          <w:rFonts w:ascii="Times New Roman"/>
          <w:b w:val="false"/>
          <w:i w:val="false"/>
          <w:color w:val="000000"/>
          <w:sz w:val="28"/>
        </w:rPr>
        <w:t>15) тармақшасына</w:t>
      </w:r>
      <w:r>
        <w:rPr>
          <w:rFonts w:ascii="Times New Roman"/>
          <w:b w:val="false"/>
          <w:i w:val="false"/>
          <w:color w:val="000000"/>
          <w:sz w:val="28"/>
        </w:rPr>
        <w:t xml:space="preserve">, "Агроөнеркәсiптiк кешендi және ауылдық аумақтарды дамытуды мемлекеттiк реттеу туралы" 2005 жылғы 8 шілдедегі Қазақстан Республикасы Заңының 18-бабы </w:t>
      </w:r>
      <w:r>
        <w:rPr>
          <w:rFonts w:ascii="Times New Roman"/>
          <w:b w:val="false"/>
          <w:i w:val="false"/>
          <w:color w:val="000000"/>
          <w:sz w:val="28"/>
        </w:rPr>
        <w:t>8-тармағына</w:t>
      </w:r>
      <w:r>
        <w:rPr>
          <w:rFonts w:ascii="Times New Roman"/>
          <w:b w:val="false"/>
          <w:i w:val="false"/>
          <w:color w:val="000000"/>
          <w:sz w:val="28"/>
        </w:rPr>
        <w:t xml:space="preserve"> сәйкес, Ұзынкөл аудандық мәслихаты </w:t>
      </w:r>
      <w:r>
        <w:rPr>
          <w:rFonts w:ascii="Times New Roman"/>
          <w:b/>
          <w:i w:val="false"/>
          <w:color w:val="000000"/>
          <w:sz w:val="28"/>
        </w:rPr>
        <w:t>ШЕШІМ ҚАБЫЛДАДЫ:</w:t>
      </w:r>
      <w:r>
        <w:br/>
      </w:r>
      <w:r>
        <w:rPr>
          <w:rFonts w:ascii="Times New Roman"/>
          <w:b w:val="false"/>
          <w:i w:val="false"/>
          <w:color w:val="000000"/>
          <w:sz w:val="28"/>
        </w:rPr>
        <w:t>
      </w:t>
      </w:r>
      <w:r>
        <w:rPr>
          <w:rFonts w:ascii="Times New Roman"/>
          <w:b w:val="false"/>
          <w:i w:val="false"/>
          <w:color w:val="000000"/>
          <w:sz w:val="28"/>
        </w:rPr>
        <w:t>1. Ұзынкөл ауданының ауылдық елді мекендеріне жұмыс iстеуге және тұруға келген денсаулық сақтау, бiлiм беру, әлеуметтiк қамсыздандыру, мәдениет, спорт және агроөнеркәсіптік кешен саласындағы мамандарға 2016 жылға көтерме жәрдемақы және тұрғын үй алу немесе салу үшін әлеуметтiк қолдау ұсынылсын.</w:t>
      </w:r>
      <w:r>
        <w:br/>
      </w:r>
      <w:r>
        <w:rPr>
          <w:rFonts w:ascii="Times New Roman"/>
          <w:b w:val="false"/>
          <w:i w:val="false"/>
          <w:color w:val="000000"/>
          <w:sz w:val="28"/>
        </w:rPr>
        <w:t>
      </w:t>
      </w:r>
      <w:r>
        <w:rPr>
          <w:rFonts w:ascii="Times New Roman"/>
          <w:b w:val="false"/>
          <w:i w:val="false"/>
          <w:color w:val="000000"/>
          <w:sz w:val="28"/>
        </w:rPr>
        <w:t>2. Осы шешiм алғашқы ресми жарияланған күнінен кейiн күнтiзбелiк он күн өткен соң қолданысқа енгiзiледi.</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3-ші кезекті сессиясының төрайымы,</w:t>
            </w:r>
            <w:r>
              <w:br/>
            </w:r>
            <w:r>
              <w:rPr>
                <w:rFonts w:ascii="Times New Roman"/>
                <w:b w:val="false"/>
                <w:i/>
                <w:color w:val="000000"/>
                <w:sz w:val="20"/>
              </w:rPr>
              <w:t>аудандық мәслихаттың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Бараншина</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r>
        <w:rPr>
          <w:rFonts w:ascii="Times New Roman"/>
          <w:b w:val="false"/>
          <w:i w:val="false"/>
          <w:color w:val="000000"/>
          <w:sz w:val="28"/>
        </w:rPr>
        <w:t>"Ұзынкөл ауданының қаржы бөлімі"</w:t>
      </w:r>
      <w:r>
        <w:br/>
      </w:r>
      <w:r>
        <w:rPr>
          <w:rFonts w:ascii="Times New Roman"/>
          <w:b w:val="false"/>
          <w:i w:val="false"/>
          <w:color w:val="000000"/>
          <w:sz w:val="28"/>
        </w:rPr>
        <w:t>
      </w:t>
      </w:r>
      <w:r>
        <w:rPr>
          <w:rFonts w:ascii="Times New Roman"/>
          <w:b w:val="false"/>
          <w:i w:val="false"/>
          <w:color w:val="000000"/>
          <w:sz w:val="28"/>
        </w:rPr>
        <w:t>мемлекеттiк мекемесінің басшысы</w:t>
      </w:r>
      <w:r>
        <w:br/>
      </w:r>
      <w:r>
        <w:rPr>
          <w:rFonts w:ascii="Times New Roman"/>
          <w:b w:val="false"/>
          <w:i w:val="false"/>
          <w:color w:val="000000"/>
          <w:sz w:val="28"/>
        </w:rPr>
        <w:t>
      </w:t>
      </w:r>
      <w:r>
        <w:rPr>
          <w:rFonts w:ascii="Times New Roman"/>
          <w:b w:val="false"/>
          <w:i w:val="false"/>
          <w:color w:val="000000"/>
          <w:sz w:val="28"/>
        </w:rPr>
        <w:t>__________________У. Наурызбаева</w:t>
      </w:r>
      <w:r>
        <w:br/>
      </w:r>
      <w:r>
        <w:rPr>
          <w:rFonts w:ascii="Times New Roman"/>
          <w:b w:val="false"/>
          <w:i w:val="false"/>
          <w:color w:val="000000"/>
          <w:sz w:val="28"/>
        </w:rPr>
        <w:t>
      </w:t>
      </w:r>
      <w:r>
        <w:rPr>
          <w:rFonts w:ascii="Times New Roman"/>
          <w:b w:val="false"/>
          <w:i w:val="false"/>
          <w:color w:val="000000"/>
          <w:sz w:val="28"/>
        </w:rPr>
        <w:t>2016 жылғы "20" мамыр</w:t>
      </w:r>
      <w:r>
        <w:br/>
      </w:r>
      <w:r>
        <w:rPr>
          <w:rFonts w:ascii="Times New Roman"/>
          <w:b w:val="false"/>
          <w:i w:val="false"/>
          <w:color w:val="000000"/>
          <w:sz w:val="28"/>
        </w:rPr>
        <w:t>
      </w:t>
      </w:r>
      <w:r>
        <w:rPr>
          <w:rFonts w:ascii="Times New Roman"/>
          <w:b w:val="false"/>
          <w:i w:val="false"/>
          <w:color w:val="000000"/>
          <w:sz w:val="28"/>
        </w:rPr>
        <w:t>"Ұзынкөл ауданының экономика</w:t>
      </w:r>
      <w:r>
        <w:br/>
      </w:r>
      <w:r>
        <w:rPr>
          <w:rFonts w:ascii="Times New Roman"/>
          <w:b w:val="false"/>
          <w:i w:val="false"/>
          <w:color w:val="000000"/>
          <w:sz w:val="28"/>
        </w:rPr>
        <w:t>
      </w:t>
      </w:r>
      <w:r>
        <w:rPr>
          <w:rFonts w:ascii="Times New Roman"/>
          <w:b w:val="false"/>
          <w:i w:val="false"/>
          <w:color w:val="000000"/>
          <w:sz w:val="28"/>
        </w:rPr>
        <w:t>және бюджеттік жоспарлау бөлімі"</w:t>
      </w:r>
      <w:r>
        <w:br/>
      </w:r>
      <w:r>
        <w:rPr>
          <w:rFonts w:ascii="Times New Roman"/>
          <w:b w:val="false"/>
          <w:i w:val="false"/>
          <w:color w:val="000000"/>
          <w:sz w:val="28"/>
        </w:rPr>
        <w:t>
      </w:t>
      </w:r>
      <w:r>
        <w:rPr>
          <w:rFonts w:ascii="Times New Roman"/>
          <w:b w:val="false"/>
          <w:i w:val="false"/>
          <w:color w:val="000000"/>
          <w:sz w:val="28"/>
        </w:rPr>
        <w:t>мемлекеттiк мекемесінің басшысының</w:t>
      </w:r>
      <w:r>
        <w:br/>
      </w:r>
      <w:r>
        <w:rPr>
          <w:rFonts w:ascii="Times New Roman"/>
          <w:b w:val="false"/>
          <w:i w:val="false"/>
          <w:color w:val="000000"/>
          <w:sz w:val="28"/>
        </w:rPr>
        <w:t>
      </w:t>
      </w:r>
      <w:r>
        <w:rPr>
          <w:rFonts w:ascii="Times New Roman"/>
          <w:b w:val="false"/>
          <w:i w:val="false"/>
          <w:color w:val="000000"/>
          <w:sz w:val="28"/>
        </w:rPr>
        <w:t>міндетін атқарушысы</w:t>
      </w:r>
      <w:r>
        <w:br/>
      </w:r>
      <w:r>
        <w:rPr>
          <w:rFonts w:ascii="Times New Roman"/>
          <w:b w:val="false"/>
          <w:i w:val="false"/>
          <w:color w:val="000000"/>
          <w:sz w:val="28"/>
        </w:rPr>
        <w:t>
      </w:t>
      </w:r>
      <w:r>
        <w:rPr>
          <w:rFonts w:ascii="Times New Roman"/>
          <w:b w:val="false"/>
          <w:i w:val="false"/>
          <w:color w:val="000000"/>
          <w:sz w:val="28"/>
        </w:rPr>
        <w:t>____________________Г. Бобрешова</w:t>
      </w:r>
      <w:r>
        <w:br/>
      </w:r>
      <w:r>
        <w:rPr>
          <w:rFonts w:ascii="Times New Roman"/>
          <w:b w:val="false"/>
          <w:i w:val="false"/>
          <w:color w:val="000000"/>
          <w:sz w:val="28"/>
        </w:rPr>
        <w:t>
      </w:t>
      </w:r>
      <w:r>
        <w:rPr>
          <w:rFonts w:ascii="Times New Roman"/>
          <w:b w:val="false"/>
          <w:i w:val="false"/>
          <w:color w:val="000000"/>
          <w:sz w:val="28"/>
        </w:rPr>
        <w:t>2016 жылғы "20" мамыр</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