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f018" w14:textId="841f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2016 жылғы 14 сәуірдегі № 14 шешімі. Қостанай облысының Әділет департаментінде 2016 жылғы 29 сәуірде № 6311 болып тіркелді. Күші жойылды - Қостанай облысы Науырзым ауданы мәслихатының 2019 жылғы 30 сәуірдегі № 279 шешімімен</w:t>
      </w:r>
    </w:p>
    <w:p>
      <w:pPr>
        <w:spacing w:after="0"/>
        <w:ind w:left="0"/>
        <w:jc w:val="both"/>
      </w:pPr>
      <w:r>
        <w:rPr>
          <w:rFonts w:ascii="Times New Roman"/>
          <w:b w:val="false"/>
          <w:i w:val="false"/>
          <w:color w:val="ff0000"/>
          <w:sz w:val="28"/>
        </w:rPr>
        <w:t xml:space="preserve">
      Ескерту. Күші жойылды - Қостанай облысы Науырзым ауданы мәслихатының 30.04.2019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"Науырзым ауданының экономика,</w:t>
      </w:r>
    </w:p>
    <w:bookmarkEnd w:id="3"/>
    <w:bookmarkStart w:name="z9" w:id="4"/>
    <w:p>
      <w:pPr>
        <w:spacing w:after="0"/>
        <w:ind w:left="0"/>
        <w:jc w:val="both"/>
      </w:pPr>
      <w:r>
        <w:rPr>
          <w:rFonts w:ascii="Times New Roman"/>
          <w:b w:val="false"/>
          <w:i w:val="false"/>
          <w:color w:val="000000"/>
          <w:sz w:val="28"/>
        </w:rPr>
        <w:t>
      қаржы және кәсіпкерлік бөлімі"</w:t>
      </w:r>
    </w:p>
    <w:bookmarkEnd w:id="4"/>
    <w:bookmarkStart w:name="z10" w:id="5"/>
    <w:p>
      <w:pPr>
        <w:spacing w:after="0"/>
        <w:ind w:left="0"/>
        <w:jc w:val="both"/>
      </w:pPr>
      <w:r>
        <w:rPr>
          <w:rFonts w:ascii="Times New Roman"/>
          <w:b w:val="false"/>
          <w:i w:val="false"/>
          <w:color w:val="000000"/>
          <w:sz w:val="28"/>
        </w:rPr>
        <w:t>
      мемлекеттік мекемесінің басшысы</w:t>
      </w:r>
    </w:p>
    <w:bookmarkEnd w:id="5"/>
    <w:bookmarkStart w:name="z11" w:id="6"/>
    <w:p>
      <w:pPr>
        <w:spacing w:after="0"/>
        <w:ind w:left="0"/>
        <w:jc w:val="both"/>
      </w:pPr>
      <w:r>
        <w:rPr>
          <w:rFonts w:ascii="Times New Roman"/>
          <w:b w:val="false"/>
          <w:i w:val="false"/>
          <w:color w:val="000000"/>
          <w:sz w:val="28"/>
        </w:rPr>
        <w:t>
      _________________ Н. Дехтярева</w:t>
      </w:r>
    </w:p>
    <w:bookmarkEnd w:id="6"/>
    <w:bookmarkStart w:name="z12" w:id="7"/>
    <w:p>
      <w:pPr>
        <w:spacing w:after="0"/>
        <w:ind w:left="0"/>
        <w:jc w:val="both"/>
      </w:pPr>
      <w:r>
        <w:rPr>
          <w:rFonts w:ascii="Times New Roman"/>
          <w:b w:val="false"/>
          <w:i w:val="false"/>
          <w:color w:val="000000"/>
          <w:sz w:val="28"/>
        </w:rPr>
        <w:t>
      2016 жылғы "14" сәуір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