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ce61" w14:textId="460c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21 желтоқсандағы № 366 "Меңдіқара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2016 жылғы 3 маусымдағы № 28 шешімі. Қостанай облысының Әділет департаментінде 2016 жылғы 15 маусымда № 6465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21 желтоқсандағы № 366 "Меңдіқара ауданының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6112 тіркелген, 2016 жылғы 4 қаңтарда "Меңдіқара үні" аудандық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"1. Меңдіқара ауданының 2016-2018 жылдарға арналған бюджеті тиісінше 1, 2, 3 және 4-қосымшаларға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2535405,9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489937,0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1120,0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9507,0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–2034841,9 мың теңге;</w:t>
      </w:r>
      <w:r>
        <w:br/>
      </w:r>
      <w:r>
        <w:rPr>
          <w:rFonts w:ascii="Times New Roman"/>
          <w:b w:val="false"/>
          <w:i w:val="false"/>
          <w:color w:val="000000"/>
          <w:sz w:val="28"/>
        </w:rPr>
        <w:t>
      </w:t>
      </w:r>
      <w:r>
        <w:rPr>
          <w:rFonts w:ascii="Times New Roman"/>
          <w:b w:val="false"/>
          <w:i w:val="false"/>
          <w:color w:val="000000"/>
          <w:sz w:val="28"/>
        </w:rPr>
        <w:t>2) шығындар – 2585272,4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12675,0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22270,0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9595,0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-62541,5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62541,5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"Меңдіқара ауданының қаржы бөлімі" </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басшысы </w:t>
      </w:r>
      <w:r>
        <w:br/>
      </w:r>
      <w:r>
        <w:rPr>
          <w:rFonts w:ascii="Times New Roman"/>
          <w:b w:val="false"/>
          <w:i w:val="false"/>
          <w:color w:val="000000"/>
          <w:sz w:val="28"/>
        </w:rPr>
        <w:t>
      </w:t>
      </w:r>
      <w:r>
        <w:rPr>
          <w:rFonts w:ascii="Times New Roman"/>
          <w:b w:val="false"/>
          <w:i w:val="false"/>
          <w:color w:val="000000"/>
          <w:sz w:val="28"/>
        </w:rPr>
        <w:t xml:space="preserve">_______________ С. Хабалкина </w:t>
      </w:r>
      <w:r>
        <w:br/>
      </w:r>
      <w:r>
        <w:rPr>
          <w:rFonts w:ascii="Times New Roman"/>
          <w:b w:val="false"/>
          <w:i w:val="false"/>
          <w:color w:val="000000"/>
          <w:sz w:val="28"/>
        </w:rPr>
        <w:t>
      </w:t>
      </w:r>
      <w:r>
        <w:rPr>
          <w:rFonts w:ascii="Times New Roman"/>
          <w:b w:val="false"/>
          <w:i w:val="false"/>
          <w:color w:val="000000"/>
          <w:sz w:val="28"/>
        </w:rPr>
        <w:t>3 маусым 2016 жыл</w:t>
      </w:r>
      <w:r>
        <w:br/>
      </w:r>
      <w:r>
        <w:rPr>
          <w:rFonts w:ascii="Times New Roman"/>
          <w:b w:val="false"/>
          <w:i w:val="false"/>
          <w:color w:val="000000"/>
          <w:sz w:val="28"/>
        </w:rPr>
        <w:t>
      </w:t>
      </w:r>
      <w:r>
        <w:rPr>
          <w:rFonts w:ascii="Times New Roman"/>
          <w:b w:val="false"/>
          <w:i w:val="false"/>
          <w:color w:val="000000"/>
          <w:sz w:val="28"/>
        </w:rPr>
        <w:t xml:space="preserve">"Меңдіқара ауданының экономика </w:t>
      </w:r>
      <w:r>
        <w:br/>
      </w:r>
      <w:r>
        <w:rPr>
          <w:rFonts w:ascii="Times New Roman"/>
          <w:b w:val="false"/>
          <w:i w:val="false"/>
          <w:color w:val="000000"/>
          <w:sz w:val="28"/>
        </w:rPr>
        <w:t>
      </w:t>
      </w:r>
      <w:r>
        <w:rPr>
          <w:rFonts w:ascii="Times New Roman"/>
          <w:b w:val="false"/>
          <w:i w:val="false"/>
          <w:color w:val="000000"/>
          <w:sz w:val="28"/>
        </w:rPr>
        <w:t xml:space="preserve">және бюджеттік жоспарлау бөлімі" </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басшысы </w:t>
      </w:r>
      <w:r>
        <w:br/>
      </w:r>
      <w:r>
        <w:rPr>
          <w:rFonts w:ascii="Times New Roman"/>
          <w:b w:val="false"/>
          <w:i w:val="false"/>
          <w:color w:val="000000"/>
          <w:sz w:val="28"/>
        </w:rPr>
        <w:t>
      </w:t>
      </w:r>
      <w:r>
        <w:rPr>
          <w:rFonts w:ascii="Times New Roman"/>
          <w:b w:val="false"/>
          <w:i w:val="false"/>
          <w:color w:val="000000"/>
          <w:sz w:val="28"/>
        </w:rPr>
        <w:t xml:space="preserve">___________Г.Айсенова </w:t>
      </w:r>
      <w:r>
        <w:br/>
      </w:r>
      <w:r>
        <w:rPr>
          <w:rFonts w:ascii="Times New Roman"/>
          <w:b w:val="false"/>
          <w:i w:val="false"/>
          <w:color w:val="000000"/>
          <w:sz w:val="28"/>
        </w:rPr>
        <w:t>
      </w:t>
      </w:r>
      <w:r>
        <w:rPr>
          <w:rFonts w:ascii="Times New Roman"/>
          <w:b w:val="false"/>
          <w:i w:val="false"/>
          <w:color w:val="000000"/>
          <w:sz w:val="28"/>
        </w:rPr>
        <w:t xml:space="preserve">3 маусым 2016 жыл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3 маусымдағы</w:t>
            </w:r>
            <w:r>
              <w:br/>
            </w:r>
            <w:r>
              <w:rPr>
                <w:rFonts w:ascii="Times New Roman"/>
                <w:b w:val="false"/>
                <w:i w:val="false"/>
                <w:color w:val="000000"/>
                <w:sz w:val="20"/>
              </w:rPr>
              <w:t>№ 28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1-қосымша</w:t>
            </w:r>
          </w:p>
        </w:tc>
      </w:tr>
    </w:tbl>
    <w:bookmarkStart w:name="z35" w:id="0"/>
    <w:p>
      <w:pPr>
        <w:spacing w:after="0"/>
        <w:ind w:left="0"/>
        <w:jc w:val="left"/>
      </w:pPr>
      <w:r>
        <w:rPr>
          <w:rFonts w:ascii="Times New Roman"/>
          <w:b/>
          <w:i w:val="false"/>
          <w:color w:val="000000"/>
        </w:rPr>
        <w:t xml:space="preserve"> Меңдіқара ауданының 2016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
        <w:gridCol w:w="931"/>
        <w:gridCol w:w="600"/>
        <w:gridCol w:w="931"/>
        <w:gridCol w:w="6140"/>
        <w:gridCol w:w="30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2535405,9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2034841,9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2034841,9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2034841,9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834"/>
        <w:gridCol w:w="1133"/>
        <w:gridCol w:w="1134"/>
        <w:gridCol w:w="5592"/>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Бюджеттық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Шығындар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2585272,4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310254,3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6"/>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7"/>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1790232,2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1581350,0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1544150,0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65298,2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65298,2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13276,2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8"/>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100931,9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9"/>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4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157282,8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кітапханалардың жұмыс істеуі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4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4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4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4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45"/>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19235,2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47"/>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4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 / (профициті)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4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9"/>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4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5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5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3 маусымдағы</w:t>
            </w:r>
            <w:r>
              <w:br/>
            </w:r>
            <w:r>
              <w:rPr>
                <w:rFonts w:ascii="Times New Roman"/>
                <w:b w:val="false"/>
                <w:i w:val="false"/>
                <w:color w:val="000000"/>
                <w:sz w:val="20"/>
              </w:rPr>
              <w:t>№ 28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2-қосымша</w:t>
            </w:r>
          </w:p>
        </w:tc>
      </w:tr>
    </w:tbl>
    <w:bookmarkStart w:name="z248" w:id="51"/>
    <w:p>
      <w:pPr>
        <w:spacing w:after="0"/>
        <w:ind w:left="0"/>
        <w:jc w:val="left"/>
      </w:pPr>
      <w:r>
        <w:rPr>
          <w:rFonts w:ascii="Times New Roman"/>
          <w:b/>
          <w:i w:val="false"/>
          <w:color w:val="000000"/>
        </w:rPr>
        <w:t xml:space="preserve"> Меңдіқара ауданының 2017 жылға арналған аудандық бюджеті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
        <w:gridCol w:w="1137"/>
        <w:gridCol w:w="733"/>
        <w:gridCol w:w="1137"/>
        <w:gridCol w:w="4778"/>
        <w:gridCol w:w="37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4"/>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5"/>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6"/>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7"/>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8"/>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9"/>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0"/>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4"/>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5"/>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6"/>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7"/>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8"/>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9"/>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0"/>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7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7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4"/>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7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5"/>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6"/>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7"/>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8"/>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79"/>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80"/>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1804084,0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8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8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1804084,0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1804084,0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Шығындар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83"/>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84"/>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84"/>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5"/>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85"/>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86"/>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86"/>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8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87"/>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88"/>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88"/>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кітапханалардың жұмыс істеуі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89"/>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89"/>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90"/>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90"/>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91"/>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91"/>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92"/>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92"/>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93"/>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93"/>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94"/>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94"/>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 / (профициті)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95"/>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95"/>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3 маусымдағы</w:t>
            </w:r>
            <w:r>
              <w:br/>
            </w:r>
            <w:r>
              <w:rPr>
                <w:rFonts w:ascii="Times New Roman"/>
                <w:b w:val="false"/>
                <w:i w:val="false"/>
                <w:color w:val="000000"/>
                <w:sz w:val="20"/>
              </w:rPr>
              <w:t>№ 28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4-қосымша</w:t>
            </w:r>
          </w:p>
        </w:tc>
      </w:tr>
    </w:tbl>
    <w:bookmarkStart w:name="z440" w:id="96"/>
    <w:p>
      <w:pPr>
        <w:spacing w:after="0"/>
        <w:ind w:left="0"/>
        <w:jc w:val="left"/>
      </w:pPr>
      <w:r>
        <w:rPr>
          <w:rFonts w:ascii="Times New Roman"/>
          <w:b/>
          <w:i w:val="false"/>
          <w:color w:val="000000"/>
        </w:rPr>
        <w:t xml:space="preserve"> 2015 жылға арналған Боровское ауылы және ауылдық округтердің бюджеттік бағдарламаларының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095"/>
        <w:gridCol w:w="26"/>
        <w:gridCol w:w="1461"/>
        <w:gridCol w:w="1488"/>
        <w:gridCol w:w="3885"/>
        <w:gridCol w:w="32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97"/>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bookmarkEnd w:id="97"/>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Шығындар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180464,0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98"/>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98"/>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180464,0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180464,0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180464,0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9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99"/>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150033,0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00"/>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00"/>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0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1"/>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0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2"/>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0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3"/>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0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4"/>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0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05"/>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0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06"/>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Алешин ауылдық округі</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0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07"/>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0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8"/>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09"/>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9"/>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1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10"/>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Борков ауылдық округі</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1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11"/>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1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2"/>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Буденный ауылдық округі</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1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13"/>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14"/>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14"/>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1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5"/>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Введен ауылдық округі</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16"/>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16"/>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17"/>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17"/>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1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8"/>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1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19"/>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Каменскорал ауылдық округі</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2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20"/>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21"/>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21"/>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2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22"/>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2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23"/>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24"/>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24"/>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Краснопреснен ауылдық округі</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2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25"/>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26"/>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26"/>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2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27"/>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2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28"/>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2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29"/>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 ауылдық округі</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3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30"/>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31"/>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31"/>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3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32"/>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33"/>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3"/>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Ломоносов ауылдық округі</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3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34"/>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3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35"/>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3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36"/>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 ауылдық округі</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3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37"/>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3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38"/>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39"/>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39"/>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4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40"/>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41"/>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41"/>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4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42"/>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4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43"/>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Соснов ауылдық округі</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4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44"/>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45"/>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45"/>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4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46"/>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4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47"/>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48"/>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48"/>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Теңіз ауылдық округі </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4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49"/>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50"/>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50"/>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5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51"/>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Боровское ауылы</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41799,0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52"/>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52"/>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5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53"/>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5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54"/>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5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55"/>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5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56"/>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