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d644" w14:textId="948d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митингiлер, шерулер, пикеттер және демонстрациялар өткiзуді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2016 жылғы 6 маусымдағы № 30 шешімі. Қостанай облысының Әділет департаментінде 2016 жылғы 5 шілдеде № 6530 болып тіркелді. Күші жойылды - Қостанай облысы Қостанай ауданы мәслихатының 2020 жылғы 17 шілдедегі № 545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Қостанай ауданы мәслихатының 17.07.2020 </w:t>
      </w:r>
      <w:r>
        <w:rPr>
          <w:rFonts w:ascii="Times New Roman"/>
          <w:b w:val="false"/>
          <w:i w:val="false"/>
          <w:color w:val="000000"/>
          <w:sz w:val="28"/>
        </w:rPr>
        <w:t>№ 545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Жиналыстар, митингiлер, шерулер, пикеттер және демонстрациялар өткiзу тәртібін қосымша реттеу мақсатында қоса беріліп отырған Жиналыстар, митингiлер, шерулер, пикеттер және демонстрациялар өткiзуді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bookmarkStart w:name="z12" w:id="1"/>
    <w:p>
      <w:pPr>
        <w:spacing w:after="0"/>
        <w:ind w:left="0"/>
        <w:jc w:val="both"/>
      </w:pPr>
      <w:r>
        <w:rPr>
          <w:rFonts w:ascii="Times New Roman"/>
          <w:b w:val="false"/>
          <w:i w:val="false"/>
          <w:color w:val="000000"/>
          <w:sz w:val="28"/>
        </w:rPr>
        <w:t>
      Қостанай ауданы әкімдігінің</w:t>
      </w:r>
      <w:r>
        <w:br/>
      </w:r>
      <w:r>
        <w:rPr>
          <w:rFonts w:ascii="Times New Roman"/>
          <w:b w:val="false"/>
          <w:i w:val="false"/>
          <w:color w:val="000000"/>
          <w:sz w:val="28"/>
        </w:rPr>
        <w:t xml:space="preserve">
      </w:t>
      </w:r>
      <w:r>
        <w:rPr>
          <w:rFonts w:ascii="Times New Roman"/>
          <w:b w:val="false"/>
          <w:i w:val="false"/>
          <w:color w:val="000000"/>
          <w:sz w:val="28"/>
        </w:rPr>
        <w:t>"Ішкі саясат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 А. Суинова</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30 шешіміне қосымша</w:t>
            </w:r>
          </w:p>
        </w:tc>
      </w:tr>
    </w:tbl>
    <w:bookmarkStart w:name="z17" w:id="2"/>
    <w:p>
      <w:pPr>
        <w:spacing w:after="0"/>
        <w:ind w:left="0"/>
        <w:jc w:val="left"/>
      </w:pPr>
      <w:r>
        <w:rPr>
          <w:rFonts w:ascii="Times New Roman"/>
          <w:b/>
          <w:i w:val="false"/>
          <w:color w:val="000000"/>
        </w:rPr>
        <w:t xml:space="preserve"> Жиналыстар, митингiлер, шерулер, пикеттер және демонстрациялар өткiзуді қосымша реттеу туралы қағидалары</w:t>
      </w:r>
    </w:p>
    <w:bookmarkEnd w:id="2"/>
    <w:bookmarkStart w:name="z18" w:id="3"/>
    <w:p>
      <w:pPr>
        <w:spacing w:after="0"/>
        <w:ind w:left="0"/>
        <w:jc w:val="both"/>
      </w:pPr>
      <w:r>
        <w:rPr>
          <w:rFonts w:ascii="Times New Roman"/>
          <w:b w:val="false"/>
          <w:i w:val="false"/>
          <w:color w:val="000000"/>
          <w:sz w:val="28"/>
        </w:rPr>
        <w:t xml:space="preserve">
      1. Жиналыс, митинг, шеру, пикет немесе демонстрация өткiзу туралы </w:t>
      </w:r>
      <w:r>
        <w:br/>
      </w:r>
      <w:r>
        <w:rPr>
          <w:rFonts w:ascii="Times New Roman"/>
          <w:b w:val="false"/>
          <w:i w:val="false"/>
          <w:color w:val="000000"/>
          <w:sz w:val="28"/>
        </w:rPr>
        <w:t xml:space="preserve">
      </w:t>
      </w:r>
      <w:r>
        <w:rPr>
          <w:rFonts w:ascii="Times New Roman"/>
          <w:b w:val="false"/>
          <w:i w:val="false"/>
          <w:color w:val="000000"/>
          <w:sz w:val="28"/>
        </w:rPr>
        <w:t>ауданның жергiлiктi атқарушы органына (бұдан әрі - Қостанай ауданының әкімдігі) өтiнiш берiледi.</w:t>
      </w:r>
      <w:r>
        <w:br/>
      </w:r>
      <w:r>
        <w:rPr>
          <w:rFonts w:ascii="Times New Roman"/>
          <w:b w:val="false"/>
          <w:i w:val="false"/>
          <w:color w:val="000000"/>
          <w:sz w:val="28"/>
        </w:rPr>
        <w:t xml:space="preserve">
      </w:t>
      </w:r>
      <w:r>
        <w:rPr>
          <w:rFonts w:ascii="Times New Roman"/>
          <w:b w:val="false"/>
          <w:i w:val="false"/>
          <w:color w:val="000000"/>
          <w:sz w:val="28"/>
        </w:rPr>
        <w:t>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Қостанай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4. Қостанай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5. Жиналыстар, митингілер, шерулер, пикеттер мен демонстрациялар өткізу туралы өтініш беру кезінде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Қостанай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6. Қостанай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r>
        <w:br/>
      </w:r>
      <w:r>
        <w:rPr>
          <w:rFonts w:ascii="Times New Roman"/>
          <w:b w:val="false"/>
          <w:i w:val="false"/>
          <w:color w:val="000000"/>
          <w:sz w:val="28"/>
        </w:rPr>
        <w:t xml:space="preserve">
      </w:t>
      </w:r>
      <w:r>
        <w:rPr>
          <w:rFonts w:ascii="Times New Roman"/>
          <w:b w:val="false"/>
          <w:i w:val="false"/>
          <w:color w:val="000000"/>
          <w:sz w:val="28"/>
        </w:rPr>
        <w:t xml:space="preserve">7. Жиналыстар мен митингілер өткізу орындары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8. Шерулер мен демострациялар өткізу маршруттары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w:t>
      </w:r>
      <w:r>
        <w:br/>
      </w:r>
      <w:r>
        <w:rPr>
          <w:rFonts w:ascii="Times New Roman"/>
          <w:b w:val="false"/>
          <w:i w:val="false"/>
          <w:color w:val="000000"/>
          <w:sz w:val="28"/>
        </w:rPr>
        <w:t xml:space="preserve">
      </w:t>
      </w:r>
      <w:r>
        <w:rPr>
          <w:rFonts w:ascii="Times New Roman"/>
          <w:b w:val="false"/>
          <w:i w:val="false"/>
          <w:color w:val="000000"/>
          <w:sz w:val="28"/>
        </w:rPr>
        <w:t>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 xml:space="preserve">2) елдi мекеннiң инфрақұрылым объектiлерiнiң үздiксiз жұмыс iстеуiне </w:t>
      </w:r>
      <w:r>
        <w:br/>
      </w:r>
      <w:r>
        <w:rPr>
          <w:rFonts w:ascii="Times New Roman"/>
          <w:b w:val="false"/>
          <w:i w:val="false"/>
          <w:color w:val="000000"/>
          <w:sz w:val="28"/>
        </w:rPr>
        <w:t xml:space="preserve">
      </w:t>
      </w:r>
      <w:r>
        <w:rPr>
          <w:rFonts w:ascii="Times New Roman"/>
          <w:b w:val="false"/>
          <w:i w:val="false"/>
          <w:color w:val="000000"/>
          <w:sz w:val="28"/>
        </w:rPr>
        <w:t>кедергi келтiруiне;</w:t>
      </w:r>
      <w:r>
        <w:br/>
      </w:r>
      <w:r>
        <w:rPr>
          <w:rFonts w:ascii="Times New Roman"/>
          <w:b w:val="false"/>
          <w:i w:val="false"/>
          <w:color w:val="000000"/>
          <w:sz w:val="28"/>
        </w:rPr>
        <w:t xml:space="preserve">
      </w:t>
      </w:r>
      <w:r>
        <w:rPr>
          <w:rFonts w:ascii="Times New Roman"/>
          <w:b w:val="false"/>
          <w:i w:val="false"/>
          <w:color w:val="000000"/>
          <w:sz w:val="28"/>
        </w:rPr>
        <w:t>3) Қостанай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шараны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алкогольдік немесе есірткілік масаң күйде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12. Жиналыс, митинг, шеру, пикет немесе демонстрация өткізу орындарында:</w:t>
      </w:r>
      <w:r>
        <w:br/>
      </w:r>
      <w:r>
        <w:rPr>
          <w:rFonts w:ascii="Times New Roman"/>
          <w:b w:val="false"/>
          <w:i w:val="false"/>
          <w:color w:val="000000"/>
          <w:sz w:val="28"/>
        </w:rPr>
        <w:t xml:space="preserve">
      </w:t>
      </w:r>
      <w:r>
        <w:rPr>
          <w:rFonts w:ascii="Times New Roman"/>
          <w:b w:val="false"/>
          <w:i w:val="false"/>
          <w:color w:val="000000"/>
          <w:sz w:val="28"/>
        </w:rPr>
        <w:t>1) алкогольдік ішімдіктер ішуге, есірткі заттарды, психотропты заттарды, соған ұқсас заттарды,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r>
        <w:br/>
      </w:r>
      <w:r>
        <w:rPr>
          <w:rFonts w:ascii="Times New Roman"/>
          <w:b w:val="false"/>
          <w:i w:val="false"/>
          <w:color w:val="000000"/>
          <w:sz w:val="28"/>
        </w:rPr>
        <w:t xml:space="preserve">
      </w:t>
      </w:r>
      <w:r>
        <w:rPr>
          <w:rFonts w:ascii="Times New Roman"/>
          <w:b w:val="false"/>
          <w:i w:val="false"/>
          <w:color w:val="000000"/>
          <w:sz w:val="28"/>
        </w:rPr>
        <w:t>13. Пикеттер өтініште көрсетілген мақсатқа сәйкес, белгіленген мерзімде және келісілген жерде өткізіледі.</w:t>
      </w:r>
      <w:r>
        <w:br/>
      </w:r>
      <w:r>
        <w:rPr>
          <w:rFonts w:ascii="Times New Roman"/>
          <w:b w:val="false"/>
          <w:i w:val="false"/>
          <w:color w:val="000000"/>
          <w:sz w:val="28"/>
        </w:rPr>
        <w:t xml:space="preserve">
      </w:t>
      </w:r>
      <w:r>
        <w:rPr>
          <w:rFonts w:ascii="Times New Roman"/>
          <w:b w:val="false"/>
          <w:i w:val="false"/>
          <w:color w:val="000000"/>
          <w:sz w:val="28"/>
        </w:rPr>
        <w:t>14. Қоғамдық тәртіпті және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дара пикеттердің қатысушыларына анық көрініп тұрып орналасу қажет;</w:t>
      </w:r>
      <w:r>
        <w:br/>
      </w:r>
      <w:r>
        <w:rPr>
          <w:rFonts w:ascii="Times New Roman"/>
          <w:b w:val="false"/>
          <w:i w:val="false"/>
          <w:color w:val="000000"/>
          <w:sz w:val="28"/>
        </w:rPr>
        <w:t xml:space="preserve">
      </w:t>
      </w:r>
      <w:r>
        <w:rPr>
          <w:rFonts w:ascii="Times New Roman"/>
          <w:b w:val="false"/>
          <w:i w:val="false"/>
          <w:color w:val="000000"/>
          <w:sz w:val="28"/>
        </w:rPr>
        <w:t>2) Қостанай ауданының әкімдігі бір күні және бір уақытта, бір объектіде үштен аспайтын дара пикет өткізуге рұқсат бере алады;</w:t>
      </w:r>
      <w:r>
        <w:br/>
      </w:r>
      <w:r>
        <w:rPr>
          <w:rFonts w:ascii="Times New Roman"/>
          <w:b w:val="false"/>
          <w:i w:val="false"/>
          <w:color w:val="000000"/>
          <w:sz w:val="28"/>
        </w:rPr>
        <w:t xml:space="preserve">
      </w:t>
      </w:r>
      <w:r>
        <w:rPr>
          <w:rFonts w:ascii="Times New Roman"/>
          <w:b w:val="false"/>
          <w:i w:val="false"/>
          <w:color w:val="000000"/>
          <w:sz w:val="28"/>
        </w:rPr>
        <w:t>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r>
        <w:br/>
      </w:r>
      <w:r>
        <w:rPr>
          <w:rFonts w:ascii="Times New Roman"/>
          <w:b w:val="false"/>
          <w:i w:val="false"/>
          <w:color w:val="000000"/>
          <w:sz w:val="28"/>
        </w:rPr>
        <w:t xml:space="preserve">
      </w:t>
      </w:r>
      <w:r>
        <w:rPr>
          <w:rFonts w:ascii="Times New Roman"/>
          <w:b w:val="false"/>
          <w:i w:val="false"/>
          <w:color w:val="000000"/>
          <w:sz w:val="28"/>
        </w:rPr>
        <w:t>15. Пикет жалғастырудың өзге нысаны (митинг, жиналыс, шеру, демонстрация) айқындалған жағдайда белгіленген тәртіппен Қостанай ауданының әкімдігінен рұқсат алу қажет.</w:t>
      </w:r>
    </w:p>
    <w:bookmarkEnd w:id="3"/>
    <w:bookmarkStart w:name="z48" w:id="4"/>
    <w:p>
      <w:pPr>
        <w:spacing w:after="0"/>
        <w:ind w:left="0"/>
        <w:jc w:val="both"/>
      </w:pPr>
      <w:r>
        <w:rPr>
          <w:rFonts w:ascii="Times New Roman"/>
          <w:b w:val="false"/>
          <w:i w:val="false"/>
          <w:color w:val="000000"/>
          <w:sz w:val="28"/>
        </w:rPr>
        <w:t>
      16.</w:t>
      </w:r>
      <w:r>
        <w:rPr>
          <w:rFonts w:ascii="Times New Roman"/>
          <w:b w:val="false"/>
          <w:i w:val="false"/>
          <w:color w:val="000000"/>
          <w:sz w:val="28"/>
        </w:rPr>
        <w:t xml:space="preserve"> Жиналыстар, митингiлер, шерулер, пикеттер және демонстрациялар егер:</w:t>
      </w:r>
    </w:p>
    <w:bookmarkEnd w:id="4"/>
    <w:p>
      <w:pPr>
        <w:spacing w:after="0"/>
        <w:ind w:left="0"/>
        <w:jc w:val="both"/>
      </w:pPr>
      <w:r>
        <w:rPr>
          <w:rFonts w:ascii="Times New Roman"/>
          <w:b w:val="false"/>
          <w:i w:val="false"/>
          <w:color w:val="000000"/>
          <w:sz w:val="28"/>
        </w:rPr>
        <w:t>
      1) өтiнiш берiлмеген болса;</w:t>
      </w:r>
    </w:p>
    <w:p>
      <w:pPr>
        <w:spacing w:after="0"/>
        <w:ind w:left="0"/>
        <w:jc w:val="left"/>
      </w:pPr>
      <w:r>
        <w:rPr>
          <w:rFonts w:ascii="Times New Roman"/>
          <w:b w:val="false"/>
          <w:i w:val="false"/>
          <w:color w:val="000000"/>
          <w:sz w:val="28"/>
        </w:rPr>
        <w:t xml:space="preserve">
      2)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көзделген тәртiп бұзылған жағдайда Қостанай ауданының әкімдігі өкілінің талап етуі бойынша тоқтатылады.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Қостанай ауданы мәслихатының 25.12.2017 </w:t>
      </w:r>
      <w:r>
        <w:rPr>
          <w:rFonts w:ascii="Times New Roman"/>
          <w:b w:val="false"/>
          <w:i w:val="false"/>
          <w:color w:val="000000"/>
          <w:sz w:val="28"/>
        </w:rPr>
        <w:t>№ 213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Қостанай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xml:space="preserve">
      </w:t>
      </w:r>
      <w:r>
        <w:rPr>
          <w:rFonts w:ascii="Times New Roman"/>
          <w:b w:val="false"/>
          <w:i w:val="false"/>
          <w:color w:val="000000"/>
          <w:sz w:val="28"/>
        </w:rPr>
        <w:t>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заңнамасына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митингілер,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57" w:id="5"/>
    <w:p>
      <w:pPr>
        <w:spacing w:after="0"/>
        <w:ind w:left="0"/>
        <w:jc w:val="left"/>
      </w:pPr>
      <w:r>
        <w:rPr>
          <w:rFonts w:ascii="Times New Roman"/>
          <w:b/>
          <w:i w:val="false"/>
          <w:color w:val="000000"/>
        </w:rPr>
        <w:t xml:space="preserve"> Жиналыстар және митингiлер өткізу орындары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12.03.2020 </w:t>
      </w:r>
      <w:r>
        <w:rPr>
          <w:rFonts w:ascii="Times New Roman"/>
          <w:b w:val="false"/>
          <w:i w:val="false"/>
          <w:color w:val="ff0000"/>
          <w:sz w:val="28"/>
        </w:rPr>
        <w:t>№ 500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208"/>
        <w:gridCol w:w="5884"/>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мен митингілерді өткізу орындары</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Заречная көшесі бойындағы алаң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Строительная және Механизаторов көшелерінің қиылысындағы алаң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митингілер,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63" w:id="6"/>
    <w:p>
      <w:pPr>
        <w:spacing w:after="0"/>
        <w:ind w:left="0"/>
        <w:jc w:val="left"/>
      </w:pPr>
      <w:r>
        <w:rPr>
          <w:rFonts w:ascii="Times New Roman"/>
          <w:b/>
          <w:i w:val="false"/>
          <w:color w:val="000000"/>
        </w:rPr>
        <w:t xml:space="preserve"> Шерулер және демонстрациялар өткізу маршруттары</w:t>
      </w:r>
    </w:p>
    <w:bookmarkEnd w:id="6"/>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ауданы мәслихатының 12.03.2020 </w:t>
      </w:r>
      <w:r>
        <w:rPr>
          <w:rFonts w:ascii="Times New Roman"/>
          <w:b w:val="false"/>
          <w:i w:val="false"/>
          <w:color w:val="ff0000"/>
          <w:sz w:val="28"/>
        </w:rPr>
        <w:t>№ 500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437"/>
        <w:gridCol w:w="9426"/>
      </w:tblGrid>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 өткiзу маршруттары</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Механизаторов көшесі - Заречная көшесі (Целинная көшесінің басынан бастап Механизаторов көшесі бойымен Заречная көшесіне өту)</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Строительная көшесі - Механизаторов көшесі (Калабаева көшесі мен Водник шағын ауданының қиылысынан бастап Строительная және Механизаторов көшелерінің қиылысына дейін)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