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9fe3" w14:textId="95e9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332 "Қарасу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2016 жылғы 12 тамыздағы № 47 шешімі. Қостанай облысының Әділет департаментінде 2016 жылғы 23 тамызда № 6594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w:t>
      </w:r>
      <w:r>
        <w:rPr>
          <w:rFonts w:ascii="Times New Roman"/>
          <w:b w:val="false"/>
          <w:i w:val="false"/>
          <w:color w:val="000000"/>
          <w:sz w:val="28"/>
        </w:rPr>
        <w:t>№ 332</w:t>
      </w:r>
      <w:r>
        <w:rPr>
          <w:rFonts w:ascii="Times New Roman"/>
          <w:b w:val="false"/>
          <w:i w:val="false"/>
          <w:color w:val="000000"/>
          <w:sz w:val="28"/>
        </w:rPr>
        <w:t xml:space="preserve"> "Қарасу ауданының 2016-2018 жылдарға арналған аудандық бюджеті туралы" шешіміне (Нормативтік құқықтық актілерді мемлекеттік тіркеу тізілімінде № 6113 тіркелген, 2016 жылғы 13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Қарасу ауданының 2016 -2018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2979 427,0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710 707,0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20 611,0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8 982,0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2239 127,0 мың теңге;</w:t>
      </w:r>
      <w:r>
        <w:br/>
      </w:r>
      <w:r>
        <w:rPr>
          <w:rFonts w:ascii="Times New Roman"/>
          <w:b w:val="false"/>
          <w:i w:val="false"/>
          <w:color w:val="000000"/>
          <w:sz w:val="28"/>
        </w:rPr>
        <w:t>
      </w:t>
      </w:r>
      <w:r>
        <w:rPr>
          <w:rFonts w:ascii="Times New Roman"/>
          <w:b w:val="false"/>
          <w:i w:val="false"/>
          <w:color w:val="000000"/>
          <w:sz w:val="28"/>
        </w:rPr>
        <w:t>2) шығындар – 3077 278,3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22 568,0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34 997,0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12 429,0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- 120419,3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120419,3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"Қарасу ауданы әкімдігінің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міндет атқарушысы</w:t>
      </w:r>
      <w:r>
        <w:br/>
      </w:r>
      <w:r>
        <w:rPr>
          <w:rFonts w:ascii="Times New Roman"/>
          <w:b w:val="false"/>
          <w:i w:val="false"/>
          <w:color w:val="000000"/>
          <w:sz w:val="28"/>
        </w:rPr>
        <w:t>
      </w:t>
      </w:r>
      <w:r>
        <w:rPr>
          <w:rFonts w:ascii="Times New Roman"/>
          <w:b w:val="false"/>
          <w:i w:val="false"/>
          <w:color w:val="000000"/>
          <w:sz w:val="28"/>
        </w:rPr>
        <w:t>_________________ А. Қазиев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47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1-қосымша</w:t>
            </w:r>
          </w:p>
        </w:tc>
      </w:tr>
    </w:tbl>
    <w:bookmarkStart w:name="z33" w:id="0"/>
    <w:p>
      <w:pPr>
        <w:spacing w:after="0"/>
        <w:ind w:left="0"/>
        <w:jc w:val="left"/>
      </w:pPr>
      <w:r>
        <w:rPr>
          <w:rFonts w:ascii="Times New Roman"/>
          <w:b/>
          <w:i w:val="false"/>
          <w:color w:val="000000"/>
        </w:rPr>
        <w:t xml:space="preserve">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34"/>
        <w:gridCol w:w="1133"/>
        <w:gridCol w:w="1134"/>
        <w:gridCol w:w="5592"/>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2979427,0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2239127,0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2239127,0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2239127,0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3077278,3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435820,9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307675,1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203485,4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198535,4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Жоспарлау және статистикалық қызмет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95313,7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68978,7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5"/>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226842,3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226842,3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1806919,3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1770605,3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1713878,3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7"/>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56265,5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31848,2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манызы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214496,9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71204,1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ақпараттық саясат жүргізу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4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44"/>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4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5"/>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4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4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9"/>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4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қалдығының қозғалысы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5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47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4-қосымша</w:t>
            </w:r>
          </w:p>
        </w:tc>
      </w:tr>
    </w:tbl>
    <w:bookmarkStart w:name="z255" w:id="51"/>
    <w:p>
      <w:pPr>
        <w:spacing w:after="0"/>
        <w:ind w:left="0"/>
        <w:jc w:val="left"/>
      </w:pPr>
      <w:r>
        <w:rPr>
          <w:rFonts w:ascii="Times New Roman"/>
          <w:b/>
          <w:i w:val="false"/>
          <w:color w:val="000000"/>
        </w:rPr>
        <w:t xml:space="preserve"> 2016-2018 жылдарға арналған ауылдар мен ауылдық округтердің бюджеттік бағдарламаларының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1"/>
        <w:gridCol w:w="994"/>
        <w:gridCol w:w="994"/>
        <w:gridCol w:w="2595"/>
        <w:gridCol w:w="2171"/>
        <w:gridCol w:w="2171"/>
        <w:gridCol w:w="2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2"/>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3"/>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203485,4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203485,4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203485,4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198535,4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бағдарламалардың әкімшілері бойынша:</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8556,8</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54"/>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55"/>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5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56"/>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47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6-қосымша</w:t>
            </w:r>
          </w:p>
        </w:tc>
      </w:tr>
    </w:tbl>
    <w:bookmarkStart w:name="z352" w:id="57"/>
    <w:p>
      <w:pPr>
        <w:spacing w:after="0"/>
        <w:ind w:left="0"/>
        <w:jc w:val="left"/>
      </w:pPr>
      <w:r>
        <w:rPr>
          <w:rFonts w:ascii="Times New Roman"/>
          <w:b/>
          <w:i w:val="false"/>
          <w:color w:val="000000"/>
        </w:rPr>
        <w:t xml:space="preserve"> Қарасу ауданының ауыл және ауылдық округтерінің 2016-2018 жылдарға арналған жергілікті өзін-өзі басқару органдарына берілетін трансферттер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13"/>
        <w:gridCol w:w="1293"/>
        <w:gridCol w:w="1293"/>
        <w:gridCol w:w="1714"/>
        <w:gridCol w:w="2145"/>
        <w:gridCol w:w="2145"/>
        <w:gridCol w:w="2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5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59"/>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5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7512,5</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7512,5</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7512,5</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7512,5</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8910,0</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округі әкімінің аппараты" мемлекеттік мекемесі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