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3ed" w14:textId="eb0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20 ақпандағы № 1 "Қарабалық ауылдық округі елді мекендердің құрама бөліктеріне атауларын беру туралы"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Қарабалық ауылдық округі әкімінің 2016 жылғы 28 қыркүйектегі № 1 шешімі. Қостанай облысының Әділет департаментінде 2016 жылғы 27 қазанда № 6674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облыстық мәслихатының 2016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және "Қостанай облысының әкімшілік-аумақтық құрылысындағы өзгерістер туралы" бірлескен Қостанай облысы әкімдігінің 2016 жылғы 27 маусымдағы № 4 қаулысына (Нормативтік құқықтық актілерді мемлекеттік тіркеу тізілімінде № 6547 болып тіркелген) сәйкес, Қарабалық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"Қарабалық ауылдық округі елді мекендердің құрама бөліктеріне атауларын беру туралы" Қарабалық ауылдық округі әкімінің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9-12-104 тіркелген, 2009 жылғы 11 маусымда "Айна"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алып тасталсын, 1-тармақ келесі мазмұнда 12), 13)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Хуторская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Зеленая көшесі.".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