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0f52b" w14:textId="350f5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22 желтоқсандағы № 329 "Қамысты ауданының 2016-2018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2016 жылғы 4 наурыздағы № 436 шешімі. Қостанай облысының Әділет департаментінде 2016 жылғы 11 наурызда № 6205 болып тіркелді</w:t>
      </w:r>
    </w:p>
    <w:p>
      <w:pPr>
        <w:spacing w:after="0"/>
        <w:ind w:left="0"/>
        <w:jc w:val="both"/>
      </w:pPr>
      <w:bookmarkStart w:name="z3" w:id="0"/>
      <w:r>
        <w:rPr>
          <w:rFonts w:ascii="Times New Roman"/>
          <w:b w:val="false"/>
          <w:i w:val="false"/>
          <w:color w:val="000000"/>
          <w:sz w:val="28"/>
        </w:rPr>
        <w:t>
      2008 жылғы 4 желтоқсандағы Қазақстан Республикасы Бюджет кодексі 109-бабының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 xml:space="preserve">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Мәслихаттың 2015 жылғы 22 желтоқсандағы </w:t>
      </w:r>
      <w:r>
        <w:rPr>
          <w:rFonts w:ascii="Times New Roman"/>
          <w:b w:val="false"/>
          <w:i w:val="false"/>
          <w:color w:val="000000"/>
          <w:sz w:val="28"/>
        </w:rPr>
        <w:t>№ 329</w:t>
      </w:r>
      <w:r>
        <w:rPr>
          <w:rFonts w:ascii="Times New Roman"/>
          <w:b w:val="false"/>
          <w:i w:val="false"/>
          <w:color w:val="000000"/>
          <w:sz w:val="28"/>
        </w:rPr>
        <w:t xml:space="preserve"> "Қамысты ауданының 2016-2018 жылдарға арналған аудандық бюджеті туралы" шешіміне (Нормативтік құқықтық актілерді мемлекеттік тіркеу тізілімінде № 6106 тіркелген, 2016 жылғы 29 қаңтарда "Қамысты жаңалықтары – Камыстинские новости" газетінде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Қамысты ауданының 2016-2018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көлемдерде бекітілсін: </w:t>
      </w:r>
      <w:r>
        <w:br/>
      </w:r>
      <w:r>
        <w:rPr>
          <w:rFonts w:ascii="Times New Roman"/>
          <w:b w:val="false"/>
          <w:i w:val="false"/>
          <w:color w:val="000000"/>
          <w:sz w:val="28"/>
        </w:rPr>
        <w:t>
</w:t>
      </w:r>
      <w:r>
        <w:rPr>
          <w:rFonts w:ascii="Times New Roman"/>
          <w:b w:val="false"/>
          <w:i w:val="false"/>
          <w:color w:val="000000"/>
          <w:sz w:val="28"/>
        </w:rPr>
        <w:t>
      1) кірістер - 2036048,0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бойынша – 603957,0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бойынша – 12452,0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бойынша – 0,0 мың теңге;</w:t>
      </w:r>
      <w:r>
        <w:br/>
      </w:r>
      <w:r>
        <w:rPr>
          <w:rFonts w:ascii="Times New Roman"/>
          <w:b w:val="false"/>
          <w:i w:val="false"/>
          <w:color w:val="000000"/>
          <w:sz w:val="28"/>
        </w:rPr>
        <w:t>
</w:t>
      </w:r>
      <w:r>
        <w:rPr>
          <w:rFonts w:ascii="Times New Roman"/>
          <w:b w:val="false"/>
          <w:i w:val="false"/>
          <w:color w:val="000000"/>
          <w:sz w:val="28"/>
        </w:rPr>
        <w:t xml:space="preserve">
      трансферттер түсімдері бойынша – 1419639,0 мың теңге; </w:t>
      </w:r>
      <w:r>
        <w:br/>
      </w:r>
      <w:r>
        <w:rPr>
          <w:rFonts w:ascii="Times New Roman"/>
          <w:b w:val="false"/>
          <w:i w:val="false"/>
          <w:color w:val="000000"/>
          <w:sz w:val="28"/>
        </w:rPr>
        <w:t>
</w:t>
      </w:r>
      <w:r>
        <w:rPr>
          <w:rFonts w:ascii="Times New Roman"/>
          <w:b w:val="false"/>
          <w:i w:val="false"/>
          <w:color w:val="000000"/>
          <w:sz w:val="28"/>
        </w:rPr>
        <w:t xml:space="preserve">
      2) шығындар – 2040862,1 мың теңге; </w:t>
      </w:r>
      <w:r>
        <w:br/>
      </w:r>
      <w:r>
        <w:rPr>
          <w:rFonts w:ascii="Times New Roman"/>
          <w:b w:val="false"/>
          <w:i w:val="false"/>
          <w:color w:val="000000"/>
          <w:sz w:val="28"/>
        </w:rPr>
        <w:t>
</w:t>
      </w:r>
      <w:r>
        <w:rPr>
          <w:rFonts w:ascii="Times New Roman"/>
          <w:b w:val="false"/>
          <w:i w:val="false"/>
          <w:color w:val="000000"/>
          <w:sz w:val="28"/>
        </w:rPr>
        <w:t xml:space="preserve">
      3) таза бюджеттік кредиттеу –17136,0 мың теңге, оның ішінде: </w:t>
      </w:r>
      <w:r>
        <w:br/>
      </w:r>
      <w:r>
        <w:rPr>
          <w:rFonts w:ascii="Times New Roman"/>
          <w:b w:val="false"/>
          <w:i w:val="false"/>
          <w:color w:val="000000"/>
          <w:sz w:val="28"/>
        </w:rPr>
        <w:t>
</w:t>
      </w:r>
      <w:r>
        <w:rPr>
          <w:rFonts w:ascii="Times New Roman"/>
          <w:b w:val="false"/>
          <w:i w:val="false"/>
          <w:color w:val="000000"/>
          <w:sz w:val="28"/>
        </w:rPr>
        <w:t>
      бюджеттік кредиттер –25452,0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8316,0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-21950,1 мың теңге;</w:t>
      </w:r>
      <w:r>
        <w:br/>
      </w:r>
      <w:r>
        <w:rPr>
          <w:rFonts w:ascii="Times New Roman"/>
          <w:b w:val="false"/>
          <w:i w:val="false"/>
          <w:color w:val="000000"/>
          <w:sz w:val="28"/>
        </w:rPr>
        <w:t>
</w:t>
      </w:r>
      <w:r>
        <w:rPr>
          <w:rFonts w:ascii="Times New Roman"/>
          <w:b w:val="false"/>
          <w:i w:val="false"/>
          <w:color w:val="000000"/>
          <w:sz w:val="28"/>
        </w:rPr>
        <w:t xml:space="preserve">
      6) бюджет тапшылығын қаржыландыру (профицитін пайдалану) – 21950,1 мың теңге."; </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"7. Қамысты ауданы жергілікті атқарушы органының 2016 жылға арналған резерві –7645,6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көрсетілген шешімнің</w:t>
      </w:r>
      <w:r>
        <w:rPr>
          <w:rFonts w:ascii="Times New Roman"/>
          <w:b w:val="false"/>
          <w:i w:val="false"/>
          <w:color w:val="000000"/>
          <w:sz w:val="28"/>
        </w:rPr>
        <w:t xml:space="preserve"> 1-қосымшасы</w:t>
      </w:r>
      <w:r>
        <w:rPr>
          <w:rFonts w:ascii="Times New Roman"/>
          <w:b w:val="false"/>
          <w:i w:val="false"/>
          <w:color w:val="000000"/>
          <w:sz w:val="28"/>
        </w:rPr>
        <w:t xml:space="preserve"> осы шешімнің</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2016 жылғы 1 қаңтардан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24"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төрағасы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Әлиев</w:t>
            </w:r>
          </w:p>
        </w:tc>
      </w:tr>
      <w:tr>
        <w:trPr>
          <w:trHeight w:val="30" w:hRule="atLeast"/>
        </w:trPr>
        <w:tc>
          <w:tcPr>
            <w:tcW w:w="7794" w:type="dxa"/>
            <w:tcBorders/>
            <w:tcMar>
              <w:top w:w="15" w:type="dxa"/>
              <w:left w:w="15" w:type="dxa"/>
              <w:bottom w:w="15" w:type="dxa"/>
              <w:right w:w="15" w:type="dxa"/>
            </w:tcMar>
            <w:vAlign w:val="center"/>
          </w:tcPr>
          <w:bookmarkStart w:name="z25" w:id="2"/>
          <w:p>
            <w:pPr>
              <w:spacing w:after="20"/>
              <w:ind w:left="20"/>
              <w:jc w:val="both"/>
            </w:pPr>
            <w:r>
              <w:rPr>
                <w:rFonts w:ascii="Times New Roman"/>
                <w:b w:val="false"/>
                <w:i w:val="false"/>
                <w:color w:val="000000"/>
                <w:sz w:val="20"/>
              </w:rPr>
              <w:t>
</w:t>
            </w:r>
            <w:r>
              <w:rPr>
                <w:rFonts w:ascii="Times New Roman"/>
                <w:b w:val="false"/>
                <w:i/>
                <w:color w:val="000000"/>
                <w:sz w:val="20"/>
              </w:rPr>
              <w:t>      Қамысты аудандық</w:t>
            </w:r>
            <w:r>
              <w:br/>
            </w:r>
            <w:r>
              <w:rPr>
                <w:rFonts w:ascii="Times New Roman"/>
                <w:b w:val="false"/>
                <w:i w:val="false"/>
                <w:color w:val="000000"/>
                <w:sz w:val="20"/>
              </w:rPr>
              <w:t>
</w:t>
            </w:r>
            <w:r>
              <w:rPr>
                <w:rFonts w:ascii="Times New Roman"/>
                <w:b w:val="false"/>
                <w:i/>
                <w:color w:val="000000"/>
                <w:sz w:val="20"/>
              </w:rPr>
              <w:t>мәслихатының хатшысы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Рахимжанов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3"/>
    <w:p>
      <w:pPr>
        <w:spacing w:after="0"/>
        <w:ind w:left="0"/>
        <w:jc w:val="both"/>
      </w:pPr>
      <w:r>
        <w:rPr>
          <w:rFonts w:ascii="Times New Roman"/>
          <w:b w:val="false"/>
          <w:i w:val="false"/>
          <w:color w:val="000000"/>
          <w:sz w:val="28"/>
        </w:rPr>
        <w:t>
       "Қамысты ауданы әкімдігінің</w:t>
      </w:r>
      <w:r>
        <w:br/>
      </w:r>
      <w:r>
        <w:rPr>
          <w:rFonts w:ascii="Times New Roman"/>
          <w:b w:val="false"/>
          <w:i w:val="false"/>
          <w:color w:val="000000"/>
          <w:sz w:val="28"/>
        </w:rPr>
        <w:t>
</w:t>
      </w:r>
      <w:r>
        <w:rPr>
          <w:rFonts w:ascii="Times New Roman"/>
          <w:b w:val="false"/>
          <w:i w:val="false"/>
          <w:color w:val="000000"/>
          <w:sz w:val="28"/>
        </w:rPr>
        <w:t>
      экономика және бюджеттік</w:t>
      </w:r>
      <w:r>
        <w:br/>
      </w:r>
      <w:r>
        <w:rPr>
          <w:rFonts w:ascii="Times New Roman"/>
          <w:b w:val="false"/>
          <w:i w:val="false"/>
          <w:color w:val="000000"/>
          <w:sz w:val="28"/>
        </w:rPr>
        <w:t>
</w:t>
      </w:r>
      <w:r>
        <w:rPr>
          <w:rFonts w:ascii="Times New Roman"/>
          <w:b w:val="false"/>
          <w:i w:val="false"/>
          <w:color w:val="000000"/>
          <w:sz w:val="28"/>
        </w:rPr>
        <w:t>
      жоспарлау бөлімі" мемлекеттік</w:t>
      </w:r>
      <w:r>
        <w:br/>
      </w:r>
      <w:r>
        <w:rPr>
          <w:rFonts w:ascii="Times New Roman"/>
          <w:b w:val="false"/>
          <w:i w:val="false"/>
          <w:color w:val="000000"/>
          <w:sz w:val="28"/>
        </w:rPr>
        <w:t>
</w:t>
      </w:r>
      <w:r>
        <w:rPr>
          <w:rFonts w:ascii="Times New Roman"/>
          <w:b w:val="false"/>
          <w:i w:val="false"/>
          <w:color w:val="000000"/>
          <w:sz w:val="28"/>
        </w:rPr>
        <w:t>
      мекемесінің басшысы</w:t>
      </w:r>
      <w:r>
        <w:br/>
      </w:r>
      <w:r>
        <w:rPr>
          <w:rFonts w:ascii="Times New Roman"/>
          <w:b w:val="false"/>
          <w:i w:val="false"/>
          <w:color w:val="000000"/>
          <w:sz w:val="28"/>
        </w:rPr>
        <w:t>
</w:t>
      </w:r>
      <w:r>
        <w:rPr>
          <w:rFonts w:ascii="Times New Roman"/>
          <w:b w:val="false"/>
          <w:i w:val="false"/>
          <w:color w:val="000000"/>
          <w:sz w:val="28"/>
        </w:rPr>
        <w:t>
      _______________К. Нұржанова</w:t>
      </w:r>
      <w:r>
        <w:br/>
      </w:r>
      <w:r>
        <w:rPr>
          <w:rFonts w:ascii="Times New Roman"/>
          <w:b w:val="false"/>
          <w:i w:val="false"/>
          <w:color w:val="000000"/>
          <w:sz w:val="28"/>
        </w:rPr>
        <w:t>
 </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1" w:id="4"/>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2016 жылғы 4 наурыздағы</w:t>
            </w:r>
            <w:r>
              <w:br/>
            </w:r>
            <w:r>
              <w:rPr>
                <w:rFonts w:ascii="Times New Roman"/>
                <w:b w:val="false"/>
                <w:i w:val="false"/>
                <w:color w:val="000000"/>
                <w:sz w:val="20"/>
              </w:rPr>
              <w:t>
№ 436 шешіміне 1-қосымша</w:t>
            </w:r>
          </w:p>
          <w:bookmarkEnd w:id="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2" w:id="5"/>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2015 жылғы 22 желтоқсандағы</w:t>
            </w:r>
            <w:r>
              <w:br/>
            </w:r>
            <w:r>
              <w:rPr>
                <w:rFonts w:ascii="Times New Roman"/>
                <w:b w:val="false"/>
                <w:i w:val="false"/>
                <w:color w:val="000000"/>
                <w:sz w:val="20"/>
              </w:rPr>
              <w:t>
№ 329 шешіміне 1-қосымша</w:t>
            </w:r>
          </w:p>
          <w:bookmarkEnd w:id="5"/>
        </w:tc>
      </w:tr>
    </w:tbl>
    <w:bookmarkStart w:name="z33" w:id="6"/>
    <w:p>
      <w:pPr>
        <w:spacing w:after="0"/>
        <w:ind w:left="0"/>
        <w:jc w:val="left"/>
      </w:pPr>
      <w:r>
        <w:rPr>
          <w:rFonts w:ascii="Times New Roman"/>
          <w:b/>
          <w:i w:val="false"/>
          <w:color w:val="000000"/>
        </w:rPr>
        <w:t xml:space="preserve"> 
Қамысты ауданының 2016 жылға арналған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1382"/>
        <w:gridCol w:w="965"/>
        <w:gridCol w:w="5094"/>
        <w:gridCol w:w="38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7"/>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7"/>
        </w:tc>
        <w:tc>
          <w:tcPr>
            <w:tcW w:w="3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2036048,0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9"/>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603957,0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157279,0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157279,0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285748,0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258458,0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салык</w:t>
            </w: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22556,0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61930,0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54022,0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5"/>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12452,0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11210,0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11210,0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9"/>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2"/>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1419639,0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1419639,0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1419639,0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751"/>
        <w:gridCol w:w="1021"/>
        <w:gridCol w:w="1021"/>
        <w:gridCol w:w="6258"/>
        <w:gridCol w:w="24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4"/>
          <w:p>
            <w:pPr>
              <w:spacing w:after="20"/>
              <w:ind w:left="20"/>
              <w:jc w:val="both"/>
            </w:pPr>
            <w:r>
              <w:rPr>
                <w:rFonts w:ascii="Times New Roman"/>
                <w:b w:val="false"/>
                <w:i w:val="false"/>
                <w:color w:val="000000"/>
                <w:sz w:val="20"/>
              </w:rPr>
              <w:t xml:space="preserve">
Функционалдық топ </w:t>
            </w:r>
            <w:r>
              <w:br/>
            </w:r>
            <w:r>
              <w:rPr>
                <w:rFonts w:ascii="Times New Roman"/>
                <w:b w:val="false"/>
                <w:i w:val="false"/>
                <w:color w:val="000000"/>
                <w:sz w:val="20"/>
              </w:rPr>
              <w:t>
 </w:t>
            </w:r>
          </w:p>
          <w:bookmarkEnd w:id="34"/>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2040862,1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9"/>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39"/>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288928,0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өкiлді, атқарушы және басқа органдар</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242610,0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17297,0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17297,0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75297,0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75297,0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150016,0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150016,0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17636,0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17636,0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16853,0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12357,0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12357,0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12357,0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4"/>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54"/>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8"/>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58"/>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59"/>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59"/>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1197159,0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120798,0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120798,0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84955,0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35843,0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1033383,0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1002328,0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976927,0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25401,0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30106,0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30106,0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42978,0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42978,0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12572,0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14727,0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13365,0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5"/>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75"/>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85548,0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21991,0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19002,0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14803,0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39479,0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39479,0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14515,0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Тұрғын-үйге көмек көрсету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8"/>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14596,0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6289,0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24078,0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24078,0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20532,0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5"/>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мүгедектердiң құқықтарын қамтамасыз ету және өмiр сүру сапасын жақсарту жөнiндегi 2012 – 2018 жылдарға арналған iс-шаралар жоспарын іске асыру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86"/>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56553,0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7"/>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8"/>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9"/>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11466,0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11466,0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0"/>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сумен жабдықтауды ұйымдастыру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1"/>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мекендердегі сумен жабдықтау және су бұру жүйелерін дамыту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2"/>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43078,0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43078,0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15844,0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25148,0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93"/>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93"/>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164079,0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4"/>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50096,0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5"/>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50096,0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6"/>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50096,0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7"/>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35775,0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8"/>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34243,0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9"/>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17691,0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0"/>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1"/>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8193,0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2"/>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58014,0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3"/>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52636,0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4"/>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5"/>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15516,0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6"/>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8"/>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20194,0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9"/>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6522,0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0"/>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6522,0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1"/>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13672,0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2"/>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7646,0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3"/>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14"/>
          <w:p>
            <w:pPr>
              <w:spacing w:after="20"/>
              <w:ind w:left="20"/>
              <w:jc w:val="both"/>
            </w:pPr>
            <w:r>
              <w:rPr>
                <w:rFonts w:ascii="Times New Roman"/>
                <w:b w:val="false"/>
                <w:i w:val="false"/>
                <w:color w:val="000000"/>
                <w:sz w:val="20"/>
              </w:rPr>
              <w:t>
09</w:t>
            </w:r>
            <w:r>
              <w:br/>
            </w:r>
            <w:r>
              <w:rPr>
                <w:rFonts w:ascii="Times New Roman"/>
                <w:b w:val="false"/>
                <w:i w:val="false"/>
                <w:color w:val="000000"/>
                <w:sz w:val="20"/>
              </w:rPr>
              <w:t>
 </w:t>
            </w:r>
          </w:p>
          <w:bookmarkEnd w:id="114"/>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15287,8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15287,8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15287,8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15287,8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15"/>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15"/>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84285,0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6"/>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44535,0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18127,0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7"/>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18127,0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8"/>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20299,0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9"/>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9183,0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0"/>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1"/>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2"/>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3"/>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4"/>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5"/>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26"/>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26"/>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9464,0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7"/>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9464,0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8"/>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9464,0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9"/>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9464,0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30"/>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30"/>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73598,9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1"/>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73598,9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2"/>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43187,9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3"/>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43187,9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4"/>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30411,0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5"/>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30411,0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36"/>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36"/>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28958,6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7"/>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8138,0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8"/>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8138,0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9"/>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8138,0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0"/>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1"/>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2"/>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 қаржы бөлімі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43"/>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43"/>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30551,8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30551,8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30551,8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29922,0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17136,0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44"/>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5"/>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6"/>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7"/>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48"/>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48"/>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операциялар бойынша сальдо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-21950,1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21950,1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49"/>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49"/>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0"/>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1"/>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52"/>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152"/>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3"/>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4"/>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5"/>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56"/>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56"/>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қалдықтары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