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632b" w14:textId="5896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107 "Денисов ауданының 2016-2018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2016 жылғы 1 наурыздағы № 17 шешімі. Қостанай облысының Әділет департаментінде 2016 жылғы 14 наурызда № 6214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18 желтоқсандағы № 107 "Денисов ауданының 2016-2018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6101 тіркелген, 2016 жылғы 14 қаңтарда "Наше время"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Денисов ауданының 2016-2018 жылдарға арналған бюджеті тиісінше 1, 2, 3 және 4-қосымшаларға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2929287,0 мың теңге, оның iшiнде: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бойынша – 634652,0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бойынша – 5867,0 мың теңге; </w:t>
      </w:r>
      <w:r>
        <w:br/>
      </w:r>
      <w:r>
        <w:rPr>
          <w:rFonts w:ascii="Times New Roman"/>
          <w:b w:val="false"/>
          <w:i w:val="false"/>
          <w:color w:val="000000"/>
          <w:sz w:val="28"/>
        </w:rPr>
        <w:t>
      </w:t>
      </w:r>
      <w:r>
        <w:rPr>
          <w:rFonts w:ascii="Times New Roman"/>
          <w:b w:val="false"/>
          <w:i w:val="false"/>
          <w:color w:val="000000"/>
          <w:sz w:val="28"/>
        </w:rPr>
        <w:t xml:space="preserve">негiзгi капиталды сатудан түсетiн түсiмдер бойынша – 6901,0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2281867,0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2929319,5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бюджеттiк кредиттеу – 28579,0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бюджеттiк кредиттер – 41359,0 мың теңге; </w:t>
      </w:r>
      <w:r>
        <w:br/>
      </w:r>
      <w:r>
        <w:rPr>
          <w:rFonts w:ascii="Times New Roman"/>
          <w:b w:val="false"/>
          <w:i w:val="false"/>
          <w:color w:val="000000"/>
          <w:sz w:val="28"/>
        </w:rPr>
        <w:t>
      </w:t>
      </w:r>
      <w:r>
        <w:rPr>
          <w:rFonts w:ascii="Times New Roman"/>
          <w:b w:val="false"/>
          <w:i w:val="false"/>
          <w:color w:val="000000"/>
          <w:sz w:val="28"/>
        </w:rPr>
        <w:t xml:space="preserve">бюджеттiк кредиттердi өтеу – 12780,0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қаржы активтерiн сатып алу – 0,0 мың теңге; </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-28611,5 мың теңге; </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28611,5 мың теңге."; </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"6-1. 2016 жылға арналған аудандық бюджетте нысаналы трансферттерді 32,5 мың теңге сомасында қайтару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республикалық бюджетке 31,4 мың теңге сомасында;</w:t>
      </w:r>
      <w:r>
        <w:br/>
      </w:r>
      <w:r>
        <w:rPr>
          <w:rFonts w:ascii="Times New Roman"/>
          <w:b w:val="false"/>
          <w:i w:val="false"/>
          <w:color w:val="000000"/>
          <w:sz w:val="28"/>
        </w:rPr>
        <w:t>
      </w:t>
      </w:r>
      <w:r>
        <w:rPr>
          <w:rFonts w:ascii="Times New Roman"/>
          <w:b w:val="false"/>
          <w:i w:val="false"/>
          <w:color w:val="000000"/>
          <w:sz w:val="28"/>
        </w:rPr>
        <w:t>облыстық бюджетке 1,1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br/>
            </w:r>
            <w:r>
              <w:rPr>
                <w:rFonts w:ascii="Times New Roman"/>
                <w:b w:val="false"/>
                <w:i/>
                <w:color w:val="000000"/>
                <w:sz w:val="20"/>
              </w:rPr>
              <w:t xml:space="preserve">тыс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Таран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Денисов аудандық</w:t>
            </w:r>
            <w:r>
              <w:br/>
            </w:r>
            <w:r>
              <w:rPr>
                <w:rFonts w:ascii="Times New Roman"/>
                <w:b w:val="false"/>
                <w:i/>
                <w:color w:val="000000"/>
                <w:sz w:val="20"/>
              </w:rPr>
              <w:t>мәслихаты хатшысының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Таран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"Денисов ауданы әкімдігінің </w:t>
      </w:r>
      <w:r>
        <w:br/>
      </w:r>
      <w:r>
        <w:rPr>
          <w:rFonts w:ascii="Times New Roman"/>
          <w:b w:val="false"/>
          <w:i w:val="false"/>
          <w:color w:val="000000"/>
          <w:sz w:val="28"/>
        </w:rPr>
        <w:t>
      </w:t>
      </w:r>
      <w:r>
        <w:rPr>
          <w:rFonts w:ascii="Times New Roman"/>
          <w:b w:val="false"/>
          <w:i w:val="false"/>
          <w:color w:val="000000"/>
          <w:sz w:val="28"/>
        </w:rPr>
        <w:t xml:space="preserve">экономика және қаржы бөлімі" </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С. Ф. Рахметова</w:t>
      </w:r>
      <w:r>
        <w:br/>
      </w:r>
      <w:r>
        <w:rPr>
          <w:rFonts w:ascii="Times New Roman"/>
          <w:b w:val="false"/>
          <w:i w:val="false"/>
          <w:color w:val="000000"/>
          <w:sz w:val="28"/>
        </w:rPr>
        <w:t>
      </w:t>
      </w:r>
      <w:r>
        <w:rPr>
          <w:rFonts w:ascii="Times New Roman"/>
          <w:b w:val="false"/>
          <w:i w:val="false"/>
          <w:color w:val="000000"/>
          <w:sz w:val="28"/>
        </w:rPr>
        <w:t>2016 жылғы "1" наурыз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наурыздағы</w:t>
            </w:r>
            <w:r>
              <w:br/>
            </w:r>
            <w:r>
              <w:rPr>
                <w:rFonts w:ascii="Times New Roman"/>
                <w:b w:val="false"/>
                <w:i w:val="false"/>
                <w:color w:val="000000"/>
                <w:sz w:val="20"/>
              </w:rPr>
              <w:t>№ 17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1-қосымша</w:t>
            </w:r>
          </w:p>
        </w:tc>
      </w:tr>
    </w:tbl>
    <w:bookmarkStart w:name="z35" w:id="0"/>
    <w:p>
      <w:pPr>
        <w:spacing w:after="0"/>
        <w:ind w:left="0"/>
        <w:jc w:val="left"/>
      </w:pPr>
      <w:r>
        <w:rPr>
          <w:rFonts w:ascii="Times New Roman"/>
          <w:b/>
          <w:i w:val="false"/>
          <w:color w:val="000000"/>
        </w:rPr>
        <w:t xml:space="preserve"> 2016 жылға арналған Денисов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681"/>
        <w:gridCol w:w="5728"/>
        <w:gridCol w:w="4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2929287,0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122855,0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2281867,0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2281867,0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2281867,0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4"/>
        <w:gridCol w:w="1054"/>
        <w:gridCol w:w="1054"/>
        <w:gridCol w:w="6130"/>
        <w:gridCol w:w="2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2929319,5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1310015,9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879"/>
        <w:gridCol w:w="879"/>
        <w:gridCol w:w="1505"/>
        <w:gridCol w:w="2455"/>
        <w:gridCol w:w="5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-28611,5</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наурыздағы</w:t>
            </w:r>
            <w:r>
              <w:br/>
            </w:r>
            <w:r>
              <w:rPr>
                <w:rFonts w:ascii="Times New Roman"/>
                <w:b w:val="false"/>
                <w:i w:val="false"/>
                <w:color w:val="000000"/>
                <w:sz w:val="20"/>
              </w:rPr>
              <w:t>№ 17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2-қосымша</w:t>
            </w:r>
          </w:p>
        </w:tc>
      </w:tr>
    </w:tbl>
    <w:bookmarkStart w:name="z235" w:id="1"/>
    <w:p>
      <w:pPr>
        <w:spacing w:after="0"/>
        <w:ind w:left="0"/>
        <w:jc w:val="left"/>
      </w:pPr>
      <w:r>
        <w:rPr>
          <w:rFonts w:ascii="Times New Roman"/>
          <w:b/>
          <w:i w:val="false"/>
          <w:color w:val="000000"/>
        </w:rPr>
        <w:t xml:space="preserve"> 2017 жылға арналған Денисов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681"/>
        <w:gridCol w:w="5728"/>
        <w:gridCol w:w="4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2093352,0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686919,0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1392771,0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1392771,0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1"/>
        <w:gridCol w:w="1095"/>
        <w:gridCol w:w="1095"/>
        <w:gridCol w:w="5891"/>
        <w:gridCol w:w="2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2093352,0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976018,0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975539,0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879"/>
        <w:gridCol w:w="879"/>
        <w:gridCol w:w="1505"/>
        <w:gridCol w:w="2455"/>
        <w:gridCol w:w="5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наурыздағы</w:t>
            </w:r>
            <w:r>
              <w:br/>
            </w:r>
            <w:r>
              <w:rPr>
                <w:rFonts w:ascii="Times New Roman"/>
                <w:b w:val="false"/>
                <w:i w:val="false"/>
                <w:color w:val="000000"/>
                <w:sz w:val="20"/>
              </w:rPr>
              <w:t>№ 17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4-қосымша</w:t>
            </w:r>
          </w:p>
        </w:tc>
      </w:tr>
    </w:tbl>
    <w:bookmarkStart w:name="z422" w:id="2"/>
    <w:p>
      <w:pPr>
        <w:spacing w:after="0"/>
        <w:ind w:left="0"/>
        <w:jc w:val="left"/>
      </w:pPr>
      <w:r>
        <w:rPr>
          <w:rFonts w:ascii="Times New Roman"/>
          <w:b/>
          <w:i w:val="false"/>
          <w:color w:val="000000"/>
        </w:rPr>
        <w:t xml:space="preserve"> 2016 жылға арналған кенттің, ауылдың, ауылдық округтер</w:t>
      </w:r>
      <w:r>
        <w:br/>
      </w:r>
      <w:r>
        <w:rPr>
          <w:rFonts w:ascii="Times New Roman"/>
          <w:b/>
          <w:i w:val="false"/>
          <w:color w:val="000000"/>
        </w:rPr>
        <w:t>әкімдері аппараттарының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18"/>
        <w:gridCol w:w="1502"/>
        <w:gridCol w:w="1503"/>
        <w:gridCol w:w="4390"/>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"Денисов ауылдық округі әкімінің аппараты" мемлекеттік мекемесі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"Қырым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