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a7c4d" w14:textId="dfa7c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ауданы әкімдігінің атқарушы органдарының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әкімдігінің 2016 жылғы 27 сәуірдегі № 91 қаулысы. Қостанай облысының Әділет департаментінде 2016 жылғы 26 мамырда № 6398 болып тіркелді. Күші жойылды - Қостанай облысы Әулиекөл ауданы әкімдігінің 2017 жылғы 14 наурыздағы № 71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Әулиекөл ауданы әкімдігінің 14.03.2017 </w:t>
      </w:r>
      <w:r>
        <w:rPr>
          <w:rFonts w:ascii="Times New Roman"/>
          <w:b w:val="false"/>
          <w:i w:val="false"/>
          <w:color w:val="ff0000"/>
          <w:sz w:val="28"/>
        </w:rPr>
        <w:t>№ 71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w:t>
      </w:r>
      <w:r>
        <w:rPr>
          <w:rFonts w:ascii="Times New Roman"/>
          <w:b w:val="false"/>
          <w:i w:val="false"/>
          <w:color w:val="000000"/>
          <w:sz w:val="28"/>
        </w:rPr>
        <w:t>33-бабына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2015 жылғы 29 желтоқсандағы № 13 Қазақстан Республикасы Мемлекеттік қызмет істері министрінің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w:t>
      </w:r>
      <w:r>
        <w:rPr>
          <w:rFonts w:ascii="Times New Roman"/>
          <w:b w:val="false"/>
          <w:i w:val="false"/>
          <w:color w:val="000000"/>
          <w:sz w:val="28"/>
        </w:rPr>
        <w:t>әдістемесіне</w:t>
      </w:r>
      <w:r>
        <w:rPr>
          <w:rFonts w:ascii="Times New Roman"/>
          <w:b w:val="false"/>
          <w:i w:val="false"/>
          <w:color w:val="000000"/>
          <w:sz w:val="28"/>
        </w:rPr>
        <w:t xml:space="preserve"> сәйкес Әулиекөл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Әулиекөл ауданы әкімдігінің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Әулиекөл ауданы әкімі аппаратының басшысына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Балғарин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 ауданы әкімдігінің</w:t>
            </w:r>
            <w:r>
              <w:br/>
            </w:r>
            <w:r>
              <w:rPr>
                <w:rFonts w:ascii="Times New Roman"/>
                <w:b w:val="false"/>
                <w:i w:val="false"/>
                <w:color w:val="000000"/>
                <w:sz w:val="20"/>
              </w:rPr>
              <w:t>2016 жылғы 27 сәуірдегі</w:t>
            </w:r>
            <w:r>
              <w:br/>
            </w:r>
            <w:r>
              <w:rPr>
                <w:rFonts w:ascii="Times New Roman"/>
                <w:b w:val="false"/>
                <w:i w:val="false"/>
                <w:color w:val="000000"/>
                <w:sz w:val="20"/>
              </w:rPr>
              <w:t>№ 91 қаулысымен</w:t>
            </w:r>
            <w:r>
              <w:br/>
            </w:r>
            <w:r>
              <w:rPr>
                <w:rFonts w:ascii="Times New Roman"/>
                <w:b w:val="false"/>
                <w:i w:val="false"/>
                <w:color w:val="000000"/>
                <w:sz w:val="20"/>
              </w:rPr>
              <w:t>бекітілген</w:t>
            </w:r>
          </w:p>
        </w:tc>
      </w:tr>
    </w:tbl>
    <w:bookmarkStart w:name="z9" w:id="0"/>
    <w:p>
      <w:pPr>
        <w:spacing w:after="0"/>
        <w:ind w:left="0"/>
        <w:jc w:val="left"/>
      </w:pPr>
      <w:r>
        <w:rPr>
          <w:rFonts w:ascii="Times New Roman"/>
          <w:b/>
          <w:i w:val="false"/>
          <w:color w:val="000000"/>
        </w:rPr>
        <w:t xml:space="preserve"> Әулиекөл ауданы әкімдігінің атқарушы органдарының "Б" корпусы мемлекеттік әкімшілік қызметшілерінің қызметін бағалау әдістемесі</w:t>
      </w:r>
    </w:p>
    <w:bookmarkEnd w:id="0"/>
    <w:bookmarkStart w:name="z10"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Әулиекөл ауданы әкімдігінің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2015 жылғы 29 желтоқсандағы № 13 Қазақстан Республикасы Мемлекеттік қызмет істері министрінің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w:t>
      </w:r>
      <w:r>
        <w:rPr>
          <w:rFonts w:ascii="Times New Roman"/>
          <w:b w:val="false"/>
          <w:i w:val="false"/>
          <w:color w:val="000000"/>
          <w:sz w:val="28"/>
        </w:rPr>
        <w:t>әдістемесіне</w:t>
      </w:r>
      <w:r>
        <w:rPr>
          <w:rFonts w:ascii="Times New Roman"/>
          <w:b w:val="false"/>
          <w:i w:val="false"/>
          <w:color w:val="000000"/>
          <w:sz w:val="28"/>
        </w:rPr>
        <w:t xml:space="preserve"> сәйкес әзірленді,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 xml:space="preserve">Әлеуметтік демалыстағы "Б" корпусының қызметшілері бағалауды жұмысқа шыққаннан кейін осы </w:t>
      </w:r>
      <w:r>
        <w:rPr>
          <w:rFonts w:ascii="Times New Roman"/>
          <w:b w:val="false"/>
          <w:i w:val="false"/>
          <w:color w:val="000000"/>
          <w:sz w:val="28"/>
        </w:rPr>
        <w:t>Әдістеменің</w:t>
      </w:r>
      <w:r>
        <w:rPr>
          <w:rFonts w:ascii="Times New Roman"/>
          <w:b w:val="false"/>
          <w:i w:val="false"/>
          <w:color w:val="000000"/>
          <w:sz w:val="28"/>
        </w:rPr>
        <w:t xml:space="preserve">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"Әулиекөл ауданы әкімінің аппараты" мемлекеттік мекемесінің кадр қызметі (бұдан әрі – кадр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 құру туралы өкіміне өзгерістер енгізу арқылы Әулиекөл ауданы әкімінің өкімі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кадр қызметінің қызметшісі табылады. Комиссия хатшысы дауыс беруге қатыспайды.</w:t>
      </w:r>
      <w:r>
        <w:br/>
      </w:r>
      <w:r>
        <w:rPr>
          <w:rFonts w:ascii="Times New Roman"/>
          <w:b w:val="false"/>
          <w:i w:val="false"/>
          <w:color w:val="000000"/>
          <w:sz w:val="28"/>
        </w:rPr>
        <w:t>
</w:t>
      </w:r>
    </w:p>
    <w:bookmarkStart w:name="z30"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ол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кадр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40"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Кадр қызметі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w:t>
      </w:r>
      <w:r>
        <w:rPr>
          <w:rFonts w:ascii="Times New Roman"/>
          <w:b w:val="false"/>
          <w:i w:val="false"/>
          <w:color w:val="000000"/>
          <w:sz w:val="28"/>
        </w:rPr>
        <w:t>Кадр қызметі бағалауға жататын "Б" корпусы қызметшісін және бағалауды іске асыратын тұлғаларды бағалу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3"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 xml:space="preserve">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күрделілігін қосу тәртібімен бес деңгейлік шкала бойынша бөлінеді. Бұл ретте көтермеленетін қызмет көрсеткіштері мен түрлеріне Электрондық құжат алмасудың бірыңғай жүйесінде және мемлекеттік органның Интернет-порталында белгіленетін де, белгіленбейтін де құжаттар мен іс-шаралар кіре алады. </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немесе түрі үшін "Б" корпусының қызметшісі тікелей басшыдан бекітілген шкалаға сәйкес "+1" -ден "+5" -ке дейін баллға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қызметшілердін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кадр қызметі, "Б" корпусы қызметшісінің тікелей басшысы, әдеп бойынша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кадр қызметі және әдіп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кадр қызметінің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3"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кадр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68"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w:t>
      </w:r>
      <w:r>
        <w:rPr>
          <w:rFonts w:ascii="Times New Roman"/>
          <w:b w:val="false"/>
          <w:i w:val="false"/>
          <w:color w:val="000000"/>
          <w:sz w:val="28"/>
        </w:rPr>
        <w:t>29-тармағының</w:t>
      </w:r>
      <w:r>
        <w:rPr>
          <w:rFonts w:ascii="Times New Roman"/>
          <w:b w:val="false"/>
          <w:i w:val="false"/>
          <w:color w:val="000000"/>
          <w:sz w:val="28"/>
        </w:rPr>
        <w:t xml:space="preserve"> 2) және 3) тармақшаларында көрсетілген тұлғалардың тізбесі (үштен аспайтын) "Б" корпусы қызметшісінің лауазымдық міндеттерінен және қызметтік өзара әрекеттестігіне қарай бас маман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кадр қызметіне жіберіледі.</w:t>
      </w:r>
      <w:r>
        <w:br/>
      </w:r>
      <w:r>
        <w:rPr>
          <w:rFonts w:ascii="Times New Roman"/>
          <w:b w:val="false"/>
          <w:i w:val="false"/>
          <w:color w:val="000000"/>
          <w:sz w:val="28"/>
        </w:rPr>
        <w:t>
      </w:t>
      </w:r>
      <w:r>
        <w:rPr>
          <w:rFonts w:ascii="Times New Roman"/>
          <w:b w:val="false"/>
          <w:i w:val="false"/>
          <w:color w:val="000000"/>
          <w:sz w:val="28"/>
        </w:rPr>
        <w:t>33. Кадр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78"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мұндағы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 xml:space="preserve">36. Тоқсандық қорытынды баға мынадай шәкіл бойынша қойылады: </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Кадр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4450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450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36-тармағында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812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12800" cy="5461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546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46100" cy="457200"/>
                    </a:xfrm>
                    <a:prstGeom prst="rect">
                      <a:avLst/>
                    </a:prstGeom>
                  </pic:spPr>
                </pic:pic>
              </a:graphicData>
            </a:graphic>
          </wp:inline>
        </w:drawing>
      </w:r>
    </w:p>
    <w:p>
      <w:pPr>
        <w:spacing w:after="0"/>
        <w:ind w:left="0"/>
        <w:jc w:val="left"/>
      </w:pPr>
      <w:r>
        <w:rPr>
          <w:rFonts w:ascii="Times New Roman"/>
          <w:b w:val="false"/>
          <w:i w:val="false"/>
          <w:color w:val="000000"/>
          <w:sz w:val="28"/>
        </w:rPr>
        <w:t>–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қорытынлы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4"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Кадр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Кадр қызметі Комиссияның отырысына мынадай құжаттарды: 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41. Кадр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кадр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 қызметінде сақталады.</w:t>
      </w:r>
      <w:r>
        <w:br/>
      </w:r>
      <w:r>
        <w:rPr>
          <w:rFonts w:ascii="Times New Roman"/>
          <w:b w:val="false"/>
          <w:i w:val="false"/>
          <w:color w:val="000000"/>
          <w:sz w:val="28"/>
        </w:rPr>
        <w:t>
</w:t>
      </w:r>
    </w:p>
    <w:bookmarkStart w:name="z120"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25"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 ауданы әкімдігі</w:t>
            </w:r>
            <w:r>
              <w:br/>
            </w:r>
            <w:r>
              <w:rPr>
                <w:rFonts w:ascii="Times New Roman"/>
                <w:b w:val="false"/>
                <w:i w:val="false"/>
                <w:color w:val="000000"/>
                <w:sz w:val="20"/>
              </w:rPr>
              <w:t>мемлекеттік мекемелерінің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bl>
    <w:bookmarkStart w:name="z134" w:id="11"/>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 жыл</w:t>
      </w:r>
      <w:r>
        <w:br/>
      </w:r>
      <w:r>
        <w:rPr>
          <w:rFonts w:ascii="Times New Roman"/>
          <w:b w:val="false"/>
          <w:i w:val="false"/>
          <w:color w:val="000000"/>
          <w:sz w:val="28"/>
        </w:rPr>
        <w:t>
      </w:t>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w:t>
      </w:r>
      <w:r>
        <w:rPr>
          <w:rFonts w:ascii="Times New Roman"/>
          <w:b w:val="false"/>
          <w:i w:val="false"/>
          <w:color w:val="000000"/>
          <w:sz w:val="28"/>
        </w:rPr>
        <w:t>Қызметшінің Т.А.Ә. (болған жағдайда): ________________________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0"/>
        <w:gridCol w:w="5648"/>
        <w:gridCol w:w="3442"/>
      </w:tblGrid>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Іс-шаралардың аталуы*</w:t>
            </w: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4"/>
        <w:gridCol w:w="6476"/>
      </w:tblGrid>
      <w:tr>
        <w:trPr>
          <w:trHeight w:val="3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 xml:space="preserve"> ________</w:t>
            </w:r>
            <w:r>
              <w:br/>
            </w:r>
            <w:r>
              <w:rPr>
                <w:rFonts w:ascii="Times New Roman"/>
                <w:b w:val="false"/>
                <w:i w:val="false"/>
                <w:color w:val="000000"/>
                <w:sz w:val="20"/>
              </w:rPr>
              <w:t>
</w:t>
            </w:r>
            <w:r>
              <w:rPr>
                <w:rFonts w:ascii="Times New Roman"/>
                <w:b w:val="false"/>
                <w:i w:val="false"/>
                <w:color w:val="000000"/>
                <w:sz w:val="20"/>
              </w:rPr>
              <w:t>күні __________________________</w:t>
            </w:r>
            <w:r>
              <w:br/>
            </w:r>
            <w:r>
              <w:rPr>
                <w:rFonts w:ascii="Times New Roman"/>
                <w:b w:val="false"/>
                <w:i w:val="false"/>
                <w:color w:val="000000"/>
                <w:sz w:val="20"/>
              </w:rPr>
              <w:t>
қолы __________________________</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 xml:space="preserve"> __________</w:t>
            </w:r>
            <w:r>
              <w:br/>
            </w:r>
            <w:r>
              <w:rPr>
                <w:rFonts w:ascii="Times New Roman"/>
                <w:b w:val="false"/>
                <w:i w:val="false"/>
                <w:color w:val="000000"/>
                <w:sz w:val="20"/>
              </w:rPr>
              <w:t>
</w:t>
            </w:r>
            <w:r>
              <w:rPr>
                <w:rFonts w:ascii="Times New Roman"/>
                <w:b w:val="false"/>
                <w:i w:val="false"/>
                <w:color w:val="000000"/>
                <w:sz w:val="20"/>
              </w:rPr>
              <w:t>күні _____________________________</w:t>
            </w:r>
            <w:r>
              <w:br/>
            </w:r>
            <w:r>
              <w:rPr>
                <w:rFonts w:ascii="Times New Roman"/>
                <w:b w:val="false"/>
                <w:i w:val="false"/>
                <w:color w:val="000000"/>
                <w:sz w:val="20"/>
              </w:rPr>
              <w:t>
қолы 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 ауданы әкімдігі</w:t>
            </w:r>
            <w:r>
              <w:br/>
            </w:r>
            <w:r>
              <w:rPr>
                <w:rFonts w:ascii="Times New Roman"/>
                <w:b w:val="false"/>
                <w:i w:val="false"/>
                <w:color w:val="000000"/>
                <w:sz w:val="20"/>
              </w:rPr>
              <w:t>мемлекеттік мекемелерінің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bl>
    <w:bookmarkStart w:name="z156" w:id="12"/>
    <w:p>
      <w:pPr>
        <w:spacing w:after="0"/>
        <w:ind w:left="0"/>
        <w:jc w:val="left"/>
      </w:pPr>
      <w:r>
        <w:rPr>
          <w:rFonts w:ascii="Times New Roman"/>
          <w:b/>
          <w:i w:val="false"/>
          <w:color w:val="000000"/>
        </w:rPr>
        <w:t xml:space="preserve"> Бағалау парағы</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 тоқсан _____ жыл</w:t>
      </w:r>
      <w:r>
        <w:br/>
      </w:r>
      <w:r>
        <w:rPr>
          <w:rFonts w:ascii="Times New Roman"/>
          <w:b w:val="false"/>
          <w:i w:val="false"/>
          <w:color w:val="000000"/>
          <w:sz w:val="28"/>
        </w:rPr>
        <w:t>
      </w:t>
      </w:r>
      <w:r>
        <w:rPr>
          <w:rFonts w:ascii="Times New Roman"/>
          <w:b w:val="false"/>
          <w:i w:val="false"/>
          <w:color w:val="000000"/>
          <w:sz w:val="28"/>
        </w:rPr>
        <w:t>(бағаланатын кезең)</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2230"/>
        <w:gridCol w:w="1573"/>
        <w:gridCol w:w="1574"/>
        <w:gridCol w:w="2231"/>
        <w:gridCol w:w="1574"/>
        <w:gridCol w:w="1574"/>
        <w:gridCol w:w="589"/>
      </w:tblGrid>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w:t>
            </w:r>
            <w:r>
              <w:br/>
            </w:r>
            <w:r>
              <w:rPr>
                <w:rFonts w:ascii="Times New Roman"/>
                <w:b w:val="false"/>
                <w:i w:val="false"/>
                <w:color w:val="000000"/>
                <w:sz w:val="20"/>
              </w:rPr>
              <w:t>
ту</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w:t>
            </w:r>
            <w:r>
              <w:br/>
            </w:r>
            <w:r>
              <w:rPr>
                <w:rFonts w:ascii="Times New Roman"/>
                <w:b w:val="false"/>
                <w:i w:val="false"/>
                <w:color w:val="000000"/>
                <w:sz w:val="20"/>
              </w:rPr>
              <w:t>
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w:t>
            </w:r>
            <w:r>
              <w:br/>
            </w:r>
            <w:r>
              <w:rPr>
                <w:rFonts w:ascii="Times New Roman"/>
                <w:b w:val="false"/>
                <w:i w:val="false"/>
                <w:color w:val="000000"/>
                <w:sz w:val="20"/>
              </w:rPr>
              <w:t>
тер</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w:t>
            </w:r>
            <w:r>
              <w:br/>
            </w:r>
            <w:r>
              <w:rPr>
                <w:rFonts w:ascii="Times New Roman"/>
                <w:b w:val="false"/>
                <w:i w:val="false"/>
                <w:color w:val="000000"/>
                <w:sz w:val="20"/>
              </w:rPr>
              <w:t>
нетін көрсеткіштер мен қызмет түрлері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7"/>
        <w:gridCol w:w="6363"/>
      </w:tblGrid>
      <w:tr>
        <w:trPr>
          <w:trHeight w:val="30" w:hRule="atLeast"/>
        </w:trPr>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 xml:space="preserve"> ________</w:t>
            </w:r>
            <w:r>
              <w:br/>
            </w:r>
            <w:r>
              <w:rPr>
                <w:rFonts w:ascii="Times New Roman"/>
                <w:b w:val="false"/>
                <w:i w:val="false"/>
                <w:color w:val="000000"/>
                <w:sz w:val="20"/>
              </w:rPr>
              <w:t>
</w:t>
            </w:r>
            <w:r>
              <w:rPr>
                <w:rFonts w:ascii="Times New Roman"/>
                <w:b w:val="false"/>
                <w:i w:val="false"/>
                <w:color w:val="000000"/>
                <w:sz w:val="20"/>
              </w:rPr>
              <w:t>күні ___________________________</w:t>
            </w:r>
            <w:r>
              <w:br/>
            </w:r>
            <w:r>
              <w:rPr>
                <w:rFonts w:ascii="Times New Roman"/>
                <w:b w:val="false"/>
                <w:i w:val="false"/>
                <w:color w:val="000000"/>
                <w:sz w:val="20"/>
              </w:rPr>
              <w:t>
қолы __________________________</w:t>
            </w:r>
            <w:r>
              <w:br/>
            </w:r>
            <w:r>
              <w:rPr>
                <w:rFonts w:ascii="Times New Roman"/>
                <w:b w:val="false"/>
                <w:i w:val="false"/>
                <w:color w:val="000000"/>
                <w:sz w:val="20"/>
              </w:rPr>
              <w:t>
</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 xml:space="preserve"> __________</w:t>
            </w:r>
            <w:r>
              <w:br/>
            </w:r>
            <w:r>
              <w:rPr>
                <w:rFonts w:ascii="Times New Roman"/>
                <w:b w:val="false"/>
                <w:i w:val="false"/>
                <w:color w:val="000000"/>
                <w:sz w:val="20"/>
              </w:rPr>
              <w:t>
</w:t>
            </w:r>
            <w:r>
              <w:rPr>
                <w:rFonts w:ascii="Times New Roman"/>
                <w:b w:val="false"/>
                <w:i w:val="false"/>
                <w:color w:val="000000"/>
                <w:sz w:val="20"/>
              </w:rPr>
              <w:t>күні _____________________________</w:t>
            </w:r>
            <w:r>
              <w:br/>
            </w:r>
            <w:r>
              <w:rPr>
                <w:rFonts w:ascii="Times New Roman"/>
                <w:b w:val="false"/>
                <w:i w:val="false"/>
                <w:color w:val="000000"/>
                <w:sz w:val="20"/>
              </w:rPr>
              <w:t>
қолы 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 ауданы әкімдігі</w:t>
            </w:r>
            <w:r>
              <w:br/>
            </w:r>
            <w:r>
              <w:rPr>
                <w:rFonts w:ascii="Times New Roman"/>
                <w:b w:val="false"/>
                <w:i w:val="false"/>
                <w:color w:val="000000"/>
                <w:sz w:val="20"/>
              </w:rPr>
              <w:t>мемлекеттік мекемелерінің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bl>
    <w:bookmarkStart w:name="z177" w:id="13"/>
    <w:p>
      <w:pPr>
        <w:spacing w:after="0"/>
        <w:ind w:left="0"/>
        <w:jc w:val="left"/>
      </w:pPr>
      <w:r>
        <w:rPr>
          <w:rFonts w:ascii="Times New Roman"/>
          <w:b/>
          <w:i w:val="false"/>
          <w:color w:val="000000"/>
        </w:rPr>
        <w:t xml:space="preserve"> Бағалау парағы</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 жыл</w:t>
      </w:r>
      <w:r>
        <w:br/>
      </w: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2189"/>
        <w:gridCol w:w="4330"/>
        <w:gridCol w:w="2347"/>
        <w:gridCol w:w="1279"/>
        <w:gridCol w:w="822"/>
      </w:tblGrid>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7"/>
        <w:gridCol w:w="6363"/>
      </w:tblGrid>
      <w:tr>
        <w:trPr>
          <w:trHeight w:val="30" w:hRule="atLeast"/>
        </w:trPr>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 xml:space="preserve"> ________</w:t>
            </w:r>
            <w:r>
              <w:br/>
            </w:r>
            <w:r>
              <w:rPr>
                <w:rFonts w:ascii="Times New Roman"/>
                <w:b w:val="false"/>
                <w:i w:val="false"/>
                <w:color w:val="000000"/>
                <w:sz w:val="20"/>
              </w:rPr>
              <w:t>
</w:t>
            </w:r>
            <w:r>
              <w:rPr>
                <w:rFonts w:ascii="Times New Roman"/>
                <w:b w:val="false"/>
                <w:i w:val="false"/>
                <w:color w:val="000000"/>
                <w:sz w:val="20"/>
              </w:rPr>
              <w:t>күні ___________________________</w:t>
            </w:r>
            <w:r>
              <w:br/>
            </w:r>
            <w:r>
              <w:rPr>
                <w:rFonts w:ascii="Times New Roman"/>
                <w:b w:val="false"/>
                <w:i w:val="false"/>
                <w:color w:val="000000"/>
                <w:sz w:val="20"/>
              </w:rPr>
              <w:t>
қолы __________________________</w:t>
            </w:r>
            <w:r>
              <w:br/>
            </w:r>
            <w:r>
              <w:rPr>
                <w:rFonts w:ascii="Times New Roman"/>
                <w:b w:val="false"/>
                <w:i w:val="false"/>
                <w:color w:val="000000"/>
                <w:sz w:val="20"/>
              </w:rPr>
              <w:t>
</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 xml:space="preserve"> __________</w:t>
            </w:r>
            <w:r>
              <w:br/>
            </w:r>
            <w:r>
              <w:rPr>
                <w:rFonts w:ascii="Times New Roman"/>
                <w:b w:val="false"/>
                <w:i w:val="false"/>
                <w:color w:val="000000"/>
                <w:sz w:val="20"/>
              </w:rPr>
              <w:t>
</w:t>
            </w:r>
            <w:r>
              <w:rPr>
                <w:rFonts w:ascii="Times New Roman"/>
                <w:b w:val="false"/>
                <w:i w:val="false"/>
                <w:color w:val="000000"/>
                <w:sz w:val="20"/>
              </w:rPr>
              <w:t>күні _____________________________</w:t>
            </w:r>
            <w:r>
              <w:br/>
            </w:r>
            <w:r>
              <w:rPr>
                <w:rFonts w:ascii="Times New Roman"/>
                <w:b w:val="false"/>
                <w:i w:val="false"/>
                <w:color w:val="000000"/>
                <w:sz w:val="20"/>
              </w:rPr>
              <w:t>
қолы 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 ауданы әкімдігі</w:t>
            </w:r>
            <w:r>
              <w:br/>
            </w:r>
            <w:r>
              <w:rPr>
                <w:rFonts w:ascii="Times New Roman"/>
                <w:b w:val="false"/>
                <w:i w:val="false"/>
                <w:color w:val="000000"/>
                <w:sz w:val="20"/>
              </w:rPr>
              <w:t>мемлекеттік мекемелерінің "Б"</w:t>
            </w:r>
            <w:r>
              <w:br/>
            </w:r>
            <w:r>
              <w:rPr>
                <w:rFonts w:ascii="Times New Roman"/>
                <w:b w:val="false"/>
                <w:i w:val="false"/>
                <w:color w:val="000000"/>
                <w:sz w:val="20"/>
              </w:rPr>
              <w:t>корпусы мемлекеттік әкімшілік қызметшілерінің қызметін бағалау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98" w:id="14"/>
    <w:p>
      <w:pPr>
        <w:spacing w:after="0"/>
        <w:ind w:left="0"/>
        <w:jc w:val="left"/>
      </w:pPr>
      <w:r>
        <w:rPr>
          <w:rFonts w:ascii="Times New Roman"/>
          <w:b/>
          <w:i w:val="false"/>
          <w:color w:val="000000"/>
        </w:rPr>
        <w:t xml:space="preserve"> Айналмалы бағалау нәтижелері</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 жыл</w:t>
      </w:r>
      <w:r>
        <w:br/>
      </w:r>
      <w:r>
        <w:rPr>
          <w:rFonts w:ascii="Times New Roman"/>
          <w:b w:val="false"/>
          <w:i w:val="false"/>
          <w:color w:val="000000"/>
          <w:sz w:val="28"/>
        </w:rPr>
        <w:t>
      </w:t>
      </w:r>
      <w:r>
        <w:rPr>
          <w:rFonts w:ascii="Times New Roman"/>
          <w:b w:val="false"/>
          <w:i w:val="false"/>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2171"/>
        <w:gridCol w:w="5410"/>
        <w:gridCol w:w="2548"/>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Тікелей басшы</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Бағынышты адам</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Әріптесі</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 ауданы әкімдігі</w:t>
            </w:r>
            <w:r>
              <w:br/>
            </w:r>
            <w:r>
              <w:rPr>
                <w:rFonts w:ascii="Times New Roman"/>
                <w:b w:val="false"/>
                <w:i w:val="false"/>
                <w:color w:val="000000"/>
                <w:sz w:val="20"/>
              </w:rPr>
              <w:t>мемлекеттік мекемелерінің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5-қосымша</w:t>
            </w:r>
          </w:p>
        </w:tc>
      </w:tr>
    </w:tbl>
    <w:bookmarkStart w:name="z221" w:id="15"/>
    <w:p>
      <w:pPr>
        <w:spacing w:after="0"/>
        <w:ind w:left="0"/>
        <w:jc w:val="left"/>
      </w:pPr>
      <w:r>
        <w:rPr>
          <w:rFonts w:ascii="Times New Roman"/>
          <w:b/>
          <w:i w:val="false"/>
          <w:color w:val="000000"/>
        </w:rPr>
        <w:t xml:space="preserve"> Бағалау жөніндегі комиссия отырысының хаттамасы</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w:t>
      </w:r>
      <w:r>
        <w:br/>
      </w:r>
      <w:r>
        <w:rPr>
          <w:rFonts w:ascii="Times New Roman"/>
          <w:b w:val="false"/>
          <w:i w:val="false"/>
          <w:color w:val="000000"/>
          <w:sz w:val="28"/>
        </w:rPr>
        <w:t>
      </w:t>
      </w:r>
      <w:r>
        <w:rPr>
          <w:rFonts w:ascii="Times New Roman"/>
          <w:b w:val="false"/>
          <w:i/>
          <w:color w:val="000000"/>
          <w:sz w:val="28"/>
        </w:rPr>
        <w:t>(мемлекеттік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w:t>
      </w:r>
      <w:r>
        <w:br/>
      </w:r>
      <w:r>
        <w:rPr>
          <w:rFonts w:ascii="Times New Roman"/>
          <w:b w:val="false"/>
          <w:i w:val="false"/>
          <w:color w:val="000000"/>
          <w:sz w:val="28"/>
        </w:rPr>
        <w:t>
      </w:t>
      </w:r>
      <w:r>
        <w:rPr>
          <w:rFonts w:ascii="Times New Roman"/>
          <w:b w:val="false"/>
          <w:i/>
          <w:color w:val="000000"/>
          <w:sz w:val="28"/>
        </w:rPr>
        <w:t>(бағалау түрі: тоқсандық/жылдық және бағаланатын кезең</w:t>
      </w:r>
      <w:r>
        <w:br/>
      </w:r>
      <w:r>
        <w:rPr>
          <w:rFonts w:ascii="Times New Roman"/>
          <w:b w:val="false"/>
          <w:i w:val="false"/>
          <w:color w:val="000000"/>
          <w:sz w:val="28"/>
        </w:rPr>
        <w:t>
      </w:t>
      </w:r>
      <w:r>
        <w:rPr>
          <w:rFonts w:ascii="Times New Roman"/>
          <w:b w:val="false"/>
          <w:i/>
          <w:color w:val="000000"/>
          <w:sz w:val="28"/>
        </w:rPr>
        <w:t>(тоқсан және (немесе) жыл)</w:t>
      </w:r>
      <w:r>
        <w:br/>
      </w:r>
      <w:r>
        <w:rPr>
          <w:rFonts w:ascii="Times New Roman"/>
          <w:b w:val="false"/>
          <w:i w:val="false"/>
          <w:color w:val="000000"/>
          <w:sz w:val="28"/>
        </w:rPr>
        <w:t>
      </w:t>
      </w:r>
      <w:r>
        <w:rPr>
          <w:rFonts w:ascii="Times New Roman"/>
          <w:b/>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2"/>
        <w:gridCol w:w="5139"/>
        <w:gridCol w:w="2062"/>
        <w:gridCol w:w="2062"/>
        <w:gridCol w:w="975"/>
      </w:tblGrid>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Қызметшілердің Т.А.Ә. </w:t>
            </w:r>
            <w:r>
              <w:rPr>
                <w:rFonts w:ascii="Times New Roman"/>
                <w:b w:val="false"/>
                <w:i/>
                <w:color w:val="000000"/>
                <w:sz w:val="20"/>
              </w:rPr>
              <w:t>(болған жағдайда)</w:t>
            </w: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бағалау нәтижелерін түзетуі</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_______________________ Күні: 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