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716" w14:textId="0012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және лауазымдық айлықақылар мен тарифтік мөлшерлемелерін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2016 жылғы 4 сәуірдегі № 112 қаулысы. Қостанай облысының Әділет департаментінде 2016 жылғы 29 сәуірде № 6307 болып тіркелді. Күші жойылды - Қостанай облысы Арқалық қаласы әкімдігінің 2018 жылғы 15 мамырдағы № 166 қаулысымен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әкімдігінің 15.05.2018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w:t>
      </w:r>
      <w:r>
        <w:rPr>
          <w:rFonts w:ascii="Times New Roman"/>
          <w:b w:val="false"/>
          <w:i w:val="false"/>
          <w:color w:val="000000"/>
          <w:sz w:val="28"/>
        </w:rPr>
        <w:t xml:space="preserve"> орындау мақсатында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және лауазымдық айлықақылар мен тарифтік тізбесі айқындалсын.</w:t>
      </w:r>
    </w:p>
    <w:bookmarkEnd w:id="1"/>
    <w:bookmarkStart w:name="z5" w:id="2"/>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Арқалық қалалық</w:t>
      </w:r>
    </w:p>
    <w:bookmarkEnd w:id="3"/>
    <w:bookmarkStart w:name="z8" w:id="4"/>
    <w:p>
      <w:pPr>
        <w:spacing w:after="0"/>
        <w:ind w:left="0"/>
        <w:jc w:val="both"/>
      </w:pPr>
      <w:r>
        <w:rPr>
          <w:rFonts w:ascii="Times New Roman"/>
          <w:b w:val="false"/>
          <w:i w:val="false"/>
          <w:color w:val="000000"/>
          <w:sz w:val="28"/>
        </w:rPr>
        <w:t>
      мәслихатының хатшысы</w:t>
      </w:r>
    </w:p>
    <w:bookmarkEnd w:id="4"/>
    <w:bookmarkStart w:name="z9" w:id="5"/>
    <w:p>
      <w:pPr>
        <w:spacing w:after="0"/>
        <w:ind w:left="0"/>
        <w:jc w:val="both"/>
      </w:pPr>
      <w:r>
        <w:rPr>
          <w:rFonts w:ascii="Times New Roman"/>
          <w:b w:val="false"/>
          <w:i w:val="false"/>
          <w:color w:val="000000"/>
          <w:sz w:val="28"/>
        </w:rPr>
        <w:t>
      ___________ С. Тасмағанбет</w:t>
      </w:r>
    </w:p>
    <w:bookmarkEnd w:id="5"/>
    <w:bookmarkStart w:name="z10" w:id="6"/>
    <w:p>
      <w:pPr>
        <w:spacing w:after="0"/>
        <w:ind w:left="0"/>
        <w:jc w:val="both"/>
      </w:pPr>
      <w:r>
        <w:rPr>
          <w:rFonts w:ascii="Times New Roman"/>
          <w:b w:val="false"/>
          <w:i w:val="false"/>
          <w:color w:val="000000"/>
          <w:sz w:val="28"/>
        </w:rPr>
        <w:t>
      04.04.2016 жылғы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2016 жылғы 4 сәуірдегі</w:t>
            </w:r>
            <w:r>
              <w:br/>
            </w:r>
            <w:r>
              <w:rPr>
                <w:rFonts w:ascii="Times New Roman"/>
                <w:b w:val="false"/>
                <w:i w:val="false"/>
                <w:color w:val="000000"/>
                <w:sz w:val="20"/>
              </w:rPr>
              <w:t>№ 112 қаулысына қосымша</w:t>
            </w:r>
          </w:p>
        </w:tc>
      </w:tr>
    </w:tbl>
    <w:bookmarkStart w:name="z12"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және лауазымдық айлықақылар мен тарифтік мөлшерлемелерін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w:t>
      </w:r>
    </w:p>
    <w:bookmarkEnd w:id="7"/>
    <w:bookmarkStart w:name="z13"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14" w:id="9"/>
    <w:p>
      <w:pPr>
        <w:spacing w:after="0"/>
        <w:ind w:left="0"/>
        <w:jc w:val="both"/>
      </w:pPr>
      <w:r>
        <w:rPr>
          <w:rFonts w:ascii="Times New Roman"/>
          <w:b w:val="false"/>
          <w:i w:val="false"/>
          <w:color w:val="000000"/>
          <w:sz w:val="28"/>
        </w:rPr>
        <w:t>
      1) әлеуметтік қызметкер.</w:t>
      </w:r>
    </w:p>
    <w:bookmarkEnd w:id="9"/>
    <w:bookmarkStart w:name="z15" w:id="10"/>
    <w:p>
      <w:pPr>
        <w:spacing w:after="0"/>
        <w:ind w:left="0"/>
        <w:jc w:val="both"/>
      </w:pPr>
      <w:r>
        <w:rPr>
          <w:rFonts w:ascii="Times New Roman"/>
          <w:b w:val="false"/>
          <w:i w:val="false"/>
          <w:color w:val="000000"/>
          <w:sz w:val="28"/>
        </w:rPr>
        <w:t>
      2. Білім беру мамандарының лауазымдары:</w:t>
      </w:r>
    </w:p>
    <w:bookmarkEnd w:id="10"/>
    <w:bookmarkStart w:name="z16" w:id="11"/>
    <w:p>
      <w:pPr>
        <w:spacing w:after="0"/>
        <w:ind w:left="0"/>
        <w:jc w:val="both"/>
      </w:pPr>
      <w:r>
        <w:rPr>
          <w:rFonts w:ascii="Times New Roman"/>
          <w:b w:val="false"/>
          <w:i w:val="false"/>
          <w:color w:val="000000"/>
          <w:sz w:val="28"/>
        </w:rPr>
        <w:t>
      1) директоры;</w:t>
      </w:r>
    </w:p>
    <w:bookmarkEnd w:id="11"/>
    <w:bookmarkStart w:name="z17" w:id="12"/>
    <w:p>
      <w:pPr>
        <w:spacing w:after="0"/>
        <w:ind w:left="0"/>
        <w:jc w:val="both"/>
      </w:pPr>
      <w:r>
        <w:rPr>
          <w:rFonts w:ascii="Times New Roman"/>
          <w:b w:val="false"/>
          <w:i w:val="false"/>
          <w:color w:val="000000"/>
          <w:sz w:val="28"/>
        </w:rPr>
        <w:t>
      2) директордың орынбасары;</w:t>
      </w:r>
    </w:p>
    <w:bookmarkEnd w:id="12"/>
    <w:bookmarkStart w:name="z18" w:id="13"/>
    <w:p>
      <w:pPr>
        <w:spacing w:after="0"/>
        <w:ind w:left="0"/>
        <w:jc w:val="both"/>
      </w:pPr>
      <w:r>
        <w:rPr>
          <w:rFonts w:ascii="Times New Roman"/>
          <w:b w:val="false"/>
          <w:i w:val="false"/>
          <w:color w:val="000000"/>
          <w:sz w:val="28"/>
        </w:rPr>
        <w:t>
      3) меңгеруші;</w:t>
      </w:r>
    </w:p>
    <w:bookmarkEnd w:id="13"/>
    <w:bookmarkStart w:name="z19" w:id="14"/>
    <w:p>
      <w:pPr>
        <w:spacing w:after="0"/>
        <w:ind w:left="0"/>
        <w:jc w:val="both"/>
      </w:pPr>
      <w:r>
        <w:rPr>
          <w:rFonts w:ascii="Times New Roman"/>
          <w:b w:val="false"/>
          <w:i w:val="false"/>
          <w:color w:val="000000"/>
          <w:sz w:val="28"/>
        </w:rPr>
        <w:t>
      4) әдіскер;</w:t>
      </w:r>
    </w:p>
    <w:bookmarkEnd w:id="14"/>
    <w:bookmarkStart w:name="z20" w:id="15"/>
    <w:p>
      <w:pPr>
        <w:spacing w:after="0"/>
        <w:ind w:left="0"/>
        <w:jc w:val="both"/>
      </w:pPr>
      <w:r>
        <w:rPr>
          <w:rFonts w:ascii="Times New Roman"/>
          <w:b w:val="false"/>
          <w:i w:val="false"/>
          <w:color w:val="000000"/>
          <w:sz w:val="28"/>
        </w:rPr>
        <w:t>
      5) дене шынықтыру жөніндегі нұсқаушы;</w:t>
      </w:r>
    </w:p>
    <w:bookmarkEnd w:id="15"/>
    <w:bookmarkStart w:name="z21" w:id="16"/>
    <w:p>
      <w:pPr>
        <w:spacing w:after="0"/>
        <w:ind w:left="0"/>
        <w:jc w:val="both"/>
      </w:pPr>
      <w:r>
        <w:rPr>
          <w:rFonts w:ascii="Times New Roman"/>
          <w:b w:val="false"/>
          <w:i w:val="false"/>
          <w:color w:val="000000"/>
          <w:sz w:val="28"/>
        </w:rPr>
        <w:t>
      6) мұғалім;</w:t>
      </w:r>
    </w:p>
    <w:bookmarkEnd w:id="16"/>
    <w:bookmarkStart w:name="z22" w:id="17"/>
    <w:p>
      <w:pPr>
        <w:spacing w:after="0"/>
        <w:ind w:left="0"/>
        <w:jc w:val="both"/>
      </w:pPr>
      <w:r>
        <w:rPr>
          <w:rFonts w:ascii="Times New Roman"/>
          <w:b w:val="false"/>
          <w:i w:val="false"/>
          <w:color w:val="000000"/>
          <w:sz w:val="28"/>
        </w:rPr>
        <w:t>
      7) оқытушы;</w:t>
      </w:r>
    </w:p>
    <w:bookmarkEnd w:id="17"/>
    <w:bookmarkStart w:name="z23" w:id="18"/>
    <w:p>
      <w:pPr>
        <w:spacing w:after="0"/>
        <w:ind w:left="0"/>
        <w:jc w:val="both"/>
      </w:pPr>
      <w:r>
        <w:rPr>
          <w:rFonts w:ascii="Times New Roman"/>
          <w:b w:val="false"/>
          <w:i w:val="false"/>
          <w:color w:val="000000"/>
          <w:sz w:val="28"/>
        </w:rPr>
        <w:t>
      8) педагог – психолог;</w:t>
      </w:r>
    </w:p>
    <w:bookmarkEnd w:id="18"/>
    <w:bookmarkStart w:name="z24" w:id="19"/>
    <w:p>
      <w:pPr>
        <w:spacing w:after="0"/>
        <w:ind w:left="0"/>
        <w:jc w:val="both"/>
      </w:pPr>
      <w:r>
        <w:rPr>
          <w:rFonts w:ascii="Times New Roman"/>
          <w:b w:val="false"/>
          <w:i w:val="false"/>
          <w:color w:val="000000"/>
          <w:sz w:val="28"/>
        </w:rPr>
        <w:t>
      9) қосымша білім беру педагогы;</w:t>
      </w:r>
    </w:p>
    <w:bookmarkEnd w:id="19"/>
    <w:bookmarkStart w:name="z25" w:id="20"/>
    <w:p>
      <w:pPr>
        <w:spacing w:after="0"/>
        <w:ind w:left="0"/>
        <w:jc w:val="both"/>
      </w:pPr>
      <w:r>
        <w:rPr>
          <w:rFonts w:ascii="Times New Roman"/>
          <w:b w:val="false"/>
          <w:i w:val="false"/>
          <w:color w:val="000000"/>
          <w:sz w:val="28"/>
        </w:rPr>
        <w:t>
      10) әлеуметтік педагог;</w:t>
      </w:r>
    </w:p>
    <w:bookmarkEnd w:id="20"/>
    <w:bookmarkStart w:name="z26" w:id="21"/>
    <w:p>
      <w:pPr>
        <w:spacing w:after="0"/>
        <w:ind w:left="0"/>
        <w:jc w:val="both"/>
      </w:pPr>
      <w:r>
        <w:rPr>
          <w:rFonts w:ascii="Times New Roman"/>
          <w:b w:val="false"/>
          <w:i w:val="false"/>
          <w:color w:val="000000"/>
          <w:sz w:val="28"/>
        </w:rPr>
        <w:t>
      11) алғашқы әскери даярлық бойынша ұйымдастырушы- педагог;</w:t>
      </w:r>
    </w:p>
    <w:bookmarkEnd w:id="21"/>
    <w:bookmarkStart w:name="z27" w:id="22"/>
    <w:p>
      <w:pPr>
        <w:spacing w:after="0"/>
        <w:ind w:left="0"/>
        <w:jc w:val="both"/>
      </w:pPr>
      <w:r>
        <w:rPr>
          <w:rFonts w:ascii="Times New Roman"/>
          <w:b w:val="false"/>
          <w:i w:val="false"/>
          <w:color w:val="000000"/>
          <w:sz w:val="28"/>
        </w:rPr>
        <w:t>
      12) кітапхана меңгерушісі;</w:t>
      </w:r>
    </w:p>
    <w:bookmarkEnd w:id="22"/>
    <w:bookmarkStart w:name="z28" w:id="23"/>
    <w:p>
      <w:pPr>
        <w:spacing w:after="0"/>
        <w:ind w:left="0"/>
        <w:jc w:val="both"/>
      </w:pPr>
      <w:r>
        <w:rPr>
          <w:rFonts w:ascii="Times New Roman"/>
          <w:b w:val="false"/>
          <w:i w:val="false"/>
          <w:color w:val="000000"/>
          <w:sz w:val="28"/>
        </w:rPr>
        <w:t>
      13) кітапханашы;</w:t>
      </w:r>
    </w:p>
    <w:bookmarkEnd w:id="23"/>
    <w:bookmarkStart w:name="z29" w:id="24"/>
    <w:p>
      <w:pPr>
        <w:spacing w:after="0"/>
        <w:ind w:left="0"/>
        <w:jc w:val="both"/>
      </w:pPr>
      <w:r>
        <w:rPr>
          <w:rFonts w:ascii="Times New Roman"/>
          <w:b w:val="false"/>
          <w:i w:val="false"/>
          <w:color w:val="000000"/>
          <w:sz w:val="28"/>
        </w:rPr>
        <w:t>
      14) тәлімгер;</w:t>
      </w:r>
    </w:p>
    <w:bookmarkEnd w:id="24"/>
    <w:bookmarkStart w:name="z30" w:id="25"/>
    <w:p>
      <w:pPr>
        <w:spacing w:after="0"/>
        <w:ind w:left="0"/>
        <w:jc w:val="both"/>
      </w:pPr>
      <w:r>
        <w:rPr>
          <w:rFonts w:ascii="Times New Roman"/>
          <w:b w:val="false"/>
          <w:i w:val="false"/>
          <w:color w:val="000000"/>
          <w:sz w:val="28"/>
        </w:rPr>
        <w:t>
      15) тәрбиеші;</w:t>
      </w:r>
    </w:p>
    <w:bookmarkEnd w:id="25"/>
    <w:bookmarkStart w:name="z31" w:id="26"/>
    <w:p>
      <w:pPr>
        <w:spacing w:after="0"/>
        <w:ind w:left="0"/>
        <w:jc w:val="both"/>
      </w:pPr>
      <w:r>
        <w:rPr>
          <w:rFonts w:ascii="Times New Roman"/>
          <w:b w:val="false"/>
          <w:i w:val="false"/>
          <w:color w:val="000000"/>
          <w:sz w:val="28"/>
        </w:rPr>
        <w:t>
      16) логопед;</w:t>
      </w:r>
    </w:p>
    <w:bookmarkEnd w:id="26"/>
    <w:bookmarkStart w:name="z32" w:id="27"/>
    <w:p>
      <w:pPr>
        <w:spacing w:after="0"/>
        <w:ind w:left="0"/>
        <w:jc w:val="both"/>
      </w:pPr>
      <w:r>
        <w:rPr>
          <w:rFonts w:ascii="Times New Roman"/>
          <w:b w:val="false"/>
          <w:i w:val="false"/>
          <w:color w:val="000000"/>
          <w:sz w:val="28"/>
        </w:rPr>
        <w:t>
      17) музыка жетекшісі;</w:t>
      </w:r>
    </w:p>
    <w:bookmarkEnd w:id="27"/>
    <w:bookmarkStart w:name="z33" w:id="28"/>
    <w:p>
      <w:pPr>
        <w:spacing w:after="0"/>
        <w:ind w:left="0"/>
        <w:jc w:val="both"/>
      </w:pPr>
      <w:r>
        <w:rPr>
          <w:rFonts w:ascii="Times New Roman"/>
          <w:b w:val="false"/>
          <w:i w:val="false"/>
          <w:color w:val="000000"/>
          <w:sz w:val="28"/>
        </w:rPr>
        <w:t>
      18) зертханашы;</w:t>
      </w:r>
    </w:p>
    <w:bookmarkEnd w:id="28"/>
    <w:bookmarkStart w:name="z34" w:id="29"/>
    <w:p>
      <w:pPr>
        <w:spacing w:after="0"/>
        <w:ind w:left="0"/>
        <w:jc w:val="both"/>
      </w:pPr>
      <w:r>
        <w:rPr>
          <w:rFonts w:ascii="Times New Roman"/>
          <w:b w:val="false"/>
          <w:i w:val="false"/>
          <w:color w:val="000000"/>
          <w:sz w:val="28"/>
        </w:rPr>
        <w:t>
      19) дәрігер;</w:t>
      </w:r>
    </w:p>
    <w:bookmarkEnd w:id="29"/>
    <w:bookmarkStart w:name="z35" w:id="30"/>
    <w:p>
      <w:pPr>
        <w:spacing w:after="0"/>
        <w:ind w:left="0"/>
        <w:jc w:val="both"/>
      </w:pPr>
      <w:r>
        <w:rPr>
          <w:rFonts w:ascii="Times New Roman"/>
          <w:b w:val="false"/>
          <w:i w:val="false"/>
          <w:color w:val="000000"/>
          <w:sz w:val="28"/>
        </w:rPr>
        <w:t>
      20) мейірбике;</w:t>
      </w:r>
    </w:p>
    <w:bookmarkEnd w:id="30"/>
    <w:bookmarkStart w:name="z36" w:id="31"/>
    <w:p>
      <w:pPr>
        <w:spacing w:after="0"/>
        <w:ind w:left="0"/>
        <w:jc w:val="both"/>
      </w:pPr>
      <w:r>
        <w:rPr>
          <w:rFonts w:ascii="Times New Roman"/>
          <w:b w:val="false"/>
          <w:i w:val="false"/>
          <w:color w:val="000000"/>
          <w:sz w:val="28"/>
        </w:rPr>
        <w:t>
      21) емдәмбике.</w:t>
      </w:r>
    </w:p>
    <w:bookmarkEnd w:id="31"/>
    <w:bookmarkStart w:name="z37" w:id="32"/>
    <w:p>
      <w:pPr>
        <w:spacing w:after="0"/>
        <w:ind w:left="0"/>
        <w:jc w:val="both"/>
      </w:pPr>
      <w:r>
        <w:rPr>
          <w:rFonts w:ascii="Times New Roman"/>
          <w:b w:val="false"/>
          <w:i w:val="false"/>
          <w:color w:val="000000"/>
          <w:sz w:val="28"/>
        </w:rPr>
        <w:t>
      3. Мәдениет мамандарының лауазымдары:</w:t>
      </w:r>
    </w:p>
    <w:bookmarkEnd w:id="32"/>
    <w:bookmarkStart w:name="z38" w:id="33"/>
    <w:p>
      <w:pPr>
        <w:spacing w:after="0"/>
        <w:ind w:left="0"/>
        <w:jc w:val="both"/>
      </w:pPr>
      <w:r>
        <w:rPr>
          <w:rFonts w:ascii="Times New Roman"/>
          <w:b w:val="false"/>
          <w:i w:val="false"/>
          <w:color w:val="000000"/>
          <w:sz w:val="28"/>
        </w:rPr>
        <w:t>
      1) директор;</w:t>
      </w:r>
    </w:p>
    <w:bookmarkEnd w:id="33"/>
    <w:bookmarkStart w:name="z39" w:id="34"/>
    <w:p>
      <w:pPr>
        <w:spacing w:after="0"/>
        <w:ind w:left="0"/>
        <w:jc w:val="both"/>
      </w:pPr>
      <w:r>
        <w:rPr>
          <w:rFonts w:ascii="Times New Roman"/>
          <w:b w:val="false"/>
          <w:i w:val="false"/>
          <w:color w:val="000000"/>
          <w:sz w:val="28"/>
        </w:rPr>
        <w:t>
      2) библиограф;</w:t>
      </w:r>
    </w:p>
    <w:bookmarkEnd w:id="34"/>
    <w:bookmarkStart w:name="z40" w:id="35"/>
    <w:p>
      <w:pPr>
        <w:spacing w:after="0"/>
        <w:ind w:left="0"/>
        <w:jc w:val="both"/>
      </w:pPr>
      <w:r>
        <w:rPr>
          <w:rFonts w:ascii="Times New Roman"/>
          <w:b w:val="false"/>
          <w:i w:val="false"/>
          <w:color w:val="000000"/>
          <w:sz w:val="28"/>
        </w:rPr>
        <w:t>
      3) кітапханашы;</w:t>
      </w:r>
    </w:p>
    <w:bookmarkEnd w:id="35"/>
    <w:bookmarkStart w:name="z41" w:id="36"/>
    <w:p>
      <w:pPr>
        <w:spacing w:after="0"/>
        <w:ind w:left="0"/>
        <w:jc w:val="both"/>
      </w:pPr>
      <w:r>
        <w:rPr>
          <w:rFonts w:ascii="Times New Roman"/>
          <w:b w:val="false"/>
          <w:i w:val="false"/>
          <w:color w:val="000000"/>
          <w:sz w:val="28"/>
        </w:rPr>
        <w:t>
      4) хореограф;</w:t>
      </w:r>
    </w:p>
    <w:bookmarkEnd w:id="36"/>
    <w:bookmarkStart w:name="z42" w:id="37"/>
    <w:p>
      <w:pPr>
        <w:spacing w:after="0"/>
        <w:ind w:left="0"/>
        <w:jc w:val="both"/>
      </w:pPr>
      <w:r>
        <w:rPr>
          <w:rFonts w:ascii="Times New Roman"/>
          <w:b w:val="false"/>
          <w:i w:val="false"/>
          <w:color w:val="000000"/>
          <w:sz w:val="28"/>
        </w:rPr>
        <w:t>
      5) әдіскер;</w:t>
      </w:r>
    </w:p>
    <w:bookmarkEnd w:id="37"/>
    <w:bookmarkStart w:name="z43" w:id="38"/>
    <w:p>
      <w:pPr>
        <w:spacing w:after="0"/>
        <w:ind w:left="0"/>
        <w:jc w:val="both"/>
      </w:pPr>
      <w:r>
        <w:rPr>
          <w:rFonts w:ascii="Times New Roman"/>
          <w:b w:val="false"/>
          <w:i w:val="false"/>
          <w:color w:val="000000"/>
          <w:sz w:val="28"/>
        </w:rPr>
        <w:t>
      6) ауыл клубының меңгерушісі;</w:t>
      </w:r>
    </w:p>
    <w:bookmarkEnd w:id="38"/>
    <w:bookmarkStart w:name="z44" w:id="39"/>
    <w:p>
      <w:pPr>
        <w:spacing w:after="0"/>
        <w:ind w:left="0"/>
        <w:jc w:val="both"/>
      </w:pPr>
      <w:r>
        <w:rPr>
          <w:rFonts w:ascii="Times New Roman"/>
          <w:b w:val="false"/>
          <w:i w:val="false"/>
          <w:color w:val="000000"/>
          <w:sz w:val="28"/>
        </w:rPr>
        <w:t>
      7) мәдени ұйымдастырушы;</w:t>
      </w:r>
    </w:p>
    <w:bookmarkEnd w:id="39"/>
    <w:bookmarkStart w:name="z45" w:id="40"/>
    <w:p>
      <w:pPr>
        <w:spacing w:after="0"/>
        <w:ind w:left="0"/>
        <w:jc w:val="both"/>
      </w:pPr>
      <w:r>
        <w:rPr>
          <w:rFonts w:ascii="Times New Roman"/>
          <w:b w:val="false"/>
          <w:i w:val="false"/>
          <w:color w:val="000000"/>
          <w:sz w:val="28"/>
        </w:rPr>
        <w:t>
      8) музыка жетекшісі;</w:t>
      </w:r>
    </w:p>
    <w:bookmarkEnd w:id="40"/>
    <w:bookmarkStart w:name="z46" w:id="41"/>
    <w:p>
      <w:pPr>
        <w:spacing w:after="0"/>
        <w:ind w:left="0"/>
        <w:jc w:val="both"/>
      </w:pPr>
      <w:r>
        <w:rPr>
          <w:rFonts w:ascii="Times New Roman"/>
          <w:b w:val="false"/>
          <w:i w:val="false"/>
          <w:color w:val="000000"/>
          <w:sz w:val="28"/>
        </w:rPr>
        <w:t xml:space="preserve">
      9) көркемдік жетекші. </w:t>
      </w:r>
    </w:p>
    <w:bookmarkEnd w:id="41"/>
    <w:bookmarkStart w:name="z47" w:id="42"/>
    <w:p>
      <w:pPr>
        <w:spacing w:after="0"/>
        <w:ind w:left="0"/>
        <w:jc w:val="both"/>
      </w:pPr>
      <w:r>
        <w:rPr>
          <w:rFonts w:ascii="Times New Roman"/>
          <w:b w:val="false"/>
          <w:i w:val="false"/>
          <w:color w:val="000000"/>
          <w:sz w:val="28"/>
        </w:rPr>
        <w:t>
      4. Спорт мамандарының лауазымдары:</w:t>
      </w:r>
    </w:p>
    <w:bookmarkEnd w:id="42"/>
    <w:bookmarkStart w:name="z48" w:id="43"/>
    <w:p>
      <w:pPr>
        <w:spacing w:after="0"/>
        <w:ind w:left="0"/>
        <w:jc w:val="both"/>
      </w:pPr>
      <w:r>
        <w:rPr>
          <w:rFonts w:ascii="Times New Roman"/>
          <w:b w:val="false"/>
          <w:i w:val="false"/>
          <w:color w:val="000000"/>
          <w:sz w:val="28"/>
        </w:rPr>
        <w:t>
      1) әдіскер.</w:t>
      </w:r>
    </w:p>
    <w:bookmarkEnd w:id="43"/>
    <w:bookmarkStart w:name="z49" w:id="44"/>
    <w:p>
      <w:pPr>
        <w:spacing w:after="0"/>
        <w:ind w:left="0"/>
        <w:jc w:val="both"/>
      </w:pPr>
      <w:r>
        <w:rPr>
          <w:rFonts w:ascii="Times New Roman"/>
          <w:b w:val="false"/>
          <w:i w:val="false"/>
          <w:color w:val="000000"/>
          <w:sz w:val="28"/>
        </w:rPr>
        <w:t>
      5. Ветеринария мамандарының лауазымдары:</w:t>
      </w:r>
    </w:p>
    <w:bookmarkEnd w:id="44"/>
    <w:bookmarkStart w:name="z50" w:id="45"/>
    <w:p>
      <w:pPr>
        <w:spacing w:after="0"/>
        <w:ind w:left="0"/>
        <w:jc w:val="both"/>
      </w:pPr>
      <w:r>
        <w:rPr>
          <w:rFonts w:ascii="Times New Roman"/>
          <w:b w:val="false"/>
          <w:i w:val="false"/>
          <w:color w:val="000000"/>
          <w:sz w:val="28"/>
        </w:rPr>
        <w:t>
      1) ветеринариялық дәрігер;</w:t>
      </w:r>
    </w:p>
    <w:bookmarkEnd w:id="45"/>
    <w:bookmarkStart w:name="z51" w:id="46"/>
    <w:p>
      <w:pPr>
        <w:spacing w:after="0"/>
        <w:ind w:left="0"/>
        <w:jc w:val="both"/>
      </w:pPr>
      <w:r>
        <w:rPr>
          <w:rFonts w:ascii="Times New Roman"/>
          <w:b w:val="false"/>
          <w:i w:val="false"/>
          <w:color w:val="000000"/>
          <w:sz w:val="28"/>
        </w:rPr>
        <w:t>
      2) ветеринариялық фельдшер.</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