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56aa" w14:textId="3c75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22 желтоқсандағы № 396 "Қостанай қаласының 2016-2018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2016 жылғы 12 тамыздағы № 72 шешімі. Қостанай облысының Әділет департаментінде 2016 жылғы 22 тамызда № 6588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2015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қаласының 2016-2018 жылдарға арналған бюджеті туралы" шешіміне (Нормативтік құқықтық актілерді мемлекеттік тіркеу тізілімінде № 6114 тіркелген, 2016 жылғы 9 ақпанда "Наш Костанай"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кірістер – 34954648,9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17788789,0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95000,0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негiзгi капиталды сатудан түсетiн түсiмдер бойынша – 1041100,0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бойынша – 16029759,9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36776914,9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7 -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2016 жылға арналған қалалық бюджетте республикалық және облыстық бюджеттерден ағымдағы нысаналы трансферттер түсімі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жергілікті атқарушы органдардың агроөнеркәсіптік кешен бөлімшелерін ұстауға 12763,0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әкімшілік мемлекеттік қызметшілердің еңбекақысының деңгейін арттыруға 83613,0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азаматтық хал актілерін тіркеу бөлімдерінің штат санын ұстауға 6284,0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мектепке дейінгі білім беру ұйымдарында мемлекеттік білім беру тапсырысын іске асыруға 1720187,0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"Өрлеу" жобасы бойынша шартты ақшалай көмекті ендіруге 9858,0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жергілікті бюджеттерден қаржыландырылатын азаматтық қызметшілерге еңбекақы төлеу жүйесінің жаңа моделіне көшуге, сондай-ақ оларға лауазымдық айлықақыларына ерекше еңбек жағдайлары үшін ай сайынғы үстемақы төлеуге 1803121,0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арнаулы әлеуметтік қызметтер көрсету стандарттарын енгізуге 7347,0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 мүгедектердің құқықтарын қамтамасыз ету және өмір сүру сапасын жақсарту жөніндегі 2012-2018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96438,2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патронат тәрбиешілерге берілген баланы (балаларды) асырап бағуға 12830,0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жетім баланы (жетім балаларды) және ата-аналарының қамқорлығынсыз қалған баланы (балаларды) асырап алғаны үшін қазақстан азаматтарына біржолғы ақша қаражаттарын төлеуге 4600,0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балалар мен жасөспірімдерге спорт бойынша қосымша білім беруге 76281,4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500 орынға арналған мемлекеттік тілде оқытылатын мектепті ұстауға және материалдық-техникалық базаны нығайтуға 95000,0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электрондық оқыту жүйесі бағдарламасының шеңберінде кең жолақты Интернетті төлеуге 11923,0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табысы аз азаматтарға келісімшарт негізіндегі әлеуметтік көмек көрсету жөніндегі өңірлік пилоттық жобаларды іске асыруға 462,0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көшелерді орташа және ағымдағы жөндеуге 1732018,0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2016-2017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</w:t>
      </w:r>
      <w:r>
        <w:rPr>
          <w:rFonts w:ascii="Times New Roman"/>
          <w:b w:val="false"/>
          <w:i w:val="false"/>
          <w:color w:val="000000"/>
          <w:sz w:val="28"/>
        </w:rPr>
        <w:t xml:space="preserve"> 2020 жол картасы шеңберінде қалаларды және ауылдық елді мекендерді дамытуға 120152,0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коммуналдық меншік объектісін ұстауға 29259,0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шағын сәулет нысандарын дайындауға 86000,0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оқулықтарды кезең-кезеңімен жыл сайынғы сатып алуды жүзеге асыруға 37707,6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білім бөлімі мекемелерін күрделі жөндеу үшін мемлекеттік сараптама құнын ескеріп, жобалық-сметалық құжаттаманы әзірлеуге 19997,1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және әлеуметтік бағдарламалар бөлімі мекемелерін күрделі жөндеу үшін мемлекеттік сараптама құнын ескеріп, жобалық-сметалық құжаттаманы әзірлеуге 10999,1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Қайырбеков к. бойынша жаңадан енгізіліп жатқан балабақшаны күтіп-ұстауға 31723,0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Қала Күніне және "Тың-Целина 2016" облыстық спартакиадасына арналған мәдени-бұқаралық шараларды дайындау және өткізуге 40000,0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көшелердің күрделі жөңделуіне 20000,0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күтілетін кіріс бөлігінің орындалмауына байланысты шығындарды өтеуге 1290000,0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2016 жылға арналған қалалық бюджетте республикалық және облыстық бюджеттерден қаражаттар түсімінің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мектепке дейінгі тәрбие мен оқыту объектілерін салуға және реконструкциялауға нысаналы даму трансферті 145109,0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сумен жабдықтау және су бұру жүйесін дамытуға нысаналы трансферті 667860,0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коммуналдық шаруашылығын дамытуға нысаналы трансферті 694874,0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мамандандырылған халыққа қызмет көрсету орталықтарын құруына 100287,0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көліктік инфрақұрылымды дамытуға 1860516,0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2016 жылға арналған қалалық бюджетте Өңірлерді дамытудың 2020 жылға дейінгі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республикалық және облыстық бюджеттерден мынадай бағыттар бойынша іске асырылатын қаражаттар түсімінің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жылу, сумен жабдықтау және су бұру жүйелерін реконструкция және құрылыс үшін кредит беруге 1799916,0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инженерлік-коммуникациялық инфрақұрылымды жобалау, дамыту және (немесе) жайластыруға 2313947,5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коммуналдық тұрғын үй қорының тұрғын үйін жобалау және (немесе), салу, реконструкциялауға 272934,0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Қаланың жергілікті атқарушы органының 2016 жылға арналған резерві 100003,3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№3 сайлау округі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депутаты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 Н. Дорошок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 шешіміне 1-қосымша</w:t>
            </w:r>
          </w:p>
        </w:tc>
      </w:tr>
    </w:tbl>
    <w:bookmarkStart w:name="z6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1081"/>
        <w:gridCol w:w="631"/>
        <w:gridCol w:w="5307"/>
        <w:gridCol w:w="46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34954648,9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Меншікке салынатын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құралдарына салынатын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16029759,9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16029759,9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16029759,9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92"/>
        <w:gridCol w:w="982"/>
        <w:gridCol w:w="982"/>
        <w:gridCol w:w="259"/>
        <w:gridCol w:w="5713"/>
        <w:gridCol w:w="29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36776914,9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8978980,4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3381864,8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5330012,6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5214041,2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4807879,2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7741842,9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5238046,7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2284329,7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2797253,3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құрылыс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және бәсекелестікті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13197206,1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13197206,1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13197206,1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1625754,6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ұйымдарды қоспағанда, жергілікті бюджеттен заңды тұлғаларға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-3448020,6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3448020,6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 шешіміне 2-қосымша</w:t>
            </w:r>
          </w:p>
        </w:tc>
      </w:tr>
    </w:tbl>
    <w:bookmarkStart w:name="z3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2017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1081"/>
        <w:gridCol w:w="631"/>
        <w:gridCol w:w="5307"/>
        <w:gridCol w:w="46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30206602,7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Меншікке салынатын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құралдарына салынатын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5024898,7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5024898,7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5024898,7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449"/>
        <w:gridCol w:w="1091"/>
        <w:gridCol w:w="1091"/>
        <w:gridCol w:w="288"/>
        <w:gridCol w:w="5304"/>
        <w:gridCol w:w="33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31492660,7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9380413,7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7621330,7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6392959,7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1679067,7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құрылыс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және бәсекелестікті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-1286058,0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