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5d42" w14:textId="44d5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13 қыркүйектегі № 421 қаулысы. Қостанай облысының Әділет департаментінде 2016 жылғы 14 қазанда № 6652 болып тіркелді. Қаулының тақырыбы жаңа редакцияда - Қостанай облысы әкімдігінің 2018 жылғы 25 желтоқсандағы № 566 қаулысымен. Күші жойылды - Қостанай облысы әкімдігінің 2022 жылғы 3 тамыздағы № 344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Қостанай облысы әкімдігінің 25.12.2018 </w:t>
      </w:r>
      <w:r>
        <w:rPr>
          <w:rFonts w:ascii="Times New Roman"/>
          <w:b w:val="false"/>
          <w:i w:val="false"/>
          <w:color w:val="000000"/>
          <w:sz w:val="28"/>
        </w:rPr>
        <w:t>№ 566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Уәкілетті органдармен келісілген, бекітілген жобалық құжаттама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 белгіленсін.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25.12.2018 </w:t>
      </w:r>
      <w:r>
        <w:rPr>
          <w:rFonts w:ascii="Times New Roman"/>
          <w:b w:val="false"/>
          <w:i w:val="false"/>
          <w:color w:val="000000"/>
          <w:sz w:val="28"/>
        </w:rPr>
        <w:t>№ 566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шаруашылықта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25.12.2018 </w:t>
      </w:r>
      <w:r>
        <w:rPr>
          <w:rFonts w:ascii="Times New Roman"/>
          <w:b w:val="false"/>
          <w:i w:val="false"/>
          <w:color w:val="000000"/>
          <w:sz w:val="28"/>
        </w:rPr>
        <w:t>№ 566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Қостанай облысы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both"/>
      </w:pPr>
      <w:bookmarkStart w:name="z10" w:id="1"/>
      <w:r>
        <w:rPr>
          <w:rFonts w:ascii="Times New Roman"/>
          <w:b w:val="false"/>
          <w:i w:val="false"/>
          <w:color w:val="000000"/>
          <w:sz w:val="28"/>
        </w:rPr>
        <w:t>
      "Қазақстан Республикасы Ауыл</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шаруашылығы министрлігі 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ресурстарын пайдалануды реттеу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және қорғау жөніндегі Тобыл-Торғай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бассейндік инспекциясы"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республикалық мемлекеттiк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мекемесінің басшысы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 Г. Оспанбекова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Ұлттық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экономика министрлігі Тұтынушылардың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құқықтарын қорғау комитетінің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Қостанай облысы тұтынушылардың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құқықтарын қорғау департаменті"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республикалық мемлекеттік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мекемесінің басшысы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 В. Нечитайло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421 қаулысына 1-қосымша</w:t>
            </w:r>
          </w:p>
        </w:tc>
      </w:tr>
    </w:tbl>
    <w:bookmarkStart w:name="z31" w:id="2"/>
    <w:p>
      <w:pPr>
        <w:spacing w:after="0"/>
        <w:ind w:left="0"/>
        <w:jc w:val="left"/>
      </w:pPr>
      <w:r>
        <w:rPr>
          <w:rFonts w:ascii="Times New Roman"/>
          <w:b/>
          <w:i w:val="false"/>
          <w:color w:val="000000"/>
        </w:rPr>
        <w:t xml:space="preserve"> Қамысты ауданының Қамысты ауылдық округінде орналасқан, Оңтүстік-Тоқтар тотыққан кен орнының тау-кендік бөлуіне арналған жер учаскесіндегі Тобыл өзенінің су қорғау аймағы мен белдеуі</w:t>
      </w:r>
    </w:p>
    <w:bookmarkEnd w:id="2"/>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25.12.2018 </w:t>
      </w:r>
      <w:r>
        <w:rPr>
          <w:rFonts w:ascii="Times New Roman"/>
          <w:b w:val="false"/>
          <w:i w:val="false"/>
          <w:color w:val="ff0000"/>
          <w:sz w:val="28"/>
        </w:rPr>
        <w:t>№ 566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Қамысты ауданының Қамысты ауылдық округінде орналасқан, Оңтүстік-Тоқтар тотыққан кен орнының тау-кендік бөлуіне арналған жер учаскесінде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bl>
    <w:p>
      <w:pPr>
        <w:spacing w:after="0"/>
        <w:ind w:left="0"/>
        <w:jc w:val="both"/>
      </w:pPr>
      <w:r>
        <w:rPr>
          <w:rFonts w:ascii="Times New Roman"/>
          <w:b w:val="false"/>
          <w:i w:val="false"/>
          <w:color w:val="000000"/>
          <w:sz w:val="28"/>
        </w:rPr>
        <w:t>
      Ескерту: су қорғау аймағы мен су қорғау белдеуінің шекаралары "Қостанай облысы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белгілеу жобасы" жобасының картографиялық материалында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13 қыркүйектегі</w:t>
            </w:r>
            <w:r>
              <w:br/>
            </w:r>
            <w:r>
              <w:rPr>
                <w:rFonts w:ascii="Times New Roman"/>
                <w:b w:val="false"/>
                <w:i w:val="false"/>
                <w:color w:val="000000"/>
                <w:sz w:val="20"/>
              </w:rPr>
              <w:t>№ 421 қаулысына 2-қосымша</w:t>
            </w:r>
          </w:p>
        </w:tc>
      </w:tr>
    </w:tbl>
    <w:bookmarkStart w:name="z33" w:id="3"/>
    <w:p>
      <w:pPr>
        <w:spacing w:after="0"/>
        <w:ind w:left="0"/>
        <w:jc w:val="left"/>
      </w:pPr>
      <w:r>
        <w:rPr>
          <w:rFonts w:ascii="Times New Roman"/>
          <w:b/>
          <w:i w:val="false"/>
          <w:color w:val="000000"/>
        </w:rPr>
        <w:t xml:space="preserve"> Қамысты ауданының Қамысты ауылдық округінде орналасқан, Оңтүстік-Тоқтар тотыққан кен орнының тау-кендік бөлуіне арналған жер учаскесінде Тобыл өзенінің су қорғау аймағы мен белдеуін шаруашылықта пайдаланудың режимі мен ерекше жағдайлары</w:t>
      </w:r>
    </w:p>
    <w:bookmarkEnd w:id="3"/>
    <w:p>
      <w:pPr>
        <w:spacing w:after="0"/>
        <w:ind w:left="0"/>
        <w:jc w:val="both"/>
      </w:pPr>
      <w:bookmarkStart w:name="z34" w:id="4"/>
      <w:r>
        <w:rPr>
          <w:rFonts w:ascii="Times New Roman"/>
          <w:b w:val="false"/>
          <w:i w:val="false"/>
          <w:color w:val="000000"/>
          <w:sz w:val="28"/>
        </w:rPr>
        <w:t>
</w:t>
      </w:r>
      <w:r>
        <w:rPr>
          <w:rFonts w:ascii="Times New Roman"/>
          <w:b w:val="false"/>
          <w:i w:val="false"/>
          <w:color w:val="ff0000"/>
          <w:sz w:val="28"/>
        </w:rPr>
        <w:t xml:space="preserve">      Ескерту. 2-қосымшаның тақырыбы жаңа редакцияда - Қостанай облысы әкімдігінің 25.12.2018 </w:t>
      </w:r>
      <w:r>
        <w:rPr>
          <w:rFonts w:ascii="Times New Roman"/>
          <w:b w:val="false"/>
          <w:i w:val="false"/>
          <w:color w:val="000000"/>
          <w:sz w:val="28"/>
        </w:rPr>
        <w:t>№ 566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қорғау белдеулерінің шегінде мыналарға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бау-бақша егуге және саяжай салуға жер учаскелерін беруге;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пестицидтер мен тыңайтқыштардың барлық түрлерін қолдануға.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 қорғау аймақтарының шегінде мыналарға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Start w:name="z44"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xml:space="preserve">
      </w:t>
      </w:r>
      <w:r>
        <w:rPr>
          <w:rFonts w:ascii="Times New Roman"/>
          <w:b w:val="false"/>
          <w:i w:val="false"/>
          <w:color w:val="000000"/>
          <w:sz w:val="28"/>
        </w:rPr>
        <w:t>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xml:space="preserve">
      </w:t>
      </w:r>
      <w:r>
        <w:rPr>
          <w:rFonts w:ascii="Times New Roman"/>
          <w:b w:val="false"/>
          <w:i w:val="false"/>
          <w:color w:val="000000"/>
          <w:sz w:val="28"/>
        </w:rPr>
        <w:t>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w:t>
      </w:r>
    </w:p>
    <w:bookmarkStart w:name="z4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6"/>
    <w:bookmarkStart w:name="z494" w:id="7"/>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