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5798" w14:textId="7e85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көрсетілентін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16 мамырдағы № 232 қаулысы. Қостанай облысының Әділет департаментінде 2016 жылғы 14 маусымда № 6457 болып тіркелді. Күші жойылды - Қостанай облысы әкімдігінің 2020 жылғы 16 наурыздағы № 102 қаулысымен</w:t>
      </w:r>
    </w:p>
    <w:p>
      <w:pPr>
        <w:spacing w:after="0"/>
        <w:ind w:left="0"/>
        <w:jc w:val="both"/>
      </w:pPr>
      <w:bookmarkStart w:name="z71"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72" w:id="1"/>
    <w:p>
      <w:pPr>
        <w:spacing w:after="0"/>
        <w:ind w:left="0"/>
        <w:jc w:val="both"/>
      </w:pPr>
      <w:r>
        <w:rPr>
          <w:rFonts w:ascii="Times New Roman"/>
          <w:b w:val="false"/>
          <w:i w:val="false"/>
          <w:color w:val="000000"/>
          <w:sz w:val="28"/>
        </w:rPr>
        <w:t>
      1. Мыналар:</w:t>
      </w:r>
    </w:p>
    <w:bookmarkEnd w:id="1"/>
    <w:bookmarkStart w:name="z7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2"/>
    <w:bookmarkStart w:name="z74"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тұрғын үй қорынан берілетін тұрғын үйлерді жекешелендіру" мемлекеттік көрсетілетін қызмет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Қостанай облысы әкімдігінің 12.09.2017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27.11.2019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5" w:id="4"/>
    <w:p>
      <w:pPr>
        <w:spacing w:after="0"/>
        <w:ind w:left="0"/>
        <w:jc w:val="both"/>
      </w:pPr>
      <w:r>
        <w:rPr>
          <w:rFonts w:ascii="Times New Roman"/>
          <w:b w:val="false"/>
          <w:i w:val="false"/>
          <w:color w:val="000000"/>
          <w:sz w:val="28"/>
        </w:rPr>
        <w:t xml:space="preserve">
      2. Қостанай облысы әкімдігінің 2015 жылғы 12 маусымдағы № 253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5754 болып тіркелген, 2015 жылғы 29 шілдеде, 2015 жылғы 31 шілдеде "Қостанай таңы" газетінде жарияланған) күші жойылды деп танылсын.</w:t>
      </w:r>
    </w:p>
    <w:bookmarkEnd w:id="4"/>
    <w:bookmarkStart w:name="z76"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7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80" w:id="7"/>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1. Жалпы ережелер</w:t>
      </w:r>
    </w:p>
    <w:bookmarkEnd w:id="7"/>
    <w:bookmarkStart w:name="z82" w:id="8"/>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тұрғын үй қатынастары саласындағы функцияларды жүзеге асыратын облыстың, аудандар мен облыстық маңызы бар қалалардың жергілікті атқарушы органдары (бұдан әрі – көрсетілетін қызметті беруші) көрсетеді.</w:t>
      </w:r>
    </w:p>
    <w:bookmarkEnd w:id="8"/>
    <w:bookmarkStart w:name="z83"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84"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0"/>
    <w:bookmarkStart w:name="z85" w:id="1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12.09.2017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27.11.2019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6" w:id="1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2"/>
    <w:bookmarkStart w:name="z87" w:id="13"/>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13"/>
    <w:bookmarkStart w:name="z88" w:id="1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4"/>
    <w:bookmarkStart w:name="z89"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5"/>
    <w:bookmarkStart w:name="z90" w:id="16"/>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6"/>
    <w:bookmarkStart w:name="z91" w:id="17"/>
    <w:p>
      <w:pPr>
        <w:spacing w:after="0"/>
        <w:ind w:left="0"/>
        <w:jc w:val="both"/>
      </w:pPr>
      <w:r>
        <w:rPr>
          <w:rFonts w:ascii="Times New Roman"/>
          <w:b w:val="false"/>
          <w:i w:val="false"/>
          <w:color w:val="000000"/>
          <w:sz w:val="28"/>
        </w:rPr>
        <w:t>
      4. Өтініштерді қабылдау және мемлекеттік қызмет көрсету нәтижелерін беру көрсетілетін қызметті берушінің кеңсесі арқылы жүзеге асырылмайды.</w:t>
      </w:r>
    </w:p>
    <w:bookmarkEnd w:id="17"/>
    <w:bookmarkStart w:name="z92" w:id="18"/>
    <w:p>
      <w:pPr>
        <w:spacing w:after="0"/>
        <w:ind w:left="0"/>
        <w:jc w:val="left"/>
      </w:pPr>
      <w:r>
        <w:rPr>
          <w:rFonts w:ascii="Times New Roman"/>
          <w:b/>
          <w:i w:val="false"/>
          <w:color w:val="000000"/>
        </w:rPr>
        <w:t xml:space="preserve"> 3. Мемлекеттік қызмет көрсету процесiнде көрсетiлетiн қызметті берушiнiң құрылымдық бөлiмшелерiнiң (қызметкерлерiнiң) өзара iс-қимыл тәртiбiн сипаттау</w:t>
      </w:r>
    </w:p>
    <w:bookmarkEnd w:id="18"/>
    <w:bookmarkStart w:name="z93" w:id="19"/>
    <w:p>
      <w:pPr>
        <w:spacing w:after="0"/>
        <w:ind w:left="0"/>
        <w:jc w:val="both"/>
      </w:pPr>
      <w:r>
        <w:rPr>
          <w:rFonts w:ascii="Times New Roman"/>
          <w:b w:val="false"/>
          <w:i w:val="false"/>
          <w:color w:val="000000"/>
          <w:sz w:val="28"/>
        </w:rPr>
        <w:t>
      5. Өтініштерді қабылдау және мемлекеттік қызмет көрсету нәтижелерін беру көрсетілетін қызметті берушінің кеңсесі арқылы жүзеге асырылмайды.</w:t>
      </w:r>
    </w:p>
    <w:bookmarkEnd w:id="19"/>
    <w:bookmarkStart w:name="z94"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95" w:id="21"/>
    <w:p>
      <w:pPr>
        <w:spacing w:after="0"/>
        <w:ind w:left="0"/>
        <w:jc w:val="both"/>
      </w:pPr>
      <w:r>
        <w:rPr>
          <w:rFonts w:ascii="Times New Roman"/>
          <w:b w:val="false"/>
          <w:i w:val="false"/>
          <w:color w:val="000000"/>
          <w:sz w:val="28"/>
        </w:rPr>
        <w:t>
      6. Мемлекеттік корпорацияға жүгіну тәртібін, көрсетілетін қызметті алушының сұрау салуын өңдеу ұзақтығын сипаттау:</w:t>
      </w:r>
    </w:p>
    <w:bookmarkEnd w:id="21"/>
    <w:bookmarkStart w:name="z9" w:id="22"/>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өтініштердің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(бұдан әрі - құжаттар топтамасы) құжаттар топтамасының толықтығын тексереді, 5 (бес) минут.</w:t>
      </w:r>
    </w:p>
    <w:bookmarkEnd w:id="22"/>
    <w:bookmarkStart w:name="z10" w:id="2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23"/>
    <w:bookmarkStart w:name="z11" w:id="24"/>
    <w:p>
      <w:pPr>
        <w:spacing w:after="0"/>
        <w:ind w:left="0"/>
        <w:jc w:val="both"/>
      </w:pPr>
      <w:r>
        <w:rPr>
          <w:rFonts w:ascii="Times New Roman"/>
          <w:b w:val="false"/>
          <w:i w:val="false"/>
          <w:color w:val="000000"/>
          <w:sz w:val="28"/>
        </w:rPr>
        <w:t>
      2)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топтамасының қабылданғаны туралы қолхат береді,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p>
    <w:bookmarkEnd w:id="24"/>
    <w:bookmarkStart w:name="z12" w:id="25"/>
    <w:p>
      <w:pPr>
        <w:spacing w:after="0"/>
        <w:ind w:left="0"/>
        <w:jc w:val="both"/>
      </w:pPr>
      <w:r>
        <w:rPr>
          <w:rFonts w:ascii="Times New Roman"/>
          <w:b w:val="false"/>
          <w:i w:val="false"/>
          <w:color w:val="000000"/>
          <w:sz w:val="28"/>
        </w:rPr>
        <w:t>
      3) Мемлекеттік корпорация қызметкері құжаттарды дайындайды және оларды курьерлік немесе осыған уәкілетті өзге де байланыс арқылы көрсетілетін қызметті берушіге жолдайды, 1 (бір) күн.</w:t>
      </w:r>
    </w:p>
    <w:bookmarkEnd w:id="25"/>
    <w:bookmarkStart w:name="z13" w:id="26"/>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6"/>
    <w:bookmarkStart w:name="z14" w:id="27"/>
    <w:p>
      <w:pPr>
        <w:spacing w:after="0"/>
        <w:ind w:left="0"/>
        <w:jc w:val="both"/>
      </w:pPr>
      <w:r>
        <w:rPr>
          <w:rFonts w:ascii="Times New Roman"/>
          <w:b w:val="false"/>
          <w:i w:val="false"/>
          <w:color w:val="000000"/>
          <w:sz w:val="28"/>
        </w:rPr>
        <w:t>
      4) көрсетілетін қызметті беруші құжаттар жобасын қарайды және мемлекеттік қызмет көрсету нәтижесін жолдайды - 29 (жиырма тоғыз) күнтізбелік күн, осыған орай мемлекеттік қызмет көрсету нәтижесі мемлекеттік қызмет көрсету мерзімі өткенге дейін бір тәуліктен кешіктірмей Мемлекеттік корпорацияға ұсынады;</w:t>
      </w:r>
    </w:p>
    <w:bookmarkEnd w:id="27"/>
    <w:p>
      <w:pPr>
        <w:spacing w:after="0"/>
        <w:ind w:left="0"/>
        <w:jc w:val="both"/>
      </w:pPr>
      <w:r>
        <w:rPr>
          <w:rFonts w:ascii="Times New Roman"/>
          <w:b w:val="false"/>
          <w:i w:val="false"/>
          <w:color w:val="000000"/>
          <w:sz w:val="28"/>
        </w:rPr>
        <w:t>
      5) Мемлекеттік корпорация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әкімдігінің 12.06.2018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28"/>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28"/>
    <w:bookmarkStart w:name="z104" w:id="29"/>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ЭЦҚ арқылы жүзеге асырады;</w:t>
      </w:r>
    </w:p>
    <w:bookmarkEnd w:id="29"/>
    <w:bookmarkStart w:name="z105" w:id="30"/>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 топтамасын бекітуді жүргізеді;</w:t>
      </w:r>
    </w:p>
    <w:bookmarkEnd w:id="30"/>
    <w:bookmarkStart w:name="z106" w:id="31"/>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 ЭЦҚ-сы арқылы куәландыруды жүргізеді;</w:t>
      </w:r>
    </w:p>
    <w:bookmarkEnd w:id="31"/>
    <w:bookmarkStart w:name="z107" w:id="32"/>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32"/>
    <w:bookmarkStart w:name="z108" w:id="33"/>
    <w:p>
      <w:pPr>
        <w:spacing w:after="0"/>
        <w:ind w:left="0"/>
        <w:jc w:val="both"/>
      </w:pPr>
      <w:r>
        <w:rPr>
          <w:rFonts w:ascii="Times New Roman"/>
          <w:b w:val="false"/>
          <w:i w:val="false"/>
          <w:color w:val="000000"/>
          <w:sz w:val="28"/>
        </w:rPr>
        <w:t xml:space="preserve">
      5) көрсетілетін қызметті алушы Порталда көрсетілетін қызметті алушының "жеке кабинетінде" электрондық сұрау салу мәртебесі мен мемлекеттік қызмет көрсету мерзімі туралы хабарламаны алады; </w:t>
      </w:r>
    </w:p>
    <w:bookmarkEnd w:id="33"/>
    <w:bookmarkStart w:name="z109" w:id="34"/>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көрсетілетін қызметті алушының "жеке кабинетіне" ЭЦҚ қойылған электрондық құжат нысанында жолдайды;</w:t>
      </w:r>
    </w:p>
    <w:bookmarkEnd w:id="34"/>
    <w:bookmarkStart w:name="z110" w:id="35"/>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кабинетінде" алады.</w:t>
      </w:r>
    </w:p>
    <w:bookmarkEnd w:id="35"/>
    <w:bookmarkStart w:name="z111" w:id="3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36"/>
    <w:bookmarkStart w:name="z112" w:id="3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14" w:id="38"/>
    <w:p>
      <w:pPr>
        <w:spacing w:after="0"/>
        <w:ind w:left="0"/>
        <w:jc w:val="left"/>
      </w:pPr>
      <w:r>
        <w:rPr>
          <w:rFonts w:ascii="Times New Roman"/>
          <w:b/>
          <w:i w:val="false"/>
          <w:color w:val="000000"/>
        </w:rPr>
        <w:t xml:space="preserve"> "Электрондық үкімет" порталы арқылы мемлекеттік қызмет көрсету процесіндегі ақпараттық жүйелердің функционалдық өзара іс-қимыл диаграммасы</w:t>
      </w:r>
    </w:p>
    <w:bookmarkEnd w:id="38"/>
    <w:bookmarkStart w:name="z11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6200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6200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18" w:id="41"/>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41"/>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12.06.2018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122" w:id="44"/>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2-қосымша алынып тасталды - Қостанай облысы әкімдігінің 27.11.2019 </w:t>
      </w:r>
      <w:r>
        <w:rPr>
          <w:rFonts w:ascii="Times New Roman"/>
          <w:b w:val="false"/>
          <w:i w:val="false"/>
          <w:color w:val="ff0000"/>
          <w:sz w:val="28"/>
        </w:rPr>
        <w:t>№ 497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bl>
    <w:bookmarkStart w:name="z19" w:id="45"/>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45"/>
    <w:p>
      <w:pPr>
        <w:spacing w:after="0"/>
        <w:ind w:left="0"/>
        <w:jc w:val="both"/>
      </w:pPr>
      <w:r>
        <w:rPr>
          <w:rFonts w:ascii="Times New Roman"/>
          <w:b w:val="false"/>
          <w:i w:val="false"/>
          <w:color w:val="ff0000"/>
          <w:sz w:val="28"/>
        </w:rPr>
        <w:t xml:space="preserve">
      Ескерту. Қаулы регламентпен толықтырылды - Қостанай облысы әкімдігінің 12.09.2017 </w:t>
      </w:r>
      <w:r>
        <w:rPr>
          <w:rFonts w:ascii="Times New Roman"/>
          <w:b w:val="false"/>
          <w:i w:val="false"/>
          <w:color w:val="ff0000"/>
          <w:sz w:val="28"/>
        </w:rPr>
        <w:t>№ 441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Қостанай облысы әкімдігінің 27.11.2019 </w:t>
      </w:r>
      <w:r>
        <w:rPr>
          <w:rFonts w:ascii="Times New Roman"/>
          <w:b w:val="false"/>
          <w:i w:val="false"/>
          <w:color w:val="ff0000"/>
          <w:sz w:val="28"/>
        </w:rPr>
        <w:t>№ 497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46"/>
    <w:p>
      <w:pPr>
        <w:spacing w:after="0"/>
        <w:ind w:left="0"/>
        <w:jc w:val="left"/>
      </w:pPr>
      <w:r>
        <w:rPr>
          <w:rFonts w:ascii="Times New Roman"/>
          <w:b/>
          <w:i w:val="false"/>
          <w:color w:val="000000"/>
        </w:rPr>
        <w:t xml:space="preserve"> 1. Жалпы ережелер</w:t>
      </w:r>
    </w:p>
    <w:bookmarkEnd w:id="46"/>
    <w:bookmarkStart w:name="z21" w:id="47"/>
    <w:p>
      <w:pPr>
        <w:spacing w:after="0"/>
        <w:ind w:left="0"/>
        <w:jc w:val="both"/>
      </w:pPr>
      <w:r>
        <w:rPr>
          <w:rFonts w:ascii="Times New Roman"/>
          <w:b w:val="false"/>
          <w:i w:val="false"/>
          <w:color w:val="000000"/>
          <w:sz w:val="28"/>
        </w:rPr>
        <w:t>
      1. "Мемлекеттік тұрғын үй қорынан берілетін тұрғын үйлерді жекешелендіру"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47"/>
    <w:bookmarkStart w:name="z22" w:id="4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48"/>
    <w:bookmarkStart w:name="z23" w:id="49"/>
    <w:p>
      <w:pPr>
        <w:spacing w:after="0"/>
        <w:ind w:left="0"/>
        <w:jc w:val="both"/>
      </w:pPr>
      <w:r>
        <w:rPr>
          <w:rFonts w:ascii="Times New Roman"/>
          <w:b w:val="false"/>
          <w:i w:val="false"/>
          <w:color w:val="000000"/>
          <w:sz w:val="28"/>
        </w:rPr>
        <w:t>
      2. Мемлекеттік қызмет көрсету нысаны: электрондық түрінде.</w:t>
      </w:r>
    </w:p>
    <w:bookmarkEnd w:id="49"/>
    <w:bookmarkStart w:name="z24" w:id="50"/>
    <w:p>
      <w:pPr>
        <w:spacing w:after="0"/>
        <w:ind w:left="0"/>
        <w:jc w:val="both"/>
      </w:pPr>
      <w:r>
        <w:rPr>
          <w:rFonts w:ascii="Times New Roman"/>
          <w:b w:val="false"/>
          <w:i w:val="false"/>
          <w:color w:val="000000"/>
          <w:sz w:val="28"/>
        </w:rPr>
        <w:t>
      3. Мемлекеттік қызмет көрсету нәтижесі:</w:t>
      </w:r>
    </w:p>
    <w:bookmarkEnd w:id="50"/>
    <w:bookmarkStart w:name="z25" w:id="51"/>
    <w:p>
      <w:pPr>
        <w:spacing w:after="0"/>
        <w:ind w:left="0"/>
        <w:jc w:val="both"/>
      </w:pPr>
      <w:r>
        <w:rPr>
          <w:rFonts w:ascii="Times New Roman"/>
          <w:b w:val="false"/>
          <w:i w:val="false"/>
          <w:color w:val="000000"/>
          <w:sz w:val="28"/>
        </w:rPr>
        <w:t>
      1 ‒ кезең: тұрғын үй комиссиясының тұрғын үйді жекешелендіру не жазбаша түрде дәлелді бас тарту туралы шешімі;</w:t>
      </w:r>
    </w:p>
    <w:bookmarkEnd w:id="51"/>
    <w:bookmarkStart w:name="z26" w:id="52"/>
    <w:p>
      <w:pPr>
        <w:spacing w:after="0"/>
        <w:ind w:left="0"/>
        <w:jc w:val="both"/>
      </w:pPr>
      <w:r>
        <w:rPr>
          <w:rFonts w:ascii="Times New Roman"/>
          <w:b w:val="false"/>
          <w:i w:val="false"/>
          <w:color w:val="000000"/>
          <w:sz w:val="28"/>
        </w:rPr>
        <w:t xml:space="preserve">
      2 ‒ 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52"/>
    <w:bookmarkStart w:name="z27" w:id="53"/>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53"/>
    <w:bookmarkStart w:name="z28" w:id="54"/>
    <w:p>
      <w:pPr>
        <w:spacing w:after="0"/>
        <w:ind w:left="0"/>
        <w:jc w:val="both"/>
      </w:pPr>
      <w:r>
        <w:rPr>
          <w:rFonts w:ascii="Times New Roman"/>
          <w:b w:val="false"/>
          <w:i w:val="false"/>
          <w:color w:val="000000"/>
          <w:sz w:val="28"/>
        </w:rPr>
        <w:t>
      3 ‒ кезең: көрсетілетін қызметті беруші мен көрсетілетін қызметті алушы арасында тұрғын үйді жекешелендіру туралы электрондық шарт жасау.</w:t>
      </w:r>
    </w:p>
    <w:bookmarkEnd w:id="54"/>
    <w:bookmarkStart w:name="z29" w:id="55"/>
    <w:p>
      <w:pPr>
        <w:spacing w:after="0"/>
        <w:ind w:left="0"/>
        <w:jc w:val="both"/>
      </w:pPr>
      <w:r>
        <w:rPr>
          <w:rFonts w:ascii="Times New Roman"/>
          <w:b w:val="false"/>
          <w:i w:val="false"/>
          <w:color w:val="000000"/>
          <w:sz w:val="28"/>
        </w:rPr>
        <w:t xml:space="preserve">
      Тұрғын үйді жекешелендіру туралы электрондық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55"/>
    <w:bookmarkStart w:name="z30" w:id="56"/>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56"/>
    <w:bookmarkStart w:name="z31" w:id="57"/>
    <w:p>
      <w:pPr>
        <w:spacing w:after="0"/>
        <w:ind w:left="0"/>
        <w:jc w:val="both"/>
      </w:pPr>
      <w:r>
        <w:rPr>
          <w:rFonts w:ascii="Times New Roman"/>
          <w:b w:val="false"/>
          <w:i w:val="false"/>
          <w:color w:val="000000"/>
          <w:sz w:val="28"/>
        </w:rPr>
        <w:t>
      Мемлекеттік қызмет көрсету нәтижесін беру нысаны:</w:t>
      </w:r>
    </w:p>
    <w:bookmarkEnd w:id="57"/>
    <w:bookmarkStart w:name="z32" w:id="58"/>
    <w:p>
      <w:pPr>
        <w:spacing w:after="0"/>
        <w:ind w:left="0"/>
        <w:jc w:val="both"/>
      </w:pPr>
      <w:r>
        <w:rPr>
          <w:rFonts w:ascii="Times New Roman"/>
          <w:b w:val="false"/>
          <w:i w:val="false"/>
          <w:color w:val="000000"/>
          <w:sz w:val="28"/>
        </w:rPr>
        <w:t>
      электрондық түрінде.</w:t>
      </w:r>
    </w:p>
    <w:bookmarkEnd w:id="58"/>
    <w:bookmarkStart w:name="z33" w:id="5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bookmarkEnd w:id="59"/>
    <w:bookmarkStart w:name="z34" w:id="60"/>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End w:id="60"/>
    <w:bookmarkStart w:name="z35" w:id="61"/>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61"/>
    <w:bookmarkStart w:name="z36" w:id="62"/>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бөлімшелерімен (қызметкерлерімен) көрсетілмейді.</w:t>
      </w:r>
    </w:p>
    <w:bookmarkEnd w:id="62"/>
    <w:bookmarkStart w:name="z37" w:id="63"/>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63"/>
    <w:bookmarkStart w:name="z38" w:id="64"/>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бөлімшелерімен (қызметкерлерімен) көрсетілмейді.</w:t>
      </w:r>
    </w:p>
    <w:bookmarkEnd w:id="64"/>
    <w:bookmarkStart w:name="z39" w:id="6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40" w:id="66"/>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66"/>
    <w:bookmarkStart w:name="z41" w:id="67"/>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67"/>
    <w:bookmarkStart w:name="z42" w:id="68"/>
    <w:p>
      <w:pPr>
        <w:spacing w:after="0"/>
        <w:ind w:left="0"/>
        <w:jc w:val="both"/>
      </w:pPr>
      <w:r>
        <w:rPr>
          <w:rFonts w:ascii="Times New Roman"/>
          <w:b w:val="false"/>
          <w:i w:val="false"/>
          <w:color w:val="000000"/>
          <w:sz w:val="28"/>
        </w:rPr>
        <w:t>
      1) көрсетілетін қызметті алушы Порталда тіркеуді, авторизациялауды жеке сәйкестендіру нөмірі, ЭЦҚ арқылы жүзеге асырады;</w:t>
      </w:r>
    </w:p>
    <w:bookmarkEnd w:id="68"/>
    <w:bookmarkStart w:name="z43" w:id="69"/>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сұратудың жолдарын толтырады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болып тіркелген) бекітілген "Мемлекеттік тұрғын үй қорынан берілетін тұрғын үйлерді жекешелендіру"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69"/>
    <w:bookmarkStart w:name="z44" w:id="70"/>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сұратуды куәландыруды жүргізеді;</w:t>
      </w:r>
    </w:p>
    <w:bookmarkEnd w:id="70"/>
    <w:bookmarkStart w:name="z45" w:id="71"/>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сұратуын өңдеуді (тексеруді, тіркеуді) жүзеге асырады;</w:t>
      </w:r>
    </w:p>
    <w:bookmarkEnd w:id="71"/>
    <w:bookmarkStart w:name="z46" w:id="72"/>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сұратудың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72"/>
    <w:bookmarkStart w:name="z47" w:id="73"/>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73"/>
    <w:bookmarkStart w:name="z48" w:id="74"/>
    <w:p>
      <w:pPr>
        <w:spacing w:after="0"/>
        <w:ind w:left="0"/>
        <w:jc w:val="both"/>
      </w:pPr>
      <w:r>
        <w:rPr>
          <w:rFonts w:ascii="Times New Roman"/>
          <w:b w:val="false"/>
          <w:i w:val="false"/>
          <w:color w:val="000000"/>
          <w:sz w:val="28"/>
        </w:rPr>
        <w:t xml:space="preserve">
      7) көрсетілетін қызметті алушы мемлекеттік қызмет көрсету нәтижесін Портал арқылы көрсетілетін қызметті алушының "жеке кабинетінен" алады.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жекешелендіру"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0" w:id="7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75"/>
    <w:bookmarkStart w:name="z5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77"/>
    <w:p>
      <w:pPr>
        <w:spacing w:after="0"/>
        <w:ind w:left="0"/>
        <w:jc w:val="left"/>
      </w:pPr>
      <w:r>
        <w:rPr>
          <w:rFonts w:ascii="Times New Roman"/>
          <w:b/>
          <w:i w:val="false"/>
          <w:color w:val="000000"/>
        </w:rPr>
        <w:t xml:space="preserve"> Шартты белгілер:</w:t>
      </w:r>
    </w:p>
    <w:bookmarkEnd w:id="77"/>
    <w:bookmarkStart w:name="z5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5438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