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347b" w14:textId="c6f3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және автомобиль жолдары саласында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2016 жылғы 3 мамырдағы № 215 қаулысы. Қостанай облысының Әділет департаментінде 2016 жылғы 7 маусымда № 6437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Қостанай облысы әкімдігінің 12.10.2017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2"/>
    <w:bookmarkStart w:name="z8" w:id="3"/>
    <w:p>
      <w:pPr>
        <w:spacing w:after="0"/>
        <w:ind w:left="0"/>
        <w:jc w:val="both"/>
      </w:pPr>
      <w:r>
        <w:rPr>
          <w:rFonts w:ascii="Times New Roman"/>
          <w:b w:val="false"/>
          <w:i w:val="false"/>
          <w:color w:val="000000"/>
          <w:sz w:val="28"/>
        </w:rPr>
        <w:t xml:space="preserve">
      3) "Облыстық және аудандық маңызы бар жалпыға ортақ пайдаланылатын автомобиль жолдарына бөлiнген белдеуде, жарнаманы тұрақты орналастыру объектiлерлерiнде сыртқы (көрнекi) жарнама орналастыруға рұқсат беру" мемлекеттік көрсетілетін қызмет регламенті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3"/>
    <w:bookmarkStart w:name="z9" w:id="4"/>
    <w:p>
      <w:pPr>
        <w:spacing w:after="0"/>
        <w:ind w:left="0"/>
        <w:jc w:val="both"/>
      </w:pPr>
      <w:r>
        <w:rPr>
          <w:rFonts w:ascii="Times New Roman"/>
          <w:b w:val="false"/>
          <w:i w:val="false"/>
          <w:color w:val="000000"/>
          <w:sz w:val="28"/>
        </w:rPr>
        <w:t xml:space="preserve">
      4) "Өздігінен жүретін шағын көлемді кемелерді жүргізу құқығына куәліктер беру" мемлекеттік көрсетілетін қызмет регламенті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Қостанай облысы әкімдігінің 12.10.2017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5"/>
    <w:p>
      <w:pPr>
        <w:spacing w:after="0"/>
        <w:ind w:left="0"/>
        <w:jc w:val="both"/>
      </w:pPr>
      <w:r>
        <w:rPr>
          <w:rFonts w:ascii="Times New Roman"/>
          <w:b w:val="false"/>
          <w:i w:val="false"/>
          <w:color w:val="000000"/>
          <w:sz w:val="28"/>
        </w:rPr>
        <w:t>
      2. Осы қаулының орындалуын бақылау Қостанай облысы әкімнің жетекшілік ететін орынбасарына жүктелсін.</w:t>
      </w:r>
    </w:p>
    <w:bookmarkEnd w:id="5"/>
    <w:bookmarkStart w:name="z11" w:id="6"/>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 мамырдағы</w:t>
            </w:r>
            <w:r>
              <w:br/>
            </w:r>
            <w:r>
              <w:rPr>
                <w:rFonts w:ascii="Times New Roman"/>
                <w:b w:val="false"/>
                <w:i w:val="false"/>
                <w:color w:val="000000"/>
                <w:sz w:val="20"/>
              </w:rPr>
              <w:t>№ 215 қаулысына</w:t>
            </w:r>
            <w:r>
              <w:br/>
            </w:r>
            <w:r>
              <w:rPr>
                <w:rFonts w:ascii="Times New Roman"/>
                <w:b w:val="false"/>
                <w:i w:val="false"/>
                <w:color w:val="000000"/>
                <w:sz w:val="20"/>
              </w:rPr>
              <w:t>1-қосымша</w:t>
            </w:r>
          </w:p>
        </w:tc>
      </w:tr>
    </w:tbl>
    <w:bookmarkStart w:name="z14" w:id="7"/>
    <w:p>
      <w:pPr>
        <w:spacing w:after="0"/>
        <w:ind w:left="0"/>
        <w:jc w:val="left"/>
      </w:pPr>
      <w:r>
        <w:rPr>
          <w:rFonts w:ascii="Times New Roman"/>
          <w:b/>
          <w:i w:val="false"/>
          <w:color w:val="000000"/>
        </w:rPr>
        <w:t xml:space="preserve"> "Халықаралық техникалық байқау сертификатын беру"</w:t>
      </w:r>
      <w:r>
        <w:br/>
      </w:r>
      <w:r>
        <w:rPr>
          <w:rFonts w:ascii="Times New Roman"/>
          <w:b/>
          <w:i w:val="false"/>
          <w:color w:val="000000"/>
        </w:rPr>
        <w:t>мемлекеттік көрсетілетін қызмет регламенті</w:t>
      </w:r>
    </w:p>
    <w:bookmarkEnd w:id="7"/>
    <w:p>
      <w:pPr>
        <w:spacing w:after="0"/>
        <w:ind w:left="0"/>
        <w:jc w:val="both"/>
      </w:pPr>
      <w:r>
        <w:rPr>
          <w:rFonts w:ascii="Times New Roman"/>
          <w:b w:val="false"/>
          <w:i w:val="false"/>
          <w:color w:val="ff0000"/>
          <w:sz w:val="28"/>
        </w:rPr>
        <w:t xml:space="preserve">
      Ескерту. Регламент алынып тасталды - Қостанай облысы әкімдігінің 12.10.2017 </w:t>
      </w:r>
      <w:r>
        <w:rPr>
          <w:rFonts w:ascii="Times New Roman"/>
          <w:b w:val="false"/>
          <w:i w:val="false"/>
          <w:color w:val="ff0000"/>
          <w:sz w:val="28"/>
        </w:rPr>
        <w:t>№ 507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 мамырдағы</w:t>
            </w:r>
            <w:r>
              <w:br/>
            </w:r>
            <w:r>
              <w:rPr>
                <w:rFonts w:ascii="Times New Roman"/>
                <w:b w:val="false"/>
                <w:i w:val="false"/>
                <w:color w:val="000000"/>
                <w:sz w:val="20"/>
              </w:rPr>
              <w:t>№ 215 қаулысына</w:t>
            </w:r>
            <w:r>
              <w:br/>
            </w:r>
            <w:r>
              <w:rPr>
                <w:rFonts w:ascii="Times New Roman"/>
                <w:b w:val="false"/>
                <w:i w:val="false"/>
                <w:color w:val="000000"/>
                <w:sz w:val="20"/>
              </w:rPr>
              <w:t>2-қосымша</w:t>
            </w:r>
          </w:p>
        </w:tc>
      </w:tr>
    </w:tbl>
    <w:bookmarkStart w:name="z15" w:id="8"/>
    <w:p>
      <w:pPr>
        <w:spacing w:after="0"/>
        <w:ind w:left="0"/>
        <w:jc w:val="left"/>
      </w:pPr>
      <w:r>
        <w:rPr>
          <w:rFonts w:ascii="Times New Roman"/>
          <w:b/>
          <w:i w:val="false"/>
          <w:color w:val="000000"/>
        </w:rPr>
        <w:t xml:space="preserve"> </w:t>
      </w:r>
      <w:r>
        <w:rPr>
          <w:rFonts w:ascii="Times New Roman"/>
          <w:b/>
          <w:i w:val="false"/>
          <w:color w:val="000000"/>
        </w:rPr>
        <w:t>"Жолаушыларды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регламенті</w:t>
      </w:r>
      <w:r>
        <w:br/>
      </w:r>
      <w:r>
        <w:rPr>
          <w:rFonts w:ascii="Times New Roman"/>
          <w:b/>
          <w:i w:val="false"/>
          <w:color w:val="000000"/>
        </w:rPr>
        <w:t>1. Жалпы ережелер</w:t>
      </w:r>
    </w:p>
    <w:bookmarkEnd w:id="8"/>
    <w:bookmarkStart w:name="z56" w:id="9"/>
    <w:p>
      <w:pPr>
        <w:spacing w:after="0"/>
        <w:ind w:left="0"/>
        <w:jc w:val="both"/>
      </w:pPr>
      <w:r>
        <w:rPr>
          <w:rFonts w:ascii="Times New Roman"/>
          <w:b w:val="false"/>
          <w:i w:val="false"/>
          <w:color w:val="000000"/>
          <w:sz w:val="28"/>
        </w:rPr>
        <w:t>
      1.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қызметін (бұдан әрі – мемлекеттік көрсетілетін қызмет) облыстың жергілікті атқарушы органы ("Қостанай облысы әкімдігінің жолаушылар көлігі және автомобиль жолдары басқармасы" мемлекеттік мекемесі) (бұдан әрі – көрсетілетін қызметті беруші) көрсетеді.</w:t>
      </w:r>
    </w:p>
    <w:bookmarkEnd w:id="9"/>
    <w:bookmarkStart w:name="z57" w:id="10"/>
    <w:p>
      <w:pPr>
        <w:spacing w:after="0"/>
        <w:ind w:left="0"/>
        <w:jc w:val="both"/>
      </w:pPr>
      <w:r>
        <w:rPr>
          <w:rFonts w:ascii="Times New Roman"/>
          <w:b w:val="false"/>
          <w:i w:val="false"/>
          <w:color w:val="000000"/>
          <w:sz w:val="28"/>
        </w:rPr>
        <w:t>
      Мемлекеттік көрсетілетін қызметті алуға өтініштерді қабылдау:</w:t>
      </w:r>
    </w:p>
    <w:bookmarkEnd w:id="10"/>
    <w:bookmarkStart w:name="z58"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–Мемлекеттік корпорация);</w:t>
      </w:r>
    </w:p>
    <w:bookmarkEnd w:id="11"/>
    <w:bookmarkStart w:name="z59" w:id="12"/>
    <w:p>
      <w:pPr>
        <w:spacing w:after="0"/>
        <w:ind w:left="0"/>
        <w:jc w:val="both"/>
      </w:pPr>
      <w:r>
        <w:rPr>
          <w:rFonts w:ascii="Times New Roman"/>
          <w:b w:val="false"/>
          <w:i w:val="false"/>
          <w:color w:val="000000"/>
          <w:sz w:val="28"/>
        </w:rPr>
        <w:t>
      2) www.elincense.kz, www.egov.kz "электрондық үкiметтiң" веб-порталы (бұдан әрi – Портал) арқылы жүзеге асырылады.</w:t>
      </w:r>
    </w:p>
    <w:bookmarkEnd w:id="12"/>
    <w:bookmarkStart w:name="z60"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3"/>
    <w:bookmarkStart w:name="z61" w:id="14"/>
    <w:p>
      <w:pPr>
        <w:spacing w:after="0"/>
        <w:ind w:left="0"/>
        <w:jc w:val="both"/>
      </w:pPr>
      <w:r>
        <w:rPr>
          <w:rFonts w:ascii="Times New Roman"/>
          <w:b w:val="false"/>
          <w:i w:val="false"/>
          <w:color w:val="000000"/>
          <w:sz w:val="28"/>
        </w:rPr>
        <w:t>
      3. 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не Қазақстан Республикасы Инвестициялар және даму министрiнiң 2015 жылғы 30 сәуiрдегi № 557 "Автомобиль көлiгi саласында мемлекеттік көрсетілетін қызметтер стандарттарын бекіту туралы"</w:t>
      </w:r>
      <w:r>
        <w:rPr>
          <w:rFonts w:ascii="Times New Roman"/>
          <w:b w:val="false"/>
          <w:i w:val="false"/>
          <w:color w:val="000000"/>
          <w:sz w:val="28"/>
        </w:rPr>
        <w:t xml:space="preserve"> бұйрығымен</w:t>
      </w:r>
      <w:r>
        <w:rPr>
          <w:rFonts w:ascii="Times New Roman"/>
          <w:b w:val="false"/>
          <w:i w:val="false"/>
          <w:color w:val="000000"/>
          <w:sz w:val="28"/>
        </w:rPr>
        <w:t xml:space="preserve"> (Нормативтік құқықтық актілерді мемлекеттік тіркеу тізілімінде № 11476 болып тіркелген) бекітілген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4"/>
    <w:bookmarkStart w:name="z62" w:id="15"/>
    <w:p>
      <w:pPr>
        <w:spacing w:after="0"/>
        <w:ind w:left="0"/>
        <w:jc w:val="both"/>
      </w:pPr>
      <w:r>
        <w:rPr>
          <w:rFonts w:ascii="Times New Roman"/>
          <w:b w:val="false"/>
          <w:i w:val="false"/>
          <w:color w:val="000000"/>
          <w:sz w:val="28"/>
        </w:rPr>
        <w:t>
      Мемлекеттiк қызметті көрсету нәтижесiн ұсыну нысаны: қағаз түрiнде.</w:t>
      </w:r>
    </w:p>
    <w:bookmarkEnd w:id="15"/>
    <w:bookmarkStart w:name="z63" w:id="16"/>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іс-қимыл тәртібін сипаттау</w:t>
      </w:r>
    </w:p>
    <w:bookmarkEnd w:id="16"/>
    <w:bookmarkStart w:name="z65" w:id="17"/>
    <w:p>
      <w:pPr>
        <w:spacing w:after="0"/>
        <w:ind w:left="0"/>
        <w:jc w:val="both"/>
      </w:pPr>
      <w:r>
        <w:rPr>
          <w:rFonts w:ascii="Times New Roman"/>
          <w:b w:val="false"/>
          <w:i w:val="false"/>
          <w:color w:val="000000"/>
          <w:sz w:val="28"/>
        </w:rPr>
        <w:t>
      4. Өтінішті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p>
    <w:bookmarkEnd w:id="17"/>
    <w:bookmarkStart w:name="z66"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bookmarkStart w:name="z67" w:id="19"/>
    <w:p>
      <w:pPr>
        <w:spacing w:after="0"/>
        <w:ind w:left="0"/>
        <w:jc w:val="both"/>
      </w:pPr>
      <w:r>
        <w:rPr>
          <w:rFonts w:ascii="Times New Roman"/>
          <w:b w:val="false"/>
          <w:i w:val="false"/>
          <w:color w:val="000000"/>
          <w:sz w:val="28"/>
        </w:rPr>
        <w:t>
      5. Өтінішті қабылдау және мемлекеттік қызмет көрсету нәтижесін беру көрсетілетін қызметті берушінің құрылымдық бөлімшелері (қызметкерлері) арқылы жүзеге асырылмайды.</w:t>
      </w:r>
    </w:p>
    <w:bookmarkEnd w:id="19"/>
    <w:bookmarkStart w:name="z68" w:id="20"/>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0"/>
    <w:bookmarkStart w:name="z69" w:id="21"/>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 :</w:t>
      </w:r>
    </w:p>
    <w:bookmarkEnd w:id="21"/>
    <w:bookmarkStart w:name="z70" w:id="2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22"/>
    <w:bookmarkStart w:name="z71" w:id="23"/>
    <w:p>
      <w:pPr>
        <w:spacing w:after="0"/>
        <w:ind w:left="0"/>
        <w:jc w:val="both"/>
      </w:pPr>
      <w:r>
        <w:rPr>
          <w:rFonts w:ascii="Times New Roman"/>
          <w:b w:val="false"/>
          <w:i w:val="false"/>
          <w:color w:val="000000"/>
          <w:sz w:val="28"/>
        </w:rPr>
        <w:t xml:space="preserve">
      2)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(бұдан әрі – құжаттар топтамасы) қабылдау мен тіркеуді жүзеге асырады, 10 (он) минут.</w:t>
      </w:r>
    </w:p>
    <w:bookmarkEnd w:id="23"/>
    <w:bookmarkStart w:name="z72" w:id="24"/>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 қызметкері өтінішті қабылдаудан бас тартады.</w:t>
      </w:r>
    </w:p>
    <w:bookmarkEnd w:id="24"/>
    <w:bookmarkStart w:name="z73" w:id="25"/>
    <w:p>
      <w:pPr>
        <w:spacing w:after="0"/>
        <w:ind w:left="0"/>
        <w:jc w:val="both"/>
      </w:pPr>
      <w:r>
        <w:rPr>
          <w:rFonts w:ascii="Times New Roman"/>
          <w:b w:val="false"/>
          <w:i w:val="false"/>
          <w:color w:val="000000"/>
          <w:sz w:val="28"/>
        </w:rPr>
        <w:t>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береді;</w:t>
      </w:r>
    </w:p>
    <w:bookmarkEnd w:id="25"/>
    <w:bookmarkStart w:name="z74" w:id="26"/>
    <w:p>
      <w:pPr>
        <w:spacing w:after="0"/>
        <w:ind w:left="0"/>
        <w:jc w:val="both"/>
      </w:pPr>
      <w:r>
        <w:rPr>
          <w:rFonts w:ascii="Times New Roman"/>
          <w:b w:val="false"/>
          <w:i w:val="false"/>
          <w:color w:val="000000"/>
          <w:sz w:val="28"/>
        </w:rPr>
        <w:t xml:space="preserve">
      3) Мемлекеттік корпорация қызметкері құжаттар топтамасын көрсетілетін қызметті берушіге курьерлік немесе осыған уәкілетті өзге де байланыс арқылы жібереді, 1 (бір) жұмыс күні; </w:t>
      </w:r>
    </w:p>
    <w:bookmarkEnd w:id="26"/>
    <w:bookmarkStart w:name="z75" w:id="27"/>
    <w:p>
      <w:pPr>
        <w:spacing w:after="0"/>
        <w:ind w:left="0"/>
        <w:jc w:val="both"/>
      </w:pPr>
      <w:r>
        <w:rPr>
          <w:rFonts w:ascii="Times New Roman"/>
          <w:b w:val="false"/>
          <w:i w:val="false"/>
          <w:color w:val="000000"/>
          <w:sz w:val="28"/>
        </w:rPr>
        <w:t>
      4) көрсетілетін қызметті беруші құжаттар топтамасын қарайды және мемлекеттік қызмет көрсету нәтижесін Мемлекеттік корпорацияға жібереді:</w:t>
      </w:r>
    </w:p>
    <w:bookmarkEnd w:id="27"/>
    <w:bookmarkStart w:name="z76" w:id="28"/>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құжаттар топтамасын тапсырған кезден бастап:</w:t>
      </w:r>
    </w:p>
    <w:bookmarkEnd w:id="28"/>
    <w:bookmarkStart w:name="z77" w:id="29"/>
    <w:p>
      <w:pPr>
        <w:spacing w:after="0"/>
        <w:ind w:left="0"/>
        <w:jc w:val="both"/>
      </w:pPr>
      <w:r>
        <w:rPr>
          <w:rFonts w:ascii="Times New Roman"/>
          <w:b w:val="false"/>
          <w:i w:val="false"/>
          <w:color w:val="000000"/>
          <w:sz w:val="28"/>
        </w:rPr>
        <w:t>
      лицензияны беру – 14 жұмыс күні;</w:t>
      </w:r>
    </w:p>
    <w:bookmarkEnd w:id="29"/>
    <w:bookmarkStart w:name="z78" w:id="30"/>
    <w:p>
      <w:pPr>
        <w:spacing w:after="0"/>
        <w:ind w:left="0"/>
        <w:jc w:val="both"/>
      </w:pPr>
      <w:r>
        <w:rPr>
          <w:rFonts w:ascii="Times New Roman"/>
          <w:b w:val="false"/>
          <w:i w:val="false"/>
          <w:color w:val="000000"/>
          <w:sz w:val="28"/>
        </w:rPr>
        <w:t>
      лицензияны қайта ресімдеу - 2 жұмыс күні;</w:t>
      </w:r>
    </w:p>
    <w:bookmarkEnd w:id="30"/>
    <w:bookmarkStart w:name="z79" w:id="31"/>
    <w:p>
      <w:pPr>
        <w:spacing w:after="0"/>
        <w:ind w:left="0"/>
        <w:jc w:val="both"/>
      </w:pPr>
      <w:r>
        <w:rPr>
          <w:rFonts w:ascii="Times New Roman"/>
          <w:b w:val="false"/>
          <w:i w:val="false"/>
          <w:color w:val="000000"/>
          <w:sz w:val="28"/>
        </w:rPr>
        <w:t>
      лицензияның телнұсқасын беру – 1 жұмыс күні;</w:t>
      </w:r>
    </w:p>
    <w:bookmarkEnd w:id="31"/>
    <w:bookmarkStart w:name="z80" w:id="32"/>
    <w:p>
      <w:pPr>
        <w:spacing w:after="0"/>
        <w:ind w:left="0"/>
        <w:jc w:val="both"/>
      </w:pPr>
      <w:r>
        <w:rPr>
          <w:rFonts w:ascii="Times New Roman"/>
          <w:b w:val="false"/>
          <w:i w:val="false"/>
          <w:color w:val="000000"/>
          <w:sz w:val="28"/>
        </w:rPr>
        <w:t>
      5) Мемлекеттік корпорация қызметкері мемлекеттік қызмет көрсету нәтижесін көрсетілетін қызметті алушыға береді, 10 (он) минут.</w:t>
      </w:r>
    </w:p>
    <w:bookmarkEnd w:id="32"/>
    <w:bookmarkStart w:name="z81" w:id="33"/>
    <w:p>
      <w:pPr>
        <w:spacing w:after="0"/>
        <w:ind w:left="0"/>
        <w:jc w:val="both"/>
      </w:pPr>
      <w:r>
        <w:rPr>
          <w:rFonts w:ascii="Times New Roman"/>
          <w:b w:val="false"/>
          <w:i w:val="false"/>
          <w:color w:val="000000"/>
          <w:sz w:val="28"/>
        </w:rPr>
        <w:t>
      7.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33"/>
    <w:bookmarkStart w:name="z82" w:id="34"/>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электрондық цифрлық қолтаңбасы (бұдан әрі - ЭЦҚ) арқылы жүзеге асырады;</w:t>
      </w:r>
    </w:p>
    <w:bookmarkEnd w:id="34"/>
    <w:bookmarkStart w:name="z83" w:id="35"/>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35"/>
    <w:bookmarkStart w:name="z84" w:id="36"/>
    <w:p>
      <w:pPr>
        <w:spacing w:after="0"/>
        <w:ind w:left="0"/>
        <w:jc w:val="both"/>
      </w:pPr>
      <w:r>
        <w:rPr>
          <w:rFonts w:ascii="Times New Roman"/>
          <w:b w:val="false"/>
          <w:i w:val="false"/>
          <w:color w:val="000000"/>
          <w:sz w:val="28"/>
        </w:rPr>
        <w:t>
      3) электрондық мемлекеттік қызметті көрсету үшін электрондық сұрау салуды көрсетілетін қызметті алушының ЭЦҚ–сы арқылы куәландыру;</w:t>
      </w:r>
    </w:p>
    <w:bookmarkEnd w:id="36"/>
    <w:bookmarkStart w:name="z85" w:id="37"/>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37"/>
    <w:bookmarkStart w:name="z86" w:id="38"/>
    <w:p>
      <w:pPr>
        <w:spacing w:after="0"/>
        <w:ind w:left="0"/>
        <w:jc w:val="both"/>
      </w:pPr>
      <w:r>
        <w:rPr>
          <w:rFonts w:ascii="Times New Roman"/>
          <w:b w:val="false"/>
          <w:i w:val="false"/>
          <w:color w:val="000000"/>
          <w:sz w:val="28"/>
        </w:rPr>
        <w:t>
      5) көрсетілетін қызметті алушының Порталда көрсетілетін қызметті алушының "жеке кабинетінде" электрондық сұрау салудың мәртебесі және мемлекеттік қызметті көрсету мерзімі туралы хабарламаны алуы;</w:t>
      </w:r>
    </w:p>
    <w:bookmarkEnd w:id="38"/>
    <w:bookmarkStart w:name="z87" w:id="39"/>
    <w:p>
      <w:pPr>
        <w:spacing w:after="0"/>
        <w:ind w:left="0"/>
        <w:jc w:val="both"/>
      </w:pPr>
      <w:r>
        <w:rPr>
          <w:rFonts w:ascii="Times New Roman"/>
          <w:b w:val="false"/>
          <w:i w:val="false"/>
          <w:color w:val="000000"/>
          <w:sz w:val="28"/>
        </w:rPr>
        <w:t>
      6) көрсетілетін қызметті берушінің ЭЦҚ қойылған электрондық құжат нысанындағы мемлекеттік қызмет көрсету нәтижесін көрсетілетін қызметті алушының "жеке кабинетіне" жолдауы;</w:t>
      </w:r>
    </w:p>
    <w:bookmarkEnd w:id="39"/>
    <w:bookmarkStart w:name="z88" w:id="40"/>
    <w:p>
      <w:pPr>
        <w:spacing w:after="0"/>
        <w:ind w:left="0"/>
        <w:jc w:val="both"/>
      </w:pPr>
      <w:r>
        <w:rPr>
          <w:rFonts w:ascii="Times New Roman"/>
          <w:b w:val="false"/>
          <w:i w:val="false"/>
          <w:color w:val="000000"/>
          <w:sz w:val="28"/>
        </w:rPr>
        <w:t>
      7) көрсетілетін қызметті алушының Порталда көрсетілетін қызметті алушының "жеке кабинетінде" мемлекеттік қызмет көрсету нәтижесін алуы.</w:t>
      </w:r>
    </w:p>
    <w:bookmarkEnd w:id="40"/>
    <w:bookmarkStart w:name="z89" w:id="41"/>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1"/>
    <w:bookmarkStart w:name="z90" w:id="4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92" w:id="43"/>
    <w:p>
      <w:pPr>
        <w:spacing w:after="0"/>
        <w:ind w:left="0"/>
        <w:jc w:val="left"/>
      </w:pPr>
      <w:r>
        <w:rPr>
          <w:rFonts w:ascii="Times New Roman"/>
          <w:b/>
          <w:i w:val="false"/>
          <w:color w:val="000000"/>
        </w:rPr>
        <w:t xml:space="preserve"> Портал арқылы мемлекеттік қызмет көрсетуге тартылған</w:t>
      </w:r>
      <w:r>
        <w:br/>
      </w:r>
      <w:r>
        <w:rPr>
          <w:rFonts w:ascii="Times New Roman"/>
          <w:b/>
          <w:i w:val="false"/>
          <w:color w:val="000000"/>
        </w:rPr>
        <w:t>ақпараттық жүйелердің функционалдық өзара іс-қимыл диаграммасы</w:t>
      </w:r>
    </w:p>
    <w:bookmarkEnd w:id="43"/>
    <w:bookmarkStart w:name="z93"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6200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r>
              <w:br/>
            </w:r>
            <w:r>
              <w:rPr>
                <w:rFonts w:ascii="Times New Roman"/>
                <w:b w:val="false"/>
                <w:i w:val="false"/>
                <w:color w:val="000000"/>
                <w:sz w:val="20"/>
              </w:rPr>
              <w:t>қалааралық, ауданаралық</w:t>
            </w:r>
            <w:r>
              <w:br/>
            </w:r>
            <w:r>
              <w:rPr>
                <w:rFonts w:ascii="Times New Roman"/>
                <w:b w:val="false"/>
                <w:i w:val="false"/>
                <w:color w:val="000000"/>
                <w:sz w:val="20"/>
              </w:rPr>
              <w:t>(облысішiлiк қалааралық) және</w:t>
            </w:r>
            <w:r>
              <w:br/>
            </w:r>
            <w:r>
              <w:rPr>
                <w:rFonts w:ascii="Times New Roman"/>
                <w:b w:val="false"/>
                <w:i w:val="false"/>
                <w:color w:val="000000"/>
                <w:sz w:val="20"/>
              </w:rPr>
              <w:t>халықаралық қатынаста</w:t>
            </w:r>
            <w:r>
              <w:br/>
            </w:r>
            <w:r>
              <w:rPr>
                <w:rFonts w:ascii="Times New Roman"/>
                <w:b w:val="false"/>
                <w:i w:val="false"/>
                <w:color w:val="000000"/>
                <w:sz w:val="20"/>
              </w:rPr>
              <w:t>автобустармен, шағын</w:t>
            </w:r>
            <w:r>
              <w:br/>
            </w:r>
            <w:r>
              <w:rPr>
                <w:rFonts w:ascii="Times New Roman"/>
                <w:b w:val="false"/>
                <w:i w:val="false"/>
                <w:color w:val="000000"/>
                <w:sz w:val="20"/>
              </w:rPr>
              <w:t>автобустармен тұрақты емес</w:t>
            </w:r>
            <w:r>
              <w:br/>
            </w:r>
            <w:r>
              <w:rPr>
                <w:rFonts w:ascii="Times New Roman"/>
                <w:b w:val="false"/>
                <w:i w:val="false"/>
                <w:color w:val="000000"/>
                <w:sz w:val="20"/>
              </w:rPr>
              <w:t>тасымалдау, сондай-ақ</w:t>
            </w:r>
            <w:r>
              <w:br/>
            </w:r>
            <w:r>
              <w:rPr>
                <w:rFonts w:ascii="Times New Roman"/>
                <w:b w:val="false"/>
                <w:i w:val="false"/>
                <w:color w:val="000000"/>
                <w:sz w:val="20"/>
              </w:rPr>
              <w:t>жолаушыларды халықаралық</w:t>
            </w:r>
            <w:r>
              <w:br/>
            </w:r>
            <w:r>
              <w:rPr>
                <w:rFonts w:ascii="Times New Roman"/>
                <w:b w:val="false"/>
                <w:i w:val="false"/>
                <w:color w:val="000000"/>
                <w:sz w:val="20"/>
              </w:rPr>
              <w:t>қатынаста автобустармен, шағын</w:t>
            </w:r>
            <w:r>
              <w:br/>
            </w:r>
            <w:r>
              <w:rPr>
                <w:rFonts w:ascii="Times New Roman"/>
                <w:b w:val="false"/>
                <w:i w:val="false"/>
                <w:color w:val="000000"/>
                <w:sz w:val="20"/>
              </w:rPr>
              <w:t>автобустармен тұрақты</w:t>
            </w:r>
            <w:r>
              <w:br/>
            </w:r>
            <w:r>
              <w:rPr>
                <w:rFonts w:ascii="Times New Roman"/>
                <w:b w:val="false"/>
                <w:i w:val="false"/>
                <w:color w:val="000000"/>
                <w:sz w:val="20"/>
              </w:rPr>
              <w:t>тасымалдау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95" w:id="45"/>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қызмет көрсетудің бизнес-процестерінің анықтамалығы</w:t>
      </w:r>
    </w:p>
    <w:bookmarkEnd w:id="45"/>
    <w:bookmarkStart w:name="z96"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6200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599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7"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620000" cy="289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289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 мамырдағы</w:t>
            </w:r>
            <w:r>
              <w:br/>
            </w:r>
            <w:r>
              <w:rPr>
                <w:rFonts w:ascii="Times New Roman"/>
                <w:b w:val="false"/>
                <w:i w:val="false"/>
                <w:color w:val="000000"/>
                <w:sz w:val="20"/>
              </w:rPr>
              <w:t>№ 215 қаулысына</w:t>
            </w:r>
            <w:r>
              <w:br/>
            </w:r>
            <w:r>
              <w:rPr>
                <w:rFonts w:ascii="Times New Roman"/>
                <w:b w:val="false"/>
                <w:i w:val="false"/>
                <w:color w:val="000000"/>
                <w:sz w:val="20"/>
              </w:rPr>
              <w:t>3-қосымша</w:t>
            </w:r>
          </w:p>
        </w:tc>
      </w:tr>
    </w:tbl>
    <w:bookmarkStart w:name="z99" w:id="48"/>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бөлiнген белдеуде, жарнаманы тұрақты орналастыру объектiлерiнде сыртқы (көрнекi) жарнама орналастыруға рұқсат беру" мемлекеттiк көрсетiлетiн қызмет регламенті</w:t>
      </w:r>
      <w:r>
        <w:br/>
      </w:r>
      <w:r>
        <w:rPr>
          <w:rFonts w:ascii="Times New Roman"/>
          <w:b/>
          <w:i w:val="false"/>
          <w:color w:val="000000"/>
        </w:rPr>
        <w:t>1. Жалпы ережелер</w:t>
      </w:r>
    </w:p>
    <w:bookmarkEnd w:id="48"/>
    <w:bookmarkStart w:name="z101" w:id="49"/>
    <w:p>
      <w:pPr>
        <w:spacing w:after="0"/>
        <w:ind w:left="0"/>
        <w:jc w:val="both"/>
      </w:pPr>
      <w:r>
        <w:rPr>
          <w:rFonts w:ascii="Times New Roman"/>
          <w:b w:val="false"/>
          <w:i w:val="false"/>
          <w:color w:val="000000"/>
          <w:sz w:val="28"/>
        </w:rPr>
        <w:t>
      1. "Облыстық және аудандық маңызы бар жалпыға ортақ пайдаланылатын автомобиль жолдарына бөлiнген белдеуде, жарнаманы тұрақты орналастыру объектiлерiнде сыртқы (көрнекi) жарнама орналастыруға рұқсат беру" мемлекеттік қызметін (бұдан әрі – мемлекеттік көрсетілетін қызмет) облыстың, аудандардың және облыстық маңызы бар қаланың жергілікті атқарушы органдары (бұдан әрі – көрсетілетін қызметті беруші) көрсетеді.</w:t>
      </w:r>
    </w:p>
    <w:bookmarkEnd w:id="49"/>
    <w:bookmarkStart w:name="z102" w:id="50"/>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50"/>
    <w:bookmarkStart w:name="z103" w:id="51"/>
    <w:p>
      <w:pPr>
        <w:spacing w:after="0"/>
        <w:ind w:left="0"/>
        <w:jc w:val="both"/>
      </w:pPr>
      <w:r>
        <w:rPr>
          <w:rFonts w:ascii="Times New Roman"/>
          <w:b w:val="false"/>
          <w:i w:val="false"/>
          <w:color w:val="000000"/>
          <w:sz w:val="28"/>
        </w:rPr>
        <w:t>
      1) көрсетiлетiн қызметтi берушiнiң кеңсесi;</w:t>
      </w:r>
    </w:p>
    <w:bookmarkEnd w:id="51"/>
    <w:bookmarkStart w:name="z104" w:id="5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w:t>
      </w:r>
    </w:p>
    <w:bookmarkEnd w:id="52"/>
    <w:bookmarkStart w:name="z105" w:id="53"/>
    <w:p>
      <w:pPr>
        <w:spacing w:after="0"/>
        <w:ind w:left="0"/>
        <w:jc w:val="both"/>
      </w:pPr>
      <w:r>
        <w:rPr>
          <w:rFonts w:ascii="Times New Roman"/>
          <w:b w:val="false"/>
          <w:i w:val="false"/>
          <w:color w:val="000000"/>
          <w:sz w:val="28"/>
        </w:rPr>
        <w:t>
      3) "электрондық үкiметтiң" www.egov.kz, www.elicense.kz веб-порталы (бұдан әрi – Портал) арқылы жүзеге асырылады.</w:t>
      </w:r>
    </w:p>
    <w:bookmarkEnd w:id="53"/>
    <w:bookmarkStart w:name="z106" w:id="54"/>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автоматтандырылған) және (немесе) қағаз түрінде.</w:t>
      </w:r>
    </w:p>
    <w:bookmarkEnd w:id="54"/>
    <w:bookmarkStart w:name="z107" w:id="55"/>
    <w:p>
      <w:pPr>
        <w:spacing w:after="0"/>
        <w:ind w:left="0"/>
        <w:jc w:val="both"/>
      </w:pPr>
      <w:r>
        <w:rPr>
          <w:rFonts w:ascii="Times New Roman"/>
          <w:b w:val="false"/>
          <w:i w:val="false"/>
          <w:color w:val="000000"/>
          <w:sz w:val="28"/>
        </w:rPr>
        <w:t>
      3. Мемлекеттiк кызметті көрсету нәтижесi – облыстық және аудандық маңызы бар жалпы пайдаланымдағы автомобиль жолдарының бөлiнген белдеуiнде жарнаманы тұрақты орналастыру объектiлерiнде сыртқы (көрнекi) жарнама объектiсiн орналастыруға паспорт (бұдан әрi – паспорт).</w:t>
      </w:r>
    </w:p>
    <w:bookmarkEnd w:id="55"/>
    <w:bookmarkStart w:name="z108" w:id="56"/>
    <w:p>
      <w:pPr>
        <w:spacing w:after="0"/>
        <w:ind w:left="0"/>
        <w:jc w:val="both"/>
      </w:pPr>
      <w:r>
        <w:rPr>
          <w:rFonts w:ascii="Times New Roman"/>
          <w:b w:val="false"/>
          <w:i w:val="false"/>
          <w:color w:val="000000"/>
          <w:sz w:val="28"/>
        </w:rPr>
        <w:t>
      Мемлекеттiк көрсетілетін қызмет нәтижесiн ұсыну нысаны – электрондық және (немесе) қағаз түрінде.</w:t>
      </w:r>
    </w:p>
    <w:bookmarkEnd w:id="56"/>
    <w:bookmarkStart w:name="z109" w:id="5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7"/>
    <w:bookmarkStart w:name="z110" w:id="5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Қазақстан Республикасы Инвестициялар және даму министрiнiң 2015 жылғы 30 сәуiрдегi № 529 "Автомобиль жолдары саласындағы мемлекеттiк көрсетiлетiн қызмет стандарттарын бекiту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11327 болып тіркелген) бекітілген "Облыстық және аудандық маңызы бар жалпыға ортақ пайдаланылатын автомобиль жолдарына бөлiнген белдеуде, жарнаманы тұрақты орналастыру объектiлерiнде сыртқы (көрнекi) жарнама орналастыруға рұқсат беру" мемлекеттiк көрсетiлетiн қызмет стандартының (бұдан әрі - Стандарт)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өтінішті қабылдау болып табылады.</w:t>
      </w:r>
    </w:p>
    <w:bookmarkEnd w:id="58"/>
    <w:bookmarkStart w:name="z111" w:id="5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59"/>
    <w:bookmarkStart w:name="z112" w:id="60"/>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 мен тіркеуді жүзеге асырады, 5 (бес) минут.</w:t>
      </w:r>
    </w:p>
    <w:bookmarkEnd w:id="60"/>
    <w:bookmarkStart w:name="z113" w:id="61"/>
    <w:p>
      <w:pPr>
        <w:spacing w:after="0"/>
        <w:ind w:left="0"/>
        <w:jc w:val="both"/>
      </w:pPr>
      <w:r>
        <w:rPr>
          <w:rFonts w:ascii="Times New Roman"/>
          <w:b w:val="false"/>
          <w:i w:val="false"/>
          <w:color w:val="000000"/>
          <w:sz w:val="28"/>
        </w:rPr>
        <w:t>
      Рәсімнің (іс-қимылдың) нәтижесі – құжаттар топтамасын қабылдау және тіркеу;</w:t>
      </w:r>
    </w:p>
    <w:bookmarkEnd w:id="61"/>
    <w:bookmarkStart w:name="z114" w:id="62"/>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1 (бір) сағат.</w:t>
      </w:r>
    </w:p>
    <w:bookmarkEnd w:id="62"/>
    <w:bookmarkStart w:name="z115" w:id="63"/>
    <w:p>
      <w:pPr>
        <w:spacing w:after="0"/>
        <w:ind w:left="0"/>
        <w:jc w:val="both"/>
      </w:pPr>
      <w:r>
        <w:rPr>
          <w:rFonts w:ascii="Times New Roman"/>
          <w:b w:val="false"/>
          <w:i w:val="false"/>
          <w:color w:val="000000"/>
          <w:sz w:val="28"/>
        </w:rPr>
        <w:t>
      Рәсімнің (іс-қимылдың) нәтижесі - көрсетілетін қызметті беруші басшысының бұрыштамасы;</w:t>
      </w:r>
    </w:p>
    <w:bookmarkEnd w:id="63"/>
    <w:bookmarkStart w:name="z116" w:id="64"/>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тексеріп, мемлекеттiк қызмет көрсету нәтижесiнің жобасын дайындайды, 3 (үш) жұмыс күні.</w:t>
      </w:r>
    </w:p>
    <w:bookmarkEnd w:id="64"/>
    <w:bookmarkStart w:name="z117" w:id="65"/>
    <w:p>
      <w:pPr>
        <w:spacing w:after="0"/>
        <w:ind w:left="0"/>
        <w:jc w:val="both"/>
      </w:pPr>
      <w:r>
        <w:rPr>
          <w:rFonts w:ascii="Times New Roman"/>
          <w:b w:val="false"/>
          <w:i w:val="false"/>
          <w:color w:val="000000"/>
          <w:sz w:val="28"/>
        </w:rPr>
        <w:t>
      Рәсімнің (іс-қимылдың) нәтижесі - мемлекеттiк қызмет көрсету нәтижесiнің жобасы;</w:t>
      </w:r>
    </w:p>
    <w:bookmarkEnd w:id="65"/>
    <w:bookmarkStart w:name="z118" w:id="66"/>
    <w:p>
      <w:pPr>
        <w:spacing w:after="0"/>
        <w:ind w:left="0"/>
        <w:jc w:val="both"/>
      </w:pPr>
      <w:r>
        <w:rPr>
          <w:rFonts w:ascii="Times New Roman"/>
          <w:b w:val="false"/>
          <w:i w:val="false"/>
          <w:color w:val="000000"/>
          <w:sz w:val="28"/>
        </w:rPr>
        <w:t>
      4) көрсетілетін қызметті берушінің басшысы мемлекеттiк қызмет көрсету нәтижесіне қол қояды, 1 (бір) сағат.</w:t>
      </w:r>
    </w:p>
    <w:bookmarkEnd w:id="66"/>
    <w:bookmarkStart w:name="z119" w:id="67"/>
    <w:p>
      <w:pPr>
        <w:spacing w:after="0"/>
        <w:ind w:left="0"/>
        <w:jc w:val="both"/>
      </w:pPr>
      <w:r>
        <w:rPr>
          <w:rFonts w:ascii="Times New Roman"/>
          <w:b w:val="false"/>
          <w:i w:val="false"/>
          <w:color w:val="000000"/>
          <w:sz w:val="28"/>
        </w:rPr>
        <w:t>
      Рәсімнің (іс-қимылдың) нәтижесі – қол қойылған мемлекеттiк қызмет көрсету нәтижесi;</w:t>
      </w:r>
    </w:p>
    <w:bookmarkEnd w:id="67"/>
    <w:bookmarkStart w:name="z120" w:id="68"/>
    <w:p>
      <w:pPr>
        <w:spacing w:after="0"/>
        <w:ind w:left="0"/>
        <w:jc w:val="both"/>
      </w:pPr>
      <w:r>
        <w:rPr>
          <w:rFonts w:ascii="Times New Roman"/>
          <w:b w:val="false"/>
          <w:i w:val="false"/>
          <w:color w:val="000000"/>
          <w:sz w:val="28"/>
        </w:rPr>
        <w:t>
      5) көрсетілетін қызметті берушінің кеңсе қызметкері мемлекеттiк қызмет көрсету нәтижесiн көрсетілетін қызметті алушыға береді, 5 (бес) минут.</w:t>
      </w:r>
    </w:p>
    <w:bookmarkEnd w:id="68"/>
    <w:bookmarkStart w:name="z121" w:id="69"/>
    <w:p>
      <w:pPr>
        <w:spacing w:after="0"/>
        <w:ind w:left="0"/>
        <w:jc w:val="both"/>
      </w:pPr>
      <w:r>
        <w:rPr>
          <w:rFonts w:ascii="Times New Roman"/>
          <w:b w:val="false"/>
          <w:i w:val="false"/>
          <w:color w:val="000000"/>
          <w:sz w:val="28"/>
        </w:rPr>
        <w:t xml:space="preserve">
      Рәсімнің (іс-қимылдың) нәтижесі – берілген мемлекеттiк қызмет көрсету нәтижесi. </w:t>
      </w:r>
    </w:p>
    <w:bookmarkEnd w:id="69"/>
    <w:bookmarkStart w:name="z122" w:id="7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0"/>
    <w:bookmarkStart w:name="z123" w:id="7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71"/>
    <w:bookmarkStart w:name="z124" w:id="72"/>
    <w:p>
      <w:pPr>
        <w:spacing w:after="0"/>
        <w:ind w:left="0"/>
        <w:jc w:val="both"/>
      </w:pPr>
      <w:r>
        <w:rPr>
          <w:rFonts w:ascii="Times New Roman"/>
          <w:b w:val="false"/>
          <w:i w:val="false"/>
          <w:color w:val="000000"/>
          <w:sz w:val="28"/>
        </w:rPr>
        <w:t>
      1) көрсетілетін қызметті берушінің кеңсе қызметкері;</w:t>
      </w:r>
    </w:p>
    <w:bookmarkEnd w:id="72"/>
    <w:bookmarkStart w:name="z125" w:id="73"/>
    <w:p>
      <w:pPr>
        <w:spacing w:after="0"/>
        <w:ind w:left="0"/>
        <w:jc w:val="both"/>
      </w:pPr>
      <w:r>
        <w:rPr>
          <w:rFonts w:ascii="Times New Roman"/>
          <w:b w:val="false"/>
          <w:i w:val="false"/>
          <w:color w:val="000000"/>
          <w:sz w:val="28"/>
        </w:rPr>
        <w:t>
      2) көрсетілетін қызметті берушінің басшысы;</w:t>
      </w:r>
    </w:p>
    <w:bookmarkEnd w:id="73"/>
    <w:bookmarkStart w:name="z126" w:id="7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74"/>
    <w:bookmarkStart w:name="z127" w:id="75"/>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(іс-қимылдың) реттілігін сипаттау:</w:t>
      </w:r>
    </w:p>
    <w:bookmarkEnd w:id="75"/>
    <w:bookmarkStart w:name="z128" w:id="76"/>
    <w:p>
      <w:pPr>
        <w:spacing w:after="0"/>
        <w:ind w:left="0"/>
        <w:jc w:val="both"/>
      </w:pPr>
      <w:r>
        <w:rPr>
          <w:rFonts w:ascii="Times New Roman"/>
          <w:b w:val="false"/>
          <w:i w:val="false"/>
          <w:color w:val="000000"/>
          <w:sz w:val="28"/>
        </w:rPr>
        <w:t>
      1) көрсетілетін қызметті берушінің кеңсе қызметкері құжаттар топтамасын қабылдау мен тіркеуді жүзеге асырады, 5 (бес) минут;</w:t>
      </w:r>
    </w:p>
    <w:bookmarkEnd w:id="76"/>
    <w:bookmarkStart w:name="z129" w:id="77"/>
    <w:p>
      <w:pPr>
        <w:spacing w:after="0"/>
        <w:ind w:left="0"/>
        <w:jc w:val="both"/>
      </w:pPr>
      <w:r>
        <w:rPr>
          <w:rFonts w:ascii="Times New Roman"/>
          <w:b w:val="false"/>
          <w:i w:val="false"/>
          <w:color w:val="000000"/>
          <w:sz w:val="28"/>
        </w:rPr>
        <w:t>
      2) көрсетілетін қызметті берушінің басшысы көрсетілетін қызметті берушінің жауапты орындаушысын айқындап, тиісті бұрыштама қояды, 1 (бір) сағат;</w:t>
      </w:r>
    </w:p>
    <w:bookmarkEnd w:id="77"/>
    <w:bookmarkStart w:name="z130" w:id="78"/>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толықтығын тексеріп, мемлекеттiк қызмет көрсету нәтижесiнің жобасын дайындайды және көрсетілетін қызметті берушінің басшысына береді, 3 (үш) жұмыс күні;</w:t>
      </w:r>
    </w:p>
    <w:bookmarkEnd w:id="78"/>
    <w:bookmarkStart w:name="z131" w:id="79"/>
    <w:p>
      <w:pPr>
        <w:spacing w:after="0"/>
        <w:ind w:left="0"/>
        <w:jc w:val="both"/>
      </w:pPr>
      <w:r>
        <w:rPr>
          <w:rFonts w:ascii="Times New Roman"/>
          <w:b w:val="false"/>
          <w:i w:val="false"/>
          <w:color w:val="000000"/>
          <w:sz w:val="28"/>
        </w:rPr>
        <w:t>
      4) көрсетілетін қызметті берушінің басшысы мемлекеттiк қызмет көрсету нәтижесіне қол қояды және кеңсе қызметкеріне береді, 1 (бір) сағат;</w:t>
      </w:r>
    </w:p>
    <w:bookmarkEnd w:id="79"/>
    <w:bookmarkStart w:name="z132" w:id="80"/>
    <w:p>
      <w:pPr>
        <w:spacing w:after="0"/>
        <w:ind w:left="0"/>
        <w:jc w:val="both"/>
      </w:pPr>
      <w:r>
        <w:rPr>
          <w:rFonts w:ascii="Times New Roman"/>
          <w:b w:val="false"/>
          <w:i w:val="false"/>
          <w:color w:val="000000"/>
          <w:sz w:val="28"/>
        </w:rPr>
        <w:t>
      5) көрсетілетін қызметті берушінің кеңсе қызметкері мемлекеттiк қызмет көрсету нәтижесiн көрсетілетін қызметті алушыға береді, 5 (бес) минут.</w:t>
      </w:r>
    </w:p>
    <w:bookmarkEnd w:id="80"/>
    <w:bookmarkStart w:name="z133" w:id="81"/>
    <w:p>
      <w:pPr>
        <w:spacing w:after="0"/>
        <w:ind w:left="0"/>
        <w:jc w:val="left"/>
      </w:pPr>
      <w:r>
        <w:rPr>
          <w:rFonts w:ascii="Times New Roman"/>
          <w:b/>
          <w:i w:val="false"/>
          <w:color w:val="000000"/>
        </w:rPr>
        <w:t xml:space="preserve"> 4. "Азаматтарға арналған үкімет" мемлекеттік корпорациясы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1"/>
    <w:bookmarkStart w:name="z134" w:id="82"/>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сұрау салуын өңдеу ұзақтығы:</w:t>
      </w:r>
    </w:p>
    <w:bookmarkEnd w:id="82"/>
    <w:bookmarkStart w:name="z135" w:id="8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83"/>
    <w:bookmarkStart w:name="z136" w:id="84"/>
    <w:p>
      <w:pPr>
        <w:spacing w:after="0"/>
        <w:ind w:left="0"/>
        <w:jc w:val="both"/>
      </w:pPr>
      <w:r>
        <w:rPr>
          <w:rFonts w:ascii="Times New Roman"/>
          <w:b w:val="false"/>
          <w:i w:val="false"/>
          <w:color w:val="000000"/>
          <w:sz w:val="28"/>
        </w:rPr>
        <w:t xml:space="preserve">
      2)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өтініштің толтырылуының дұрыстығын және ұсынылған құжаттар топтамасының (бұдан әрі – құжаттар топтамасы) толықтығын тексереді, 5 (бес) минут.</w:t>
      </w:r>
    </w:p>
    <w:bookmarkEnd w:id="84"/>
    <w:bookmarkStart w:name="z137" w:id="85"/>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 қызметкері өтінішті қабылдаудан бас тартады.</w:t>
      </w:r>
    </w:p>
    <w:bookmarkEnd w:id="85"/>
    <w:bookmarkStart w:name="z138" w:id="86"/>
    <w:p>
      <w:pPr>
        <w:spacing w:after="0"/>
        <w:ind w:left="0"/>
        <w:jc w:val="both"/>
      </w:pPr>
      <w:r>
        <w:rPr>
          <w:rFonts w:ascii="Times New Roman"/>
          <w:b w:val="false"/>
          <w:i w:val="false"/>
          <w:color w:val="000000"/>
          <w:sz w:val="28"/>
        </w:rPr>
        <w:t xml:space="preserve">
      3) Мемлекеттік корпорация қызметкері құжаттар топтамасын тіркейді және көрсетілетін қызметті алушыға жібереді, 5 (бес) минут. </w:t>
      </w:r>
    </w:p>
    <w:bookmarkEnd w:id="86"/>
    <w:bookmarkStart w:name="z139" w:id="87"/>
    <w:p>
      <w:pPr>
        <w:spacing w:after="0"/>
        <w:ind w:left="0"/>
        <w:jc w:val="both"/>
      </w:pPr>
      <w:r>
        <w:rPr>
          <w:rFonts w:ascii="Times New Roman"/>
          <w:b w:val="false"/>
          <w:i w:val="false"/>
          <w:color w:val="000000"/>
          <w:sz w:val="28"/>
        </w:rPr>
        <w:t>
      Мемлекеттік қызмет көрсету кезінде, егер Қазақстан Республикасының заңдарында өзгеше көзделмесе, заңмен қорғалатын құпияны құрайтын ақпараттық жүйелердегі мәліметтерді пайдалануға көрсетілетін қызметті алушы жазбаша келісімін береді;</w:t>
      </w:r>
    </w:p>
    <w:bookmarkEnd w:id="87"/>
    <w:bookmarkStart w:name="z140" w:id="88"/>
    <w:p>
      <w:pPr>
        <w:spacing w:after="0"/>
        <w:ind w:left="0"/>
        <w:jc w:val="both"/>
      </w:pPr>
      <w:r>
        <w:rPr>
          <w:rFonts w:ascii="Times New Roman"/>
          <w:b w:val="false"/>
          <w:i w:val="false"/>
          <w:color w:val="000000"/>
          <w:sz w:val="28"/>
        </w:rPr>
        <w:t xml:space="preserve">
      4) Мемлекеттік корпорация қызметкері құжаттар топтамасын көрсетілетін қызметті берушіге курьерлік немесе осыған уәкілетті өзге де байланыс арқылы жібереді, 1 (бір) жұмыс күні. </w:t>
      </w:r>
    </w:p>
    <w:bookmarkEnd w:id="88"/>
    <w:bookmarkStart w:name="z141" w:id="89"/>
    <w:p>
      <w:pPr>
        <w:spacing w:after="0"/>
        <w:ind w:left="0"/>
        <w:jc w:val="both"/>
      </w:pPr>
      <w:r>
        <w:rPr>
          <w:rFonts w:ascii="Times New Roman"/>
          <w:b w:val="false"/>
          <w:i w:val="false"/>
          <w:color w:val="000000"/>
          <w:sz w:val="28"/>
        </w:rPr>
        <w:t>
      5) көрсетілетін қызметті беруші құжаттар топтамасын қарайды және мемлекеттік қызмет көрсету нәтижесін Мемлекеттік корпорацияға жібереді, 3 (үш) жұмыс күні;</w:t>
      </w:r>
    </w:p>
    <w:bookmarkEnd w:id="89"/>
    <w:bookmarkStart w:name="z142" w:id="90"/>
    <w:p>
      <w:pPr>
        <w:spacing w:after="0"/>
        <w:ind w:left="0"/>
        <w:jc w:val="both"/>
      </w:pPr>
      <w:r>
        <w:rPr>
          <w:rFonts w:ascii="Times New Roman"/>
          <w:b w:val="false"/>
          <w:i w:val="false"/>
          <w:color w:val="000000"/>
          <w:sz w:val="28"/>
        </w:rPr>
        <w:t>
      6) Мемлекеттік корпорация қызметкері мемлекеттік қызмет көрсету нәтижесін көрсетілетін қызметті алушыға береді, 5 (бес) минут.</w:t>
      </w:r>
    </w:p>
    <w:bookmarkEnd w:id="90"/>
    <w:bookmarkStart w:name="z143" w:id="91"/>
    <w:p>
      <w:pPr>
        <w:spacing w:after="0"/>
        <w:ind w:left="0"/>
        <w:jc w:val="both"/>
      </w:pPr>
      <w:r>
        <w:rPr>
          <w:rFonts w:ascii="Times New Roman"/>
          <w:b w:val="false"/>
          <w:i w:val="false"/>
          <w:color w:val="000000"/>
          <w:sz w:val="28"/>
        </w:rPr>
        <w:t>
      9.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91"/>
    <w:bookmarkStart w:name="z144" w:id="92"/>
    <w:p>
      <w:pPr>
        <w:spacing w:after="0"/>
        <w:ind w:left="0"/>
        <w:jc w:val="both"/>
      </w:pPr>
      <w:r>
        <w:rPr>
          <w:rFonts w:ascii="Times New Roman"/>
          <w:b w:val="false"/>
          <w:i w:val="false"/>
          <w:color w:val="000000"/>
          <w:sz w:val="28"/>
        </w:rPr>
        <w:t>
      1) көрсетілетін қызметті алушының ЭЦҚ арқылы Порталда тіркелуді (авторизациялауды) жүзеге асыруы;</w:t>
      </w:r>
    </w:p>
    <w:bookmarkEnd w:id="92"/>
    <w:bookmarkStart w:name="z145" w:id="93"/>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тандауы, электрондық сұрау салу жолдарын толтыруы және құжаттар топтамасын бекітуі;</w:t>
      </w:r>
    </w:p>
    <w:bookmarkEnd w:id="93"/>
    <w:bookmarkStart w:name="z146" w:id="94"/>
    <w:p>
      <w:pPr>
        <w:spacing w:after="0"/>
        <w:ind w:left="0"/>
        <w:jc w:val="both"/>
      </w:pPr>
      <w:r>
        <w:rPr>
          <w:rFonts w:ascii="Times New Roman"/>
          <w:b w:val="false"/>
          <w:i w:val="false"/>
          <w:color w:val="000000"/>
          <w:sz w:val="28"/>
        </w:rPr>
        <w:t>
      3) көрсетілетін қызметті алушының электрондық сұрау салуды өңдеуі (тексеруі, тіркеуі);</w:t>
      </w:r>
    </w:p>
    <w:bookmarkEnd w:id="94"/>
    <w:bookmarkStart w:name="z147" w:id="95"/>
    <w:p>
      <w:pPr>
        <w:spacing w:after="0"/>
        <w:ind w:left="0"/>
        <w:jc w:val="both"/>
      </w:pPr>
      <w:r>
        <w:rPr>
          <w:rFonts w:ascii="Times New Roman"/>
          <w:b w:val="false"/>
          <w:i w:val="false"/>
          <w:color w:val="000000"/>
          <w:sz w:val="28"/>
        </w:rPr>
        <w:t>
      4) көрсетілетін қызметті алушының электрондық сұрау салу мәртебесі мен мемлекеттік қызметті көрсету мерзімі туралы хабарламаны Портал арқылы көрсетілетін қызметті алушының "жеке кабинетінде" алуы;</w:t>
      </w:r>
    </w:p>
    <w:bookmarkEnd w:id="95"/>
    <w:bookmarkStart w:name="z148" w:id="96"/>
    <w:p>
      <w:pPr>
        <w:spacing w:after="0"/>
        <w:ind w:left="0"/>
        <w:jc w:val="both"/>
      </w:pPr>
      <w:r>
        <w:rPr>
          <w:rFonts w:ascii="Times New Roman"/>
          <w:b w:val="false"/>
          <w:i w:val="false"/>
          <w:color w:val="000000"/>
          <w:sz w:val="28"/>
        </w:rPr>
        <w:t>
      5) көрсетілетін қызметті берушінің ЭЦҚ қойылған электрондық құжат нысанындағы мемлекеттік қызмет көрсету нәтижесін көрсетілетін қызметті алушының "жеке кабинетіне" жолдауы;</w:t>
      </w:r>
    </w:p>
    <w:bookmarkEnd w:id="96"/>
    <w:bookmarkStart w:name="z149" w:id="97"/>
    <w:p>
      <w:pPr>
        <w:spacing w:after="0"/>
        <w:ind w:left="0"/>
        <w:jc w:val="both"/>
      </w:pPr>
      <w:r>
        <w:rPr>
          <w:rFonts w:ascii="Times New Roman"/>
          <w:b w:val="false"/>
          <w:i w:val="false"/>
          <w:color w:val="000000"/>
          <w:sz w:val="28"/>
        </w:rPr>
        <w:t>
      6) көрсетілетін қызметті алушының Портал арқылы өзінің "жеке кабинетінде" мемлекеттiк қызмет көрсету нәтижесiн алуы.</w:t>
      </w:r>
    </w:p>
    <w:bookmarkEnd w:id="97"/>
    <w:bookmarkStart w:name="z150" w:id="98"/>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p>
    <w:bookmarkEnd w:id="98"/>
    <w:bookmarkStart w:name="z151" w:id="9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жолдарына бөлiнген белдеуде,</w:t>
            </w:r>
            <w:r>
              <w:br/>
            </w:r>
            <w:r>
              <w:rPr>
                <w:rFonts w:ascii="Times New Roman"/>
                <w:b w:val="false"/>
                <w:i w:val="false"/>
                <w:color w:val="000000"/>
                <w:sz w:val="20"/>
              </w:rPr>
              <w:t>жарнаманы тұрақты орналастыру</w:t>
            </w:r>
            <w:r>
              <w:br/>
            </w:r>
            <w:r>
              <w:rPr>
                <w:rFonts w:ascii="Times New Roman"/>
                <w:b w:val="false"/>
                <w:i w:val="false"/>
                <w:color w:val="000000"/>
                <w:sz w:val="20"/>
              </w:rPr>
              <w:t>объектiлерiнде сыртқы (көрнекi)</w:t>
            </w:r>
            <w:r>
              <w:br/>
            </w:r>
            <w:r>
              <w:rPr>
                <w:rFonts w:ascii="Times New Roman"/>
                <w:b w:val="false"/>
                <w:i w:val="false"/>
                <w:color w:val="000000"/>
                <w:sz w:val="20"/>
              </w:rPr>
              <w:t>жарнама орналастыруға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1-қосымша</w:t>
            </w:r>
          </w:p>
        </w:tc>
      </w:tr>
    </w:tbl>
    <w:bookmarkStart w:name="z153" w:id="10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100"/>
    <w:bookmarkStart w:name="z154"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6200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200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w:t>
            </w:r>
            <w:r>
              <w:br/>
            </w:r>
            <w:r>
              <w:rPr>
                <w:rFonts w:ascii="Times New Roman"/>
                <w:b w:val="false"/>
                <w:i w:val="false"/>
                <w:color w:val="000000"/>
                <w:sz w:val="20"/>
              </w:rPr>
              <w:t>маңызы бар жалпыға ортақ</w:t>
            </w:r>
            <w:r>
              <w:br/>
            </w:r>
            <w:r>
              <w:rPr>
                <w:rFonts w:ascii="Times New Roman"/>
                <w:b w:val="false"/>
                <w:i w:val="false"/>
                <w:color w:val="000000"/>
                <w:sz w:val="20"/>
              </w:rPr>
              <w:t>пайдаланылатын автомобиль</w:t>
            </w:r>
            <w:r>
              <w:br/>
            </w:r>
            <w:r>
              <w:rPr>
                <w:rFonts w:ascii="Times New Roman"/>
                <w:b w:val="false"/>
                <w:i w:val="false"/>
                <w:color w:val="000000"/>
                <w:sz w:val="20"/>
              </w:rPr>
              <w:t>жолдарына бөлiнген белдеуде,</w:t>
            </w:r>
            <w:r>
              <w:br/>
            </w:r>
            <w:r>
              <w:rPr>
                <w:rFonts w:ascii="Times New Roman"/>
                <w:b w:val="false"/>
                <w:i w:val="false"/>
                <w:color w:val="000000"/>
                <w:sz w:val="20"/>
              </w:rPr>
              <w:t>жарнаманы тұрақты орналастыру</w:t>
            </w:r>
            <w:r>
              <w:br/>
            </w:r>
            <w:r>
              <w:rPr>
                <w:rFonts w:ascii="Times New Roman"/>
                <w:b w:val="false"/>
                <w:i w:val="false"/>
                <w:color w:val="000000"/>
                <w:sz w:val="20"/>
              </w:rPr>
              <w:t>объектiлерiнде сыртқы (көрнекi)</w:t>
            </w:r>
            <w:r>
              <w:br/>
            </w:r>
            <w:r>
              <w:rPr>
                <w:rFonts w:ascii="Times New Roman"/>
                <w:b w:val="false"/>
                <w:i w:val="false"/>
                <w:color w:val="000000"/>
                <w:sz w:val="20"/>
              </w:rPr>
              <w:t>жарнама орналастыруға рұқсат</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 2-қосымша</w:t>
            </w:r>
          </w:p>
        </w:tc>
      </w:tr>
    </w:tbl>
    <w:bookmarkStart w:name="z156" w:id="102"/>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бөлiнген белдеуде, жарнаманы тұрақты орналастыру объектiлерiнде сыртқы (көрнекi) жарнама орналастыруға рұқсат беру" мемлекеттік көрсетілетін қызмет бизнес-процестерінің анықтамалығы</w:t>
      </w:r>
    </w:p>
    <w:bookmarkEnd w:id="102"/>
    <w:bookmarkStart w:name="z157"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76200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8" w:id="104"/>
    <w:p>
      <w:pPr>
        <w:spacing w:after="0"/>
        <w:ind w:left="0"/>
        <w:jc w:val="both"/>
      </w:pPr>
      <w:r>
        <w:rPr>
          <w:rFonts w:ascii="Times New Roman"/>
          <w:b w:val="false"/>
          <w:i w:val="false"/>
          <w:color w:val="000000"/>
          <w:sz w:val="28"/>
        </w:rPr>
        <w:t xml:space="preserve">
       </w:t>
      </w:r>
    </w:p>
    <w:bookmarkEnd w:id="104"/>
    <w:p>
      <w:pPr>
        <w:spacing w:after="0"/>
        <w:ind w:left="0"/>
        <w:jc w:val="both"/>
      </w:pPr>
      <w:r>
        <w:drawing>
          <wp:inline distT="0" distB="0" distL="0" distR="0">
            <wp:extent cx="76200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3 мамырдағы</w:t>
            </w:r>
            <w:r>
              <w:br/>
            </w:r>
            <w:r>
              <w:rPr>
                <w:rFonts w:ascii="Times New Roman"/>
                <w:b w:val="false"/>
                <w:i w:val="false"/>
                <w:color w:val="000000"/>
                <w:sz w:val="20"/>
              </w:rPr>
              <w:t>№ 215 қаулысына</w:t>
            </w:r>
            <w:r>
              <w:br/>
            </w:r>
            <w:r>
              <w:rPr>
                <w:rFonts w:ascii="Times New Roman"/>
                <w:b w:val="false"/>
                <w:i w:val="false"/>
                <w:color w:val="000000"/>
                <w:sz w:val="20"/>
              </w:rPr>
              <w:t>4-қосымша</w:t>
            </w:r>
          </w:p>
        </w:tc>
      </w:tr>
    </w:tbl>
    <w:bookmarkStart w:name="z160" w:id="105"/>
    <w:p>
      <w:pPr>
        <w:spacing w:after="0"/>
        <w:ind w:left="0"/>
        <w:jc w:val="left"/>
      </w:pPr>
      <w:r>
        <w:rPr>
          <w:rFonts w:ascii="Times New Roman"/>
          <w:b/>
          <w:i w:val="false"/>
          <w:color w:val="000000"/>
        </w:rPr>
        <w:t xml:space="preserve"> "Өздігінен жүретін шағын көлемді кемелерді жүргізу құқығына</w:t>
      </w:r>
      <w:r>
        <w:br/>
      </w:r>
      <w:r>
        <w:rPr>
          <w:rFonts w:ascii="Times New Roman"/>
          <w:b/>
          <w:i w:val="false"/>
          <w:color w:val="000000"/>
        </w:rPr>
        <w:t>куәліктер беру" мемлекеттік көрсетілетін қызмет регламенті</w:t>
      </w:r>
      <w:r>
        <w:br/>
      </w:r>
      <w:r>
        <w:rPr>
          <w:rFonts w:ascii="Times New Roman"/>
          <w:b/>
          <w:i w:val="false"/>
          <w:color w:val="000000"/>
        </w:rPr>
        <w:t>1. Жалпы ережелер</w:t>
      </w:r>
    </w:p>
    <w:bookmarkEnd w:id="105"/>
    <w:bookmarkStart w:name="z162" w:id="106"/>
    <w:p>
      <w:pPr>
        <w:spacing w:after="0"/>
        <w:ind w:left="0"/>
        <w:jc w:val="both"/>
      </w:pPr>
      <w:r>
        <w:rPr>
          <w:rFonts w:ascii="Times New Roman"/>
          <w:b w:val="false"/>
          <w:i w:val="false"/>
          <w:color w:val="000000"/>
          <w:sz w:val="28"/>
        </w:rPr>
        <w:t>
      1. "Өздігінен жүретін шағын көлемді кемелерді жүргізу құқығына куәліктер беру" мемлекеттік қызметін (бұдан әрі – мемлекеттік көрсетілетін қызмет) облыстың жергілікті атқарушы органы ("Қостанай облысы әкімдігінің жолаушылар көлігі және автомобиль жолдары басқармасы" мемлекеттік мекемесі) (бұдан әрі – көрсетілетін қызметті беруші) көрсетеді.</w:t>
      </w:r>
    </w:p>
    <w:bookmarkEnd w:id="106"/>
    <w:bookmarkStart w:name="z163" w:id="10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107"/>
    <w:bookmarkStart w:name="z164" w:id="10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әрi – Мемлекеттік корпорация);</w:t>
      </w:r>
    </w:p>
    <w:bookmarkEnd w:id="108"/>
    <w:bookmarkStart w:name="z165" w:id="109"/>
    <w:p>
      <w:pPr>
        <w:spacing w:after="0"/>
        <w:ind w:left="0"/>
        <w:jc w:val="both"/>
      </w:pPr>
      <w:r>
        <w:rPr>
          <w:rFonts w:ascii="Times New Roman"/>
          <w:b w:val="false"/>
          <w:i w:val="false"/>
          <w:color w:val="000000"/>
          <w:sz w:val="28"/>
        </w:rPr>
        <w:t>
      2) www.egov.kz "электрондық үкiмет" веб-порталы (бұдан әрi – Портал) арқылы жүзеге асырылады.</w:t>
      </w:r>
    </w:p>
    <w:bookmarkEnd w:id="109"/>
    <w:bookmarkStart w:name="z166" w:id="110"/>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10"/>
    <w:bookmarkStart w:name="z167" w:id="111"/>
    <w:p>
      <w:pPr>
        <w:spacing w:after="0"/>
        <w:ind w:left="0"/>
        <w:jc w:val="both"/>
      </w:pPr>
      <w:r>
        <w:rPr>
          <w:rFonts w:ascii="Times New Roman"/>
          <w:b w:val="false"/>
          <w:i w:val="false"/>
          <w:color w:val="000000"/>
          <w:sz w:val="28"/>
        </w:rPr>
        <w:t xml:space="preserve">
      3. Мемлекеттік қызмет көрсету нәтижесі - қағаз түрінде өздігінен жүретін шағын көлемді кемені басқару құқығына куәлік, өздігінен жүретін шағын көлемді кемені басқару құқығына куәліктің төлнұсқасы немесе Қазақстан Республикасы Инвестициялар және даму министрінің 2015 жылғы 30 сәуірдегі № 556 "Ішкі су көлігі саласында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11369 болып тіркелген) бекітілген "Өздігінен жүретін шағын көлемді кемелерді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w:t>
      </w:r>
    </w:p>
    <w:bookmarkEnd w:id="111"/>
    <w:bookmarkStart w:name="z168" w:id="1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2"/>
    <w:bookmarkStart w:name="z169" w:id="113"/>
    <w:p>
      <w:pPr>
        <w:spacing w:after="0"/>
        <w:ind w:left="0"/>
        <w:jc w:val="both"/>
      </w:pPr>
      <w:r>
        <w:rPr>
          <w:rFonts w:ascii="Times New Roman"/>
          <w:b w:val="false"/>
          <w:i w:val="false"/>
          <w:color w:val="000000"/>
          <w:sz w:val="28"/>
        </w:rPr>
        <w:t>
      4. Өтініштерді қабылдау және мемлекеттік қызмет көрсету нәтижелерін беру көрсетілетін қызметті берушінің құрылымдық бөлімшелері (қызметкерлері) арқылы жүзеге асырылмайды.</w:t>
      </w:r>
    </w:p>
    <w:bookmarkEnd w:id="113"/>
    <w:bookmarkStart w:name="z170" w:id="1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14"/>
    <w:bookmarkStart w:name="z171" w:id="115"/>
    <w:p>
      <w:pPr>
        <w:spacing w:after="0"/>
        <w:ind w:left="0"/>
        <w:jc w:val="both"/>
      </w:pPr>
      <w:r>
        <w:rPr>
          <w:rFonts w:ascii="Times New Roman"/>
          <w:b w:val="false"/>
          <w:i w:val="false"/>
          <w:color w:val="000000"/>
          <w:sz w:val="28"/>
        </w:rPr>
        <w:t>
      5. Өтініштерді қабылдау және мемлекеттік қызмет көрсету нәтижелерін беру көрсетілетін қызметті берушінің құрылымдық бөлімшелері (қызметкерлері) арқылы жүзеге асырылмайды.</w:t>
      </w:r>
    </w:p>
    <w:bookmarkEnd w:id="115"/>
    <w:bookmarkStart w:name="z172" w:id="11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6"/>
    <w:bookmarkStart w:name="z173" w:id="117"/>
    <w:p>
      <w:pPr>
        <w:spacing w:after="0"/>
        <w:ind w:left="0"/>
        <w:jc w:val="both"/>
      </w:pPr>
      <w:r>
        <w:rPr>
          <w:rFonts w:ascii="Times New Roman"/>
          <w:b w:val="false"/>
          <w:i w:val="false"/>
          <w:color w:val="000000"/>
          <w:sz w:val="28"/>
        </w:rPr>
        <w:t>
      6. Мемлекеттік корпорацияға жүгіну тәртібін сипаттау, көрсетілетін қызметті алушының сұрау салуын өңдеу ұзақтығы:</w:t>
      </w:r>
    </w:p>
    <w:bookmarkEnd w:id="117"/>
    <w:bookmarkStart w:name="z174" w:id="118"/>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18"/>
    <w:bookmarkStart w:name="z175" w:id="119"/>
    <w:p>
      <w:pPr>
        <w:spacing w:after="0"/>
        <w:ind w:left="0"/>
        <w:jc w:val="both"/>
      </w:pPr>
      <w:r>
        <w:rPr>
          <w:rFonts w:ascii="Times New Roman"/>
          <w:b w:val="false"/>
          <w:i w:val="false"/>
          <w:color w:val="000000"/>
          <w:sz w:val="28"/>
        </w:rPr>
        <w:t xml:space="preserve">
      2) Мемлекеттік корпорация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(бұдан әрі – құжаттар топтамасы) қабылдау мен тіркеуді жүзеге асырады, 10 (он) минут.</w:t>
      </w:r>
    </w:p>
    <w:bookmarkEnd w:id="119"/>
    <w:bookmarkStart w:name="z176" w:id="120"/>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 қызметкері өтінішті қабылдаудан бас тартады.</w:t>
      </w:r>
    </w:p>
    <w:bookmarkEnd w:id="120"/>
    <w:bookmarkStart w:name="z177" w:id="121"/>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жүйелердегі заңмен қорғалатын құпияны құрайтын мәліметтерді пайдалануға көрсетілетін қызметті алушы жазбаша келісімін береді;</w:t>
      </w:r>
    </w:p>
    <w:bookmarkEnd w:id="121"/>
    <w:bookmarkStart w:name="z178" w:id="122"/>
    <w:p>
      <w:pPr>
        <w:spacing w:after="0"/>
        <w:ind w:left="0"/>
        <w:jc w:val="both"/>
      </w:pPr>
      <w:r>
        <w:rPr>
          <w:rFonts w:ascii="Times New Roman"/>
          <w:b w:val="false"/>
          <w:i w:val="false"/>
          <w:color w:val="000000"/>
          <w:sz w:val="28"/>
        </w:rPr>
        <w:t xml:space="preserve">
      3) Мемлекеттік корпорация қызметкері құжаттар топтамасын көрсетілетін қызметті берушіге курьерлік немесе осыған уәкілетті өзге де байланыс арқылы жібереді, 1 (бір) жұмыс күні; </w:t>
      </w:r>
    </w:p>
    <w:bookmarkEnd w:id="122"/>
    <w:bookmarkStart w:name="z179" w:id="123"/>
    <w:p>
      <w:pPr>
        <w:spacing w:after="0"/>
        <w:ind w:left="0"/>
        <w:jc w:val="both"/>
      </w:pPr>
      <w:r>
        <w:rPr>
          <w:rFonts w:ascii="Times New Roman"/>
          <w:b w:val="false"/>
          <w:i w:val="false"/>
          <w:color w:val="000000"/>
          <w:sz w:val="28"/>
        </w:rPr>
        <w:t>
      4) көрсетілетін қызметті беруші құжаттар топтамасын қарайды және мемлекеттік қызмет көрсету нәтижесін Мемлекеттік корпорацияға жібереді:</w:t>
      </w:r>
    </w:p>
    <w:bookmarkEnd w:id="123"/>
    <w:bookmarkStart w:name="z180" w:id="124"/>
    <w:p>
      <w:pPr>
        <w:spacing w:after="0"/>
        <w:ind w:left="0"/>
        <w:jc w:val="both"/>
      </w:pPr>
      <w:r>
        <w:rPr>
          <w:rFonts w:ascii="Times New Roman"/>
          <w:b w:val="false"/>
          <w:i w:val="false"/>
          <w:color w:val="000000"/>
          <w:sz w:val="28"/>
        </w:rPr>
        <w:t>
      өздігінен жүретін шағын көлемді кемені жүргізу құқығына куәлік беру - емтиханды сәтті тапсырған кезден бастап 9 (тоғыз) жұмыс күні ішінде; өздігінен жүретін шағын көлемді кемені жүргізу құқығына куәліктің телнұсқасын беру - құжаттар топтамасын тапсырған кезден бастап 1 (бір) жұмыс күні ішінде;</w:t>
      </w:r>
    </w:p>
    <w:bookmarkEnd w:id="124"/>
    <w:bookmarkStart w:name="z181" w:id="125"/>
    <w:p>
      <w:pPr>
        <w:spacing w:after="0"/>
        <w:ind w:left="0"/>
        <w:jc w:val="both"/>
      </w:pPr>
      <w:r>
        <w:rPr>
          <w:rFonts w:ascii="Times New Roman"/>
          <w:b w:val="false"/>
          <w:i w:val="false"/>
          <w:color w:val="000000"/>
          <w:sz w:val="28"/>
        </w:rPr>
        <w:t>
      бұрын берілген куәліктің жарамдылық мерзiмi өткен жағдайда өздігінен жүретін шағын көлемді кемелерді жүргізу құқығына жаңа куәлікті беру - құжаттар топтамасын тапсырған кезден бастап 2 (екі) жұмыс күні ішінде;</w:t>
      </w:r>
    </w:p>
    <w:bookmarkEnd w:id="125"/>
    <w:bookmarkStart w:name="z182" w:id="126"/>
    <w:p>
      <w:pPr>
        <w:spacing w:after="0"/>
        <w:ind w:left="0"/>
        <w:jc w:val="both"/>
      </w:pPr>
      <w:r>
        <w:rPr>
          <w:rFonts w:ascii="Times New Roman"/>
          <w:b w:val="false"/>
          <w:i w:val="false"/>
          <w:color w:val="000000"/>
          <w:sz w:val="28"/>
        </w:rPr>
        <w:t>
      5) Мемлекеттік корпорация қызметкері мемлекеттік қызмет көрсету нәтижесін көрсетілетін қызметті алушыға береді, 10 (он) минут.</w:t>
      </w:r>
    </w:p>
    <w:bookmarkEnd w:id="126"/>
    <w:bookmarkStart w:name="z183" w:id="127"/>
    <w:p>
      <w:pPr>
        <w:spacing w:after="0"/>
        <w:ind w:left="0"/>
        <w:jc w:val="both"/>
      </w:pPr>
      <w:r>
        <w:rPr>
          <w:rFonts w:ascii="Times New Roman"/>
          <w:b w:val="false"/>
          <w:i w:val="false"/>
          <w:color w:val="000000"/>
          <w:sz w:val="28"/>
        </w:rPr>
        <w:t>
      7.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w:t>
      </w:r>
    </w:p>
    <w:bookmarkEnd w:id="127"/>
    <w:bookmarkStart w:name="z184" w:id="128"/>
    <w:p>
      <w:pPr>
        <w:spacing w:after="0"/>
        <w:ind w:left="0"/>
        <w:jc w:val="both"/>
      </w:pPr>
      <w:r>
        <w:rPr>
          <w:rFonts w:ascii="Times New Roman"/>
          <w:b w:val="false"/>
          <w:i w:val="false"/>
          <w:color w:val="000000"/>
          <w:sz w:val="28"/>
        </w:rPr>
        <w:t>
      1) көрсетілетін қызметті алушы Порталда тіркелуді (авторизациялауды) жеке сәйкестендіру нөмірі арқылы жүзеге асырау;</w:t>
      </w:r>
    </w:p>
    <w:bookmarkEnd w:id="128"/>
    <w:bookmarkStart w:name="z185" w:id="129"/>
    <w:p>
      <w:pPr>
        <w:spacing w:after="0"/>
        <w:ind w:left="0"/>
        <w:jc w:val="both"/>
      </w:pPr>
      <w:r>
        <w:rPr>
          <w:rFonts w:ascii="Times New Roman"/>
          <w:b w:val="false"/>
          <w:i w:val="false"/>
          <w:color w:val="000000"/>
          <w:sz w:val="28"/>
        </w:rPr>
        <w:t>
      2) көрсетілетін қызметті алушының электрондық мемлекеттік қызметті таңдауы, электрондық сұрау салу жолдарын толтыруы және құжаттар топтамасын бекітуі;</w:t>
      </w:r>
    </w:p>
    <w:bookmarkEnd w:id="129"/>
    <w:bookmarkStart w:name="z186" w:id="130"/>
    <w:p>
      <w:pPr>
        <w:spacing w:after="0"/>
        <w:ind w:left="0"/>
        <w:jc w:val="both"/>
      </w:pPr>
      <w:r>
        <w:rPr>
          <w:rFonts w:ascii="Times New Roman"/>
          <w:b w:val="false"/>
          <w:i w:val="false"/>
          <w:color w:val="000000"/>
          <w:sz w:val="28"/>
        </w:rPr>
        <w:t xml:space="preserve">
      3) Стандартың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алушының электрондық-цифрлық қолтаңбасымен (бұдан әрі – ЭЦҚ) куәландырылған электрондық құжат нысанындағы сұрау салу;</w:t>
      </w:r>
    </w:p>
    <w:bookmarkEnd w:id="130"/>
    <w:bookmarkStart w:name="z187" w:id="131"/>
    <w:p>
      <w:pPr>
        <w:spacing w:after="0"/>
        <w:ind w:left="0"/>
        <w:jc w:val="both"/>
      </w:pPr>
      <w:r>
        <w:rPr>
          <w:rFonts w:ascii="Times New Roman"/>
          <w:b w:val="false"/>
          <w:i w:val="false"/>
          <w:color w:val="000000"/>
          <w:sz w:val="28"/>
        </w:rPr>
        <w:t>
      4) көрсетілетін қызметті берушінің электрондық сұрау салуды өңдеуі (тексеруі, тіркеуі).</w:t>
      </w:r>
    </w:p>
    <w:bookmarkEnd w:id="131"/>
    <w:bookmarkStart w:name="z188" w:id="132"/>
    <w:p>
      <w:pPr>
        <w:spacing w:after="0"/>
        <w:ind w:left="0"/>
        <w:jc w:val="both"/>
      </w:pPr>
      <w:r>
        <w:rPr>
          <w:rFonts w:ascii="Times New Roman"/>
          <w:b w:val="false"/>
          <w:i w:val="false"/>
          <w:color w:val="000000"/>
          <w:sz w:val="28"/>
        </w:rPr>
        <w:t xml:space="preserve">
      Құжаттарды Портал арқылы берген кезде Мемлекеттік корпорация қызметкері электронды нысандағы (фотографиялардан басқа) Стандарттың </w:t>
      </w:r>
      <w:r>
        <w:rPr>
          <w:rFonts w:ascii="Times New Roman"/>
          <w:b w:val="false"/>
          <w:i w:val="false"/>
          <w:color w:val="000000"/>
          <w:sz w:val="28"/>
        </w:rPr>
        <w:t>9-тармағының</w:t>
      </w:r>
      <w:r>
        <w:rPr>
          <w:rFonts w:ascii="Times New Roman"/>
          <w:b w:val="false"/>
          <w:i w:val="false"/>
          <w:color w:val="000000"/>
          <w:sz w:val="28"/>
        </w:rPr>
        <w:t xml:space="preserve"> 4) тармақшасында көзделген тізбеге сәйкес құжаттардың толық топтамасын алғаннан кейін көрсетілетін қызметті алушының жеке кабинетіне емтихан өткізу орны мен уақыты туралы хабарламаны жібереді. Бұл ретте, емтихан көрсетілетін қызметті алушының жеке кабинетіне хабарлама жіберген сәттен бастап бір жұмыс күні ішінде өткізіледі;</w:t>
      </w:r>
    </w:p>
    <w:bookmarkEnd w:id="132"/>
    <w:bookmarkStart w:name="z189" w:id="133"/>
    <w:p>
      <w:pPr>
        <w:spacing w:after="0"/>
        <w:ind w:left="0"/>
        <w:jc w:val="both"/>
      </w:pPr>
      <w:r>
        <w:rPr>
          <w:rFonts w:ascii="Times New Roman"/>
          <w:b w:val="false"/>
          <w:i w:val="false"/>
          <w:color w:val="000000"/>
          <w:sz w:val="28"/>
        </w:rPr>
        <w:t xml:space="preserve">
      5) көрсетілетін қызметті алушының Порталда көрсетілетін қызметті алушының "жеке кабинетінде" электрондық сұрау салу мәртебесі мен мемлекеттік қызмет көрсету мерзімі туралы хабарламаны алуы; </w:t>
      </w:r>
    </w:p>
    <w:bookmarkEnd w:id="133"/>
    <w:bookmarkStart w:name="z190" w:id="134"/>
    <w:p>
      <w:pPr>
        <w:spacing w:after="0"/>
        <w:ind w:left="0"/>
        <w:jc w:val="both"/>
      </w:pPr>
      <w:r>
        <w:rPr>
          <w:rFonts w:ascii="Times New Roman"/>
          <w:b w:val="false"/>
          <w:i w:val="false"/>
          <w:color w:val="000000"/>
          <w:sz w:val="28"/>
        </w:rPr>
        <w:t>
      6) көрсетілетін қызметті алушының Портал арқылы өзінің "жеке кабинетінде" мемлекеттік қызмет көрсету нәтижесін алуы.</w:t>
      </w:r>
    </w:p>
    <w:bookmarkEnd w:id="134"/>
    <w:bookmarkStart w:name="z191" w:id="135"/>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35"/>
    <w:bookmarkStart w:name="z192" w:id="136"/>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94" w:id="137"/>
    <w:p>
      <w:pPr>
        <w:spacing w:after="0"/>
        <w:ind w:left="0"/>
        <w:jc w:val="left"/>
      </w:pPr>
      <w:r>
        <w:rPr>
          <w:rFonts w:ascii="Times New Roman"/>
          <w:b/>
          <w:i w:val="false"/>
          <w:color w:val="000000"/>
        </w:rPr>
        <w:t xml:space="preserve"> Портал арқылы мемлекеттік қызмет көрсетуге тартылған</w:t>
      </w:r>
      <w:r>
        <w:br/>
      </w:r>
      <w:r>
        <w:rPr>
          <w:rFonts w:ascii="Times New Roman"/>
          <w:b/>
          <w:i w:val="false"/>
          <w:color w:val="000000"/>
        </w:rPr>
        <w:t>ақпараттық жүйелердің функционалдық өзара іс-қимыл диаграммасы</w:t>
      </w:r>
    </w:p>
    <w:bookmarkEnd w:id="137"/>
    <w:bookmarkStart w:name="z195"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76200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 жүргізу</w:t>
            </w:r>
            <w:r>
              <w:br/>
            </w:r>
            <w:r>
              <w:rPr>
                <w:rFonts w:ascii="Times New Roman"/>
                <w:b w:val="false"/>
                <w:i w:val="false"/>
                <w:color w:val="000000"/>
                <w:sz w:val="20"/>
              </w:rPr>
              <w:t>құқығына 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97" w:id="139"/>
    <w:p>
      <w:pPr>
        <w:spacing w:after="0"/>
        <w:ind w:left="0"/>
        <w:jc w:val="left"/>
      </w:pPr>
      <w:r>
        <w:rPr>
          <w:rFonts w:ascii="Times New Roman"/>
          <w:b/>
          <w:i w:val="false"/>
          <w:color w:val="000000"/>
        </w:rPr>
        <w:t xml:space="preserve"> "Өздігінен жүретін шағын көлемді кемелерді жүргізу құқығына</w:t>
      </w:r>
      <w:r>
        <w:br/>
      </w:r>
      <w:r>
        <w:rPr>
          <w:rFonts w:ascii="Times New Roman"/>
          <w:b/>
          <w:i w:val="false"/>
          <w:color w:val="000000"/>
        </w:rPr>
        <w:t>куәліктер беру" мемлекеттік қызмет көрсетудің бизнес-процестерінің анықтамалығы</w:t>
      </w:r>
    </w:p>
    <w:bookmarkEnd w:id="139"/>
    <w:bookmarkStart w:name="z198"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7620000" cy="741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0" cy="741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99" w:id="141"/>
    <w:p>
      <w:pPr>
        <w:spacing w:after="0"/>
        <w:ind w:left="0"/>
        <w:jc w:val="both"/>
      </w:pPr>
      <w:r>
        <w:rPr>
          <w:rFonts w:ascii="Times New Roman"/>
          <w:b w:val="false"/>
          <w:i w:val="false"/>
          <w:color w:val="000000"/>
          <w:sz w:val="28"/>
        </w:rPr>
        <w:t xml:space="preserve">
       </w:t>
      </w:r>
    </w:p>
    <w:bookmarkEnd w:id="141"/>
    <w:p>
      <w:pPr>
        <w:spacing w:after="0"/>
        <w:ind w:left="0"/>
        <w:jc w:val="both"/>
      </w:pPr>
      <w:r>
        <w:drawing>
          <wp:inline distT="0" distB="0" distL="0" distR="0">
            <wp:extent cx="76200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