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3adc" w14:textId="b703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2016 жылғы 20 желтоқсандағы № 8/65 шешімі. Маңғыстау облысы Әділет департаментінде 2017 жылғы 5 қаңтарда № 3231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"2017 - 2019 жылдарға арналған облыстық бюджет туралы" шешіміне (нормативтік құқықтық актілерді мемлекеттік тіркеу Тізілімінде № 3228 болып тіркелген)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2017 - 2019 жылдарға арналған аудандық бюджет қосымшаға сәйкес, оның ішінде 2017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xml:space="preserve">
      1) кірістер – 6 108 864,2 мың теңге, оның ішінде: </w:t>
      </w:r>
    </w:p>
    <w:bookmarkEnd w:id="2"/>
    <w:bookmarkStart w:name="z5" w:id="3"/>
    <w:p>
      <w:pPr>
        <w:spacing w:after="0"/>
        <w:ind w:left="0"/>
        <w:jc w:val="both"/>
      </w:pPr>
      <w:r>
        <w:rPr>
          <w:rFonts w:ascii="Times New Roman"/>
          <w:b w:val="false"/>
          <w:i w:val="false"/>
          <w:color w:val="000000"/>
          <w:sz w:val="28"/>
        </w:rPr>
        <w:t xml:space="preserve">
      салықтық түсімдер – 5 091 351,7 мың теңге; </w:t>
      </w:r>
    </w:p>
    <w:bookmarkEnd w:id="3"/>
    <w:bookmarkStart w:name="z6" w:id="4"/>
    <w:p>
      <w:pPr>
        <w:spacing w:after="0"/>
        <w:ind w:left="0"/>
        <w:jc w:val="both"/>
      </w:pPr>
      <w:r>
        <w:rPr>
          <w:rFonts w:ascii="Times New Roman"/>
          <w:b w:val="false"/>
          <w:i w:val="false"/>
          <w:color w:val="000000"/>
          <w:sz w:val="28"/>
        </w:rPr>
        <w:t xml:space="preserve">
      салықтық емес түсімдер – 17 358,6 мың теңге; </w:t>
      </w:r>
    </w:p>
    <w:bookmarkEnd w:id="4"/>
    <w:bookmarkStart w:name="z7" w:id="5"/>
    <w:p>
      <w:pPr>
        <w:spacing w:after="0"/>
        <w:ind w:left="0"/>
        <w:jc w:val="both"/>
      </w:pPr>
      <w:r>
        <w:rPr>
          <w:rFonts w:ascii="Times New Roman"/>
          <w:b w:val="false"/>
          <w:i w:val="false"/>
          <w:color w:val="000000"/>
          <w:sz w:val="28"/>
        </w:rPr>
        <w:t xml:space="preserve">
      негізгі капиталды сатудан түсетін түсімдер – 71 063,0 мың теңге; </w:t>
      </w:r>
    </w:p>
    <w:bookmarkEnd w:id="5"/>
    <w:bookmarkStart w:name="z8" w:id="6"/>
    <w:p>
      <w:pPr>
        <w:spacing w:after="0"/>
        <w:ind w:left="0"/>
        <w:jc w:val="both"/>
      </w:pPr>
      <w:r>
        <w:rPr>
          <w:rFonts w:ascii="Times New Roman"/>
          <w:b w:val="false"/>
          <w:i w:val="false"/>
          <w:color w:val="000000"/>
          <w:sz w:val="28"/>
        </w:rPr>
        <w:t>
      трансферттер түсімдері – 929 090,9 мың теңге;</w:t>
      </w:r>
    </w:p>
    <w:bookmarkEnd w:id="6"/>
    <w:bookmarkStart w:name="z9" w:id="7"/>
    <w:p>
      <w:pPr>
        <w:spacing w:after="0"/>
        <w:ind w:left="0"/>
        <w:jc w:val="both"/>
      </w:pPr>
      <w:r>
        <w:rPr>
          <w:rFonts w:ascii="Times New Roman"/>
          <w:b w:val="false"/>
          <w:i w:val="false"/>
          <w:color w:val="000000"/>
          <w:sz w:val="28"/>
        </w:rPr>
        <w:t>
      2) шығындар – 6 201 969,2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1 474 713,9 мың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1 484 074,0 мың теңге; </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9 360,1 мың теңге; </w:t>
      </w:r>
    </w:p>
    <w:bookmarkEnd w:id="10"/>
    <w:bookmarkStart w:name="z13" w:id="11"/>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w:t>
      </w:r>
    </w:p>
    <w:bookmarkEnd w:id="11"/>
    <w:bookmarkStart w:name="z14" w:id="12"/>
    <w:p>
      <w:pPr>
        <w:spacing w:after="0"/>
        <w:ind w:left="0"/>
        <w:jc w:val="both"/>
      </w:pPr>
      <w:r>
        <w:rPr>
          <w:rFonts w:ascii="Times New Roman"/>
          <w:b w:val="false"/>
          <w:i w:val="false"/>
          <w:color w:val="000000"/>
          <w:sz w:val="28"/>
        </w:rPr>
        <w:t xml:space="preserve">
      0 теңге, оның ішінде: </w:t>
      </w:r>
    </w:p>
    <w:bookmarkEnd w:id="12"/>
    <w:bookmarkStart w:name="z15" w:id="13"/>
    <w:p>
      <w:pPr>
        <w:spacing w:after="0"/>
        <w:ind w:left="0"/>
        <w:jc w:val="both"/>
      </w:pPr>
      <w:r>
        <w:rPr>
          <w:rFonts w:ascii="Times New Roman"/>
          <w:b w:val="false"/>
          <w:i w:val="false"/>
          <w:color w:val="000000"/>
          <w:sz w:val="28"/>
        </w:rPr>
        <w:t xml:space="preserve">
      қаржы активтерін сатып алу - 0 теңге; </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–1 567 818,9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6"/>
    <w:bookmarkStart w:name="z19" w:id="17"/>
    <w:p>
      <w:pPr>
        <w:spacing w:after="0"/>
        <w:ind w:left="0"/>
        <w:jc w:val="both"/>
      </w:pPr>
      <w:r>
        <w:rPr>
          <w:rFonts w:ascii="Times New Roman"/>
          <w:b w:val="false"/>
          <w:i w:val="false"/>
          <w:color w:val="000000"/>
          <w:sz w:val="28"/>
        </w:rPr>
        <w:t xml:space="preserve">
      1 567 818,9 мың теңге, оның ішінде: </w:t>
      </w:r>
    </w:p>
    <w:bookmarkEnd w:id="17"/>
    <w:bookmarkStart w:name="z20" w:id="18"/>
    <w:p>
      <w:pPr>
        <w:spacing w:after="0"/>
        <w:ind w:left="0"/>
        <w:jc w:val="both"/>
      </w:pPr>
      <w:r>
        <w:rPr>
          <w:rFonts w:ascii="Times New Roman"/>
          <w:b w:val="false"/>
          <w:i w:val="false"/>
          <w:color w:val="000000"/>
          <w:sz w:val="28"/>
        </w:rPr>
        <w:t>
      қарыздар түсімі – 1 484 074,0 мың теңге;</w:t>
      </w:r>
    </w:p>
    <w:bookmarkEnd w:id="18"/>
    <w:bookmarkStart w:name="z21" w:id="19"/>
    <w:p>
      <w:pPr>
        <w:spacing w:after="0"/>
        <w:ind w:left="0"/>
        <w:jc w:val="both"/>
      </w:pPr>
      <w:r>
        <w:rPr>
          <w:rFonts w:ascii="Times New Roman"/>
          <w:b w:val="false"/>
          <w:i w:val="false"/>
          <w:color w:val="000000"/>
          <w:sz w:val="28"/>
        </w:rPr>
        <w:t>
      қарыздарды өтеу – 7 909,8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91 654,7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Маңғыстау облысы Түпқараған аудандық мәслихатының 30.11.2017 № 14/114 шешімімен (01.01.2017 бастап қолданысқа енгізіледі).</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2. 2017 жылға салықтық түсімдер бойынша аудандық бюджетке кірістерді бөлу нормативтері келесідей мөлшерлерде белгіленгені ескерілсін: </w:t>
      </w:r>
    </w:p>
    <w:bookmarkEnd w:id="20"/>
    <w:bookmarkStart w:name="z18" w:id="21"/>
    <w:p>
      <w:pPr>
        <w:spacing w:after="0"/>
        <w:ind w:left="0"/>
        <w:jc w:val="both"/>
      </w:pPr>
      <w:r>
        <w:rPr>
          <w:rFonts w:ascii="Times New Roman"/>
          <w:b w:val="false"/>
          <w:i w:val="false"/>
          <w:color w:val="000000"/>
          <w:sz w:val="28"/>
        </w:rPr>
        <w:t xml:space="preserve">
      1) төлем көзінен ұсталатын кірістен алынатын жеке табыс салығы – </w:t>
      </w:r>
    </w:p>
    <w:bookmarkEnd w:id="21"/>
    <w:bookmarkStart w:name="z19" w:id="22"/>
    <w:p>
      <w:pPr>
        <w:spacing w:after="0"/>
        <w:ind w:left="0"/>
        <w:jc w:val="both"/>
      </w:pPr>
      <w:r>
        <w:rPr>
          <w:rFonts w:ascii="Times New Roman"/>
          <w:b w:val="false"/>
          <w:i w:val="false"/>
          <w:color w:val="000000"/>
          <w:sz w:val="28"/>
        </w:rPr>
        <w:t>
      76,7 пайыз;</w:t>
      </w:r>
    </w:p>
    <w:bookmarkEnd w:id="22"/>
    <w:bookmarkStart w:name="z20" w:id="23"/>
    <w:p>
      <w:pPr>
        <w:spacing w:after="0"/>
        <w:ind w:left="0"/>
        <w:jc w:val="both"/>
      </w:pPr>
      <w:r>
        <w:rPr>
          <w:rFonts w:ascii="Times New Roman"/>
          <w:b w:val="false"/>
          <w:i w:val="false"/>
          <w:color w:val="000000"/>
          <w:sz w:val="28"/>
        </w:rPr>
        <w:t>
      2) төлем көзінен ұсталмайтын кірістен алынатын жеке табыс салығы – 100 пайыз;</w:t>
      </w:r>
    </w:p>
    <w:bookmarkEnd w:id="23"/>
    <w:bookmarkStart w:name="z21" w:id="24"/>
    <w:p>
      <w:pPr>
        <w:spacing w:after="0"/>
        <w:ind w:left="0"/>
        <w:jc w:val="both"/>
      </w:pPr>
      <w:r>
        <w:rPr>
          <w:rFonts w:ascii="Times New Roman"/>
          <w:b w:val="false"/>
          <w:i w:val="false"/>
          <w:color w:val="000000"/>
          <w:sz w:val="28"/>
        </w:rPr>
        <w:t>
      3) шетел азаматтарының кірістерінен төлем көзінен ұсталмайтын жеке табыс салығы - 100 пайыз;</w:t>
      </w:r>
    </w:p>
    <w:bookmarkEnd w:id="24"/>
    <w:bookmarkStart w:name="z22" w:id="25"/>
    <w:p>
      <w:pPr>
        <w:spacing w:after="0"/>
        <w:ind w:left="0"/>
        <w:jc w:val="both"/>
      </w:pPr>
      <w:r>
        <w:rPr>
          <w:rFonts w:ascii="Times New Roman"/>
          <w:b w:val="false"/>
          <w:i w:val="false"/>
          <w:color w:val="000000"/>
          <w:sz w:val="28"/>
        </w:rPr>
        <w:t>
      4) әлеуметтік салық – 76,7 пайыз.</w:t>
      </w:r>
    </w:p>
    <w:bookmarkEnd w:id="25"/>
    <w:bookmarkStart w:name="z23" w:id="26"/>
    <w:p>
      <w:pPr>
        <w:spacing w:after="0"/>
        <w:ind w:left="0"/>
        <w:jc w:val="both"/>
      </w:pPr>
      <w:r>
        <w:rPr>
          <w:rFonts w:ascii="Times New Roman"/>
          <w:b w:val="false"/>
          <w:i w:val="false"/>
          <w:color w:val="000000"/>
          <w:sz w:val="28"/>
        </w:rPr>
        <w:t>
      3. Аудан әкімдігінің резерві 10 000,0 мың теңге сомасында бекітілсін.</w:t>
      </w:r>
    </w:p>
    <w:bookmarkEnd w:id="26"/>
    <w:bookmarkStart w:name="z24" w:id="27"/>
    <w:p>
      <w:pPr>
        <w:spacing w:after="0"/>
        <w:ind w:left="0"/>
        <w:jc w:val="both"/>
      </w:pPr>
      <w:r>
        <w:rPr>
          <w:rFonts w:ascii="Times New Roman"/>
          <w:b w:val="false"/>
          <w:i w:val="false"/>
          <w:color w:val="000000"/>
          <w:sz w:val="28"/>
        </w:rPr>
        <w:t>
      4. Жоғары тұрған бюджеттерден келесідей ағымдағы нысаналы трансферттер, нысаналы даму трансферттері және бюджеттік кредиттер бөлінгені ескерілсін:</w:t>
      </w:r>
    </w:p>
    <w:bookmarkEnd w:id="27"/>
    <w:bookmarkStart w:name="z25" w:id="2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w:t>
      </w:r>
    </w:p>
    <w:bookmarkEnd w:id="28"/>
    <w:bookmarkStart w:name="z26" w:id="29"/>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w:t>
      </w:r>
    </w:p>
    <w:bookmarkEnd w:id="29"/>
    <w:bookmarkStart w:name="z27"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0"/>
    <w:bookmarkStart w:name="z28" w:id="31"/>
    <w:p>
      <w:pPr>
        <w:spacing w:after="0"/>
        <w:ind w:left="0"/>
        <w:jc w:val="both"/>
      </w:pPr>
      <w:r>
        <w:rPr>
          <w:rFonts w:ascii="Times New Roman"/>
          <w:b w:val="false"/>
          <w:i w:val="false"/>
          <w:color w:val="000000"/>
          <w:sz w:val="28"/>
        </w:rPr>
        <w:t>
      "Өрлеу" жобасы бойынша шартты ақшалай көмекті енгізуге;</w:t>
      </w:r>
    </w:p>
    <w:bookmarkEnd w:id="31"/>
    <w:bookmarkStart w:name="z29" w:id="32"/>
    <w:p>
      <w:pPr>
        <w:spacing w:after="0"/>
        <w:ind w:left="0"/>
        <w:jc w:val="both"/>
      </w:pPr>
      <w:r>
        <w:rPr>
          <w:rFonts w:ascii="Times New Roman"/>
          <w:b w:val="false"/>
          <w:i w:val="false"/>
          <w:color w:val="000000"/>
          <w:sz w:val="28"/>
        </w:rPr>
        <w:t>
      мүгедектерді оңалтудың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етуге;</w:t>
      </w:r>
    </w:p>
    <w:bookmarkEnd w:id="32"/>
    <w:bookmarkStart w:name="z30" w:id="33"/>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p>
    <w:bookmarkEnd w:id="33"/>
    <w:bookmarkStart w:name="z31" w:id="34"/>
    <w:p>
      <w:pPr>
        <w:spacing w:after="0"/>
        <w:ind w:left="0"/>
        <w:jc w:val="both"/>
      </w:pPr>
      <w:r>
        <w:rPr>
          <w:rFonts w:ascii="Times New Roman"/>
          <w:b w:val="false"/>
          <w:i w:val="false"/>
          <w:color w:val="000000"/>
          <w:sz w:val="28"/>
        </w:rPr>
        <w:t>
      мамандарды әлеуметтік қолдау шараларын іске асыруға;</w:t>
      </w:r>
    </w:p>
    <w:bookmarkEnd w:id="34"/>
    <w:bookmarkStart w:name="z32" w:id="35"/>
    <w:p>
      <w:pPr>
        <w:spacing w:after="0"/>
        <w:ind w:left="0"/>
        <w:jc w:val="both"/>
      </w:pPr>
      <w:r>
        <w:rPr>
          <w:rFonts w:ascii="Times New Roman"/>
          <w:b w:val="false"/>
          <w:i w:val="false"/>
          <w:color w:val="000000"/>
          <w:sz w:val="28"/>
        </w:rPr>
        <w:t>
      жылумен жабдықтау, сумен жабдықтау және су бұру жүйелерінің реконструкциясы мен құрылысына.</w:t>
      </w:r>
    </w:p>
    <w:bookmarkEnd w:id="35"/>
    <w:bookmarkStart w:name="z33" w:id="36"/>
    <w:p>
      <w:pPr>
        <w:spacing w:after="0"/>
        <w:ind w:left="0"/>
        <w:jc w:val="both"/>
      </w:pPr>
      <w:r>
        <w:rPr>
          <w:rFonts w:ascii="Times New Roman"/>
          <w:b w:val="false"/>
          <w:i w:val="false"/>
          <w:color w:val="000000"/>
          <w:sz w:val="28"/>
        </w:rPr>
        <w:t>
      5. Қазақстан Республикасының 2015 жылғы 23 қарашадағы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36"/>
    <w:bookmarkStart w:name="z34" w:id="37"/>
    <w:p>
      <w:pPr>
        <w:spacing w:after="0"/>
        <w:ind w:left="0"/>
        <w:jc w:val="both"/>
      </w:pPr>
      <w:r>
        <w:rPr>
          <w:rFonts w:ascii="Times New Roman"/>
          <w:b w:val="false"/>
          <w:i w:val="false"/>
          <w:color w:val="000000"/>
          <w:sz w:val="28"/>
        </w:rPr>
        <w:t>
      6. Қалалардың әкімшілік бағыныстағы аумақтарында орналаспаған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алуға 12 100 теңге мөлшерінде бір жолғы әлеуметтік көмек берілсін.</w:t>
      </w:r>
    </w:p>
    <w:bookmarkEnd w:id="37"/>
    <w:bookmarkStart w:name="z35"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2017 жылға арналған аудандық бюджетті атқару процесінде секвестрлеуге жатпайтын бюджеттік бағдарламалар (кіші бағдарламалар) тізбесі бекітілсін.</w:t>
      </w:r>
    </w:p>
    <w:bookmarkEnd w:id="38"/>
    <w:bookmarkStart w:name="z36"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2017 жылға арналған қаладағы ауданның, аудандық маңызы бар қаланың, кенттің, ауылдың, ауылдық округтің бюджеттік бағдарламаларының тізбесі бекітілсін.</w:t>
      </w:r>
    </w:p>
    <w:bookmarkEnd w:id="39"/>
    <w:bookmarkStart w:name="z37"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2017 жылға арналған жергілікті өзін - өзі басқару органдарына берілетін трансферттер көлемі бекітілсін.</w:t>
      </w:r>
    </w:p>
    <w:bookmarkEnd w:id="40"/>
    <w:bookmarkStart w:name="z38" w:id="41"/>
    <w:p>
      <w:pPr>
        <w:spacing w:after="0"/>
        <w:ind w:left="0"/>
        <w:jc w:val="both"/>
      </w:pPr>
      <w:r>
        <w:rPr>
          <w:rFonts w:ascii="Times New Roman"/>
          <w:b w:val="false"/>
          <w:i w:val="false"/>
          <w:color w:val="000000"/>
          <w:sz w:val="28"/>
        </w:rPr>
        <w:t xml:space="preserve">
      10. "Түпқараған аудандық мәслихаты аппараты" мемлекеттік мекемесі (аппарат басшысы А.Ізбен)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 </w:t>
      </w:r>
    </w:p>
    <w:bookmarkEnd w:id="41"/>
    <w:bookmarkStart w:name="z39" w:id="42"/>
    <w:p>
      <w:pPr>
        <w:spacing w:after="0"/>
        <w:ind w:left="0"/>
        <w:jc w:val="both"/>
      </w:pPr>
      <w:r>
        <w:rPr>
          <w:rFonts w:ascii="Times New Roman"/>
          <w:b w:val="false"/>
          <w:i w:val="false"/>
          <w:color w:val="000000"/>
          <w:sz w:val="28"/>
        </w:rPr>
        <w:t>
      11. Осы шешімнің орындалуын бақылау Түпқараған аудандық мәслихатының бюджет мәселелері жөніндегі тұрақты комиссиясына (комиссия төрағасы Озғамбаев Қ.) жүктелсін.</w:t>
      </w:r>
    </w:p>
    <w:bookmarkEnd w:id="42"/>
    <w:bookmarkStart w:name="z40" w:id="43"/>
    <w:p>
      <w:pPr>
        <w:spacing w:after="0"/>
        <w:ind w:left="0"/>
        <w:jc w:val="both"/>
      </w:pPr>
      <w:r>
        <w:rPr>
          <w:rFonts w:ascii="Times New Roman"/>
          <w:b w:val="false"/>
          <w:i w:val="false"/>
          <w:color w:val="000000"/>
          <w:sz w:val="28"/>
        </w:rPr>
        <w:t>
      12. Осы шешім 2017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А.Тулеумаганбетов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20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Түпқараған аудандық мәслихатының 30.11.2017 </w:t>
      </w:r>
      <w:r>
        <w:rPr>
          <w:rFonts w:ascii="Times New Roman"/>
          <w:b w:val="false"/>
          <w:i w:val="false"/>
          <w:color w:val="ff0000"/>
          <w:sz w:val="28"/>
        </w:rPr>
        <w:t>№ 14/114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707"/>
        <w:gridCol w:w="3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6 108 864,2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3 988 220,7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4"/>
        <w:gridCol w:w="5813"/>
        <w:gridCol w:w="3331"/>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6 201 969,2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3 303 513,2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2 259 961,0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235 510,9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1 661 494,0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1 097 775,0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1 474 713,9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-1 567 818,9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1 567 818,9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1074"/>
        <w:gridCol w:w="5886"/>
        <w:gridCol w:w="395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КIРIСТ</w:t>
            </w:r>
            <w:r>
              <w:rPr>
                <w:rFonts w:ascii="Times New Roman"/>
                <w:b/>
                <w:i w:val="false"/>
                <w:color w:val="000000"/>
                <w:sz w:val="20"/>
              </w:rPr>
              <w:t>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6 219 659,0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5 694 402,0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723 742,0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723 742,0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676 123,0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676 123,0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4 104 141,0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3 992 233,0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6 219 659,0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3 270 352,0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2 243 362,0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байқауларды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және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облыстық спорт жарыстарына дайындау және қатысу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саласындағы іс-шараларды іске асыру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1074"/>
        <w:gridCol w:w="5886"/>
        <w:gridCol w:w="395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КIРIСТ</w:t>
            </w:r>
            <w:r>
              <w:rPr>
                <w:rFonts w:ascii="Times New Roman"/>
                <w:b/>
                <w:i w:val="false"/>
                <w:color w:val="000000"/>
                <w:sz w:val="20"/>
              </w:rPr>
              <w:t>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7 600 565,0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6 044 254,0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775 352,0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775 352,0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716 695,0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716 695,0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4 350 389,0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4 231 767,0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мемлекеттік мүлікті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1 462 456,0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1 462 456,0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7 600 565,0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округы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3 690 488,0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2 324 372,0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2 128 435,0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байқауларды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және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1 912 111,0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облыстық спорт жарыстарына дайындау және қатысу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саласындағы іс-шараларды іске асыру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 бағдарламалар (кіші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178"/>
        <w:gridCol w:w="3178"/>
        <w:gridCol w:w="4299"/>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қаладағы ауданның , аудандық маңызы бар қаланың, кенттің,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634"/>
        <w:gridCol w:w="1635"/>
        <w:gridCol w:w="4441"/>
        <w:gridCol w:w="775"/>
        <w:gridCol w:w="1635"/>
        <w:gridCol w:w="170"/>
        <w:gridCol w:w="1235"/>
      </w:tblGrid>
      <w:tr>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8/65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 жылға арналған жергілікті өзін – өзі басқару органдарына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954"/>
        <w:gridCol w:w="3130"/>
        <w:gridCol w:w="1362"/>
        <w:gridCol w:w="1362"/>
        <w:gridCol w:w="3131"/>
      </w:tblGrid>
      <w:tr>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қаласының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